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409BF" w14:textId="77777777" w:rsidR="0028041E" w:rsidRDefault="0028041E" w:rsidP="0028041E">
      <w:pPr>
        <w:rPr>
          <w:rFonts w:ascii="Franklin Gothic Book" w:hAnsi="Franklin Gothic Book"/>
          <w:sz w:val="24"/>
          <w:szCs w:val="24"/>
          <w:lang w:val="en-US" w:eastAsia="en-US"/>
        </w:rPr>
      </w:pPr>
      <w:r>
        <w:rPr>
          <w:rFonts w:ascii="Franklin Gothic Book" w:hAnsi="Franklin Gothic Book"/>
          <w:sz w:val="24"/>
          <w:szCs w:val="24"/>
          <w:lang w:val="en-US" w:eastAsia="en-US"/>
        </w:rPr>
        <w:t>Dear {</w:t>
      </w:r>
      <w:proofErr w:type="spellStart"/>
      <w:r>
        <w:rPr>
          <w:rFonts w:ascii="Franklin Gothic Book" w:hAnsi="Franklin Gothic Book"/>
          <w:sz w:val="24"/>
          <w:szCs w:val="24"/>
          <w:lang w:val="en-US" w:eastAsia="en-US"/>
        </w:rPr>
        <w:t>Recipient_of_email</w:t>
      </w:r>
      <w:proofErr w:type="spellEnd"/>
      <w:r>
        <w:rPr>
          <w:rFonts w:ascii="Franklin Gothic Book" w:hAnsi="Franklin Gothic Book"/>
          <w:sz w:val="24"/>
          <w:szCs w:val="24"/>
          <w:lang w:val="en-US" w:eastAsia="en-US"/>
        </w:rPr>
        <w:t>}</w:t>
      </w:r>
    </w:p>
    <w:p w14:paraId="55F6BAC7" w14:textId="77777777" w:rsidR="0028041E" w:rsidRDefault="0028041E" w:rsidP="0028041E">
      <w:pPr>
        <w:rPr>
          <w:rFonts w:ascii="Franklin Gothic Book" w:hAnsi="Franklin Gothic Book"/>
          <w:b/>
          <w:bCs/>
          <w:sz w:val="24"/>
          <w:szCs w:val="24"/>
          <w:lang w:val="en-US" w:eastAsia="en-US"/>
        </w:rPr>
      </w:pPr>
    </w:p>
    <w:p w14:paraId="75684EB0" w14:textId="77777777" w:rsidR="0028041E" w:rsidRDefault="0028041E" w:rsidP="0028041E">
      <w:pPr>
        <w:rPr>
          <w:rFonts w:ascii="Franklin Gothic Book" w:hAnsi="Franklin Gothic Book"/>
          <w:b/>
          <w:bCs/>
          <w:sz w:val="24"/>
          <w:szCs w:val="24"/>
          <w:lang w:val="en-US" w:eastAsia="en-US"/>
        </w:rPr>
      </w:pPr>
      <w:r>
        <w:rPr>
          <w:rFonts w:ascii="Franklin Gothic Book" w:hAnsi="Franklin Gothic Book"/>
          <w:b/>
          <w:bCs/>
          <w:sz w:val="24"/>
          <w:szCs w:val="24"/>
          <w:lang w:val="en-US" w:eastAsia="en-US"/>
        </w:rPr>
        <w:t>ADMINISTRATIVE BRIEF FOR MCI-FAMILY STAFF CONFERENCE ON 21 SEPT 2021</w:t>
      </w:r>
    </w:p>
    <w:p w14:paraId="3D9FB371" w14:textId="77777777" w:rsidR="0028041E" w:rsidRDefault="0028041E" w:rsidP="0028041E">
      <w:pPr>
        <w:rPr>
          <w:rFonts w:ascii="Franklin Gothic Book" w:hAnsi="Franklin Gothic Book"/>
          <w:sz w:val="24"/>
          <w:szCs w:val="24"/>
          <w:u w:val="single"/>
          <w:lang w:val="en-US" w:eastAsia="en-US"/>
        </w:rPr>
      </w:pPr>
    </w:p>
    <w:p w14:paraId="32B3D97B" w14:textId="77777777" w:rsidR="0028041E" w:rsidRDefault="0028041E" w:rsidP="0028041E">
      <w:pPr>
        <w:ind w:firstLine="720"/>
        <w:rPr>
          <w:rFonts w:ascii="Franklin Gothic Book" w:hAnsi="Franklin Gothic Book"/>
          <w:sz w:val="24"/>
          <w:szCs w:val="24"/>
          <w:lang w:val="en-US" w:eastAsia="en-US"/>
        </w:rPr>
      </w:pPr>
      <w:r>
        <w:rPr>
          <w:rFonts w:ascii="Franklin Gothic Book" w:hAnsi="Franklin Gothic Book"/>
          <w:sz w:val="24"/>
          <w:szCs w:val="24"/>
          <w:lang w:val="en-US" w:eastAsia="en-US"/>
        </w:rPr>
        <w:t>You are invited to the MCI Staff Conference 2021. The administrative details are appended for your information.</w:t>
      </w:r>
    </w:p>
    <w:p w14:paraId="38AB1EF2" w14:textId="77777777" w:rsidR="0028041E" w:rsidRDefault="0028041E" w:rsidP="0028041E">
      <w:pPr>
        <w:ind w:firstLine="720"/>
        <w:rPr>
          <w:rFonts w:ascii="Franklin Gothic Book" w:hAnsi="Franklin Gothic Book"/>
          <w:sz w:val="24"/>
          <w:szCs w:val="24"/>
          <w:u w:val="single"/>
          <w:lang w:val="en-US" w:eastAsia="en-US"/>
        </w:rPr>
      </w:pPr>
    </w:p>
    <w:tbl>
      <w:tblPr>
        <w:tblW w:w="0" w:type="auto"/>
        <w:tblInd w:w="7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7112"/>
      </w:tblGrid>
      <w:tr w:rsidR="0028041E" w14:paraId="7CB17311" w14:textId="77777777" w:rsidTr="0089420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17CF0CE6" w14:textId="77777777" w:rsidR="0028041E" w:rsidRDefault="0028041E">
            <w:pPr>
              <w:rPr>
                <w:rFonts w:ascii="Franklin Gothic Book" w:hAnsi="Franklin Gothic Book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Franklin Gothic Book" w:hAnsi="Franklin Gothic Book"/>
                <w:b/>
                <w:bCs/>
                <w:sz w:val="24"/>
                <w:szCs w:val="24"/>
                <w:lang w:val="en-US" w:eastAsia="en-US"/>
              </w:rPr>
              <w:t>Event</w:t>
            </w:r>
          </w:p>
        </w:tc>
        <w:tc>
          <w:tcPr>
            <w:tcW w:w="214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7D2E8501" w14:textId="77777777" w:rsidR="0028041E" w:rsidRDefault="0028041E">
            <w:pPr>
              <w:rPr>
                <w:rFonts w:ascii="Franklin Gothic Book" w:hAnsi="Franklin Gothic Book"/>
                <w:sz w:val="24"/>
                <w:szCs w:val="24"/>
                <w:lang w:val="en-US" w:eastAsia="en-US"/>
              </w:rPr>
            </w:pPr>
            <w:r>
              <w:rPr>
                <w:rFonts w:ascii="Franklin Gothic Book" w:hAnsi="Franklin Gothic Book"/>
                <w:sz w:val="24"/>
                <w:szCs w:val="24"/>
                <w:lang w:val="en-US" w:eastAsia="en-US"/>
              </w:rPr>
              <w:t>MCI-Family Staff Conference</w:t>
            </w:r>
          </w:p>
        </w:tc>
      </w:tr>
      <w:tr w:rsidR="0028041E" w14:paraId="0AD2832F" w14:textId="77777777" w:rsidTr="0089420D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3E984F2F" w14:textId="77777777" w:rsidR="0028041E" w:rsidRDefault="0028041E">
            <w:pPr>
              <w:rPr>
                <w:rFonts w:ascii="Franklin Gothic Book" w:hAnsi="Franklin Gothic Book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Franklin Gothic Book" w:hAnsi="Franklin Gothic Book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Guest of </w:t>
            </w:r>
            <w:proofErr w:type="spellStart"/>
            <w:r>
              <w:rPr>
                <w:rFonts w:ascii="Franklin Gothic Book" w:hAnsi="Franklin Gothic Book"/>
                <w:b/>
                <w:bCs/>
                <w:color w:val="000000"/>
                <w:sz w:val="24"/>
                <w:szCs w:val="24"/>
                <w:lang w:val="en-US" w:eastAsia="en-US"/>
              </w:rPr>
              <w:t>Honour</w:t>
            </w:r>
            <w:proofErr w:type="spellEnd"/>
          </w:p>
        </w:tc>
        <w:tc>
          <w:tcPr>
            <w:tcW w:w="2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74228939" w14:textId="77777777" w:rsidR="0028041E" w:rsidRDefault="0028041E">
            <w:pPr>
              <w:rPr>
                <w:rFonts w:ascii="Franklin Gothic Book" w:hAnsi="Franklin Gothic Book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Franklin Gothic Book" w:hAnsi="Franklin Gothic Book"/>
                <w:sz w:val="24"/>
                <w:szCs w:val="24"/>
                <w:lang w:val="en-US" w:eastAsia="en-US"/>
              </w:rPr>
              <w:t>Ms</w:t>
            </w:r>
            <w:proofErr w:type="spellEnd"/>
            <w:r>
              <w:rPr>
                <w:rFonts w:ascii="Franklin Gothic Book" w:hAnsi="Franklin Gothic Book"/>
                <w:sz w:val="24"/>
                <w:szCs w:val="24"/>
                <w:lang w:val="en-US" w:eastAsia="en-US"/>
              </w:rPr>
              <w:t xml:space="preserve"> Josephine Teo</w:t>
            </w:r>
          </w:p>
          <w:p w14:paraId="6BF75706" w14:textId="77777777" w:rsidR="0028041E" w:rsidRDefault="0028041E">
            <w:pPr>
              <w:rPr>
                <w:rFonts w:ascii="Franklin Gothic Book" w:hAnsi="Franklin Gothic Book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Franklin Gothic Book" w:hAnsi="Franklin Gothic Book"/>
                <w:sz w:val="24"/>
                <w:szCs w:val="24"/>
                <w:lang w:val="en-US" w:eastAsia="en-US"/>
              </w:rPr>
              <w:t>Minister for Communications and Information</w:t>
            </w:r>
          </w:p>
        </w:tc>
      </w:tr>
      <w:tr w:rsidR="0028041E" w14:paraId="77FEE6AA" w14:textId="77777777" w:rsidTr="0089420D">
        <w:trPr>
          <w:trHeight w:val="46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48FF5B3F" w14:textId="77777777" w:rsidR="0028041E" w:rsidRDefault="0028041E">
            <w:pPr>
              <w:rPr>
                <w:rFonts w:ascii="Franklin Gothic Book" w:hAnsi="Franklin Gothic Book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Franklin Gothic Book" w:hAnsi="Franklin Gothic Book"/>
                <w:b/>
                <w:bCs/>
                <w:color w:val="000000"/>
                <w:sz w:val="24"/>
                <w:szCs w:val="24"/>
                <w:lang w:val="en-US" w:eastAsia="en-US"/>
              </w:rPr>
              <w:t>Details</w:t>
            </w:r>
          </w:p>
        </w:tc>
        <w:tc>
          <w:tcPr>
            <w:tcW w:w="2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5C4A12" w14:textId="77777777" w:rsidR="0028041E" w:rsidRDefault="0028041E">
            <w:pPr>
              <w:rPr>
                <w:rFonts w:ascii="Franklin Gothic Book" w:hAnsi="Franklin Gothic Book"/>
                <w:sz w:val="24"/>
                <w:szCs w:val="24"/>
                <w:lang w:val="en-US" w:eastAsia="en-US"/>
              </w:rPr>
            </w:pPr>
            <w:r>
              <w:rPr>
                <w:rFonts w:ascii="Franklin Gothic Book" w:hAnsi="Franklin Gothic Book"/>
                <w:sz w:val="24"/>
                <w:szCs w:val="24"/>
                <w:lang w:val="en-US" w:eastAsia="en-US"/>
              </w:rPr>
              <w:t>21 Sept 2021 (Tues)</w:t>
            </w:r>
          </w:p>
          <w:p w14:paraId="7A924145" w14:textId="77777777" w:rsidR="0028041E" w:rsidRDefault="0028041E">
            <w:pPr>
              <w:rPr>
                <w:rFonts w:ascii="Franklin Gothic Book" w:hAnsi="Franklin Gothic Book"/>
                <w:sz w:val="24"/>
                <w:szCs w:val="24"/>
                <w:lang w:val="en-US" w:eastAsia="en-US"/>
              </w:rPr>
            </w:pPr>
            <w:r>
              <w:rPr>
                <w:rFonts w:ascii="Franklin Gothic Book" w:hAnsi="Franklin Gothic Book"/>
                <w:sz w:val="24"/>
                <w:szCs w:val="24"/>
                <w:lang w:val="en-US" w:eastAsia="en-US"/>
              </w:rPr>
              <w:t>2.30pm to 4.30pm</w:t>
            </w:r>
          </w:p>
          <w:p w14:paraId="57DEDEC3" w14:textId="77777777" w:rsidR="0028041E" w:rsidRDefault="0028041E">
            <w:pPr>
              <w:rPr>
                <w:rFonts w:ascii="Franklin Gothic Book" w:hAnsi="Franklin Gothic Book"/>
                <w:sz w:val="24"/>
                <w:szCs w:val="24"/>
                <w:lang w:val="en-US" w:eastAsia="en-US"/>
              </w:rPr>
            </w:pPr>
            <w:r>
              <w:rPr>
                <w:rFonts w:ascii="Franklin Gothic Book" w:hAnsi="Franklin Gothic Book"/>
                <w:sz w:val="24"/>
                <w:szCs w:val="24"/>
                <w:lang w:val="en-US" w:eastAsia="en-US"/>
              </w:rPr>
              <w:t>Via Zoom</w:t>
            </w:r>
          </w:p>
          <w:p w14:paraId="1C14D1DB" w14:textId="77777777" w:rsidR="0028041E" w:rsidRDefault="0028041E">
            <w:pPr>
              <w:rPr>
                <w:rFonts w:ascii="Franklin Gothic Book" w:hAnsi="Franklin Gothic Book"/>
                <w:b/>
                <w:bCs/>
                <w:sz w:val="24"/>
                <w:szCs w:val="24"/>
                <w:lang w:val="en-US" w:eastAsia="en-US"/>
              </w:rPr>
            </w:pPr>
          </w:p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"/>
              <w:gridCol w:w="1046"/>
              <w:gridCol w:w="4804"/>
            </w:tblGrid>
            <w:tr w:rsidR="0028041E" w14:paraId="5367C2BC" w14:textId="77777777">
              <w:tc>
                <w:tcPr>
                  <w:tcW w:w="0" w:type="auto"/>
                  <w:tcBorders>
                    <w:top w:val="single" w:sz="8" w:space="0" w:color="7F7F7F"/>
                    <w:left w:val="single" w:sz="8" w:space="0" w:color="7F7F7F"/>
                    <w:bottom w:val="single" w:sz="8" w:space="0" w:color="auto"/>
                    <w:right w:val="single" w:sz="8" w:space="0" w:color="7F7F7F"/>
                  </w:tcBorders>
                  <w:shd w:val="clear" w:color="auto" w:fill="F2F2F2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hideMark/>
                </w:tcPr>
                <w:p w14:paraId="65C3916D" w14:textId="77777777" w:rsidR="0028041E" w:rsidRDefault="0028041E">
                  <w:pPr>
                    <w:rPr>
                      <w:rFonts w:ascii="Franklin Gothic Book" w:hAnsi="Franklin Gothic Book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b/>
                      <w:bCs/>
                      <w:color w:val="000000"/>
                      <w:sz w:val="24"/>
                      <w:szCs w:val="24"/>
                      <w:lang w:val="en-US" w:eastAsia="en-US"/>
                    </w:rPr>
                    <w:t>Time</w:t>
                  </w:r>
                </w:p>
              </w:tc>
              <w:tc>
                <w:tcPr>
                  <w:tcW w:w="0" w:type="auto"/>
                  <w:tcBorders>
                    <w:top w:val="single" w:sz="8" w:space="0" w:color="7F7F7F"/>
                    <w:left w:val="nil"/>
                    <w:bottom w:val="single" w:sz="8" w:space="0" w:color="auto"/>
                    <w:right w:val="single" w:sz="8" w:space="0" w:color="7F7F7F"/>
                  </w:tcBorders>
                  <w:shd w:val="clear" w:color="auto" w:fill="F2F2F2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hideMark/>
                </w:tcPr>
                <w:p w14:paraId="1AAEFEC2" w14:textId="77777777" w:rsidR="0028041E" w:rsidRDefault="0028041E">
                  <w:pPr>
                    <w:rPr>
                      <w:rFonts w:ascii="Franklin Gothic Book" w:hAnsi="Franklin Gothic Book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b/>
                      <w:bCs/>
                      <w:color w:val="000000"/>
                      <w:sz w:val="24"/>
                      <w:szCs w:val="24"/>
                      <w:lang w:val="en-US" w:eastAsia="en-US"/>
                    </w:rPr>
                    <w:t>Duration</w:t>
                  </w:r>
                </w:p>
              </w:tc>
              <w:tc>
                <w:tcPr>
                  <w:tcW w:w="0" w:type="auto"/>
                  <w:tcBorders>
                    <w:top w:val="single" w:sz="8" w:space="0" w:color="7F7F7F"/>
                    <w:left w:val="nil"/>
                    <w:bottom w:val="single" w:sz="8" w:space="0" w:color="auto"/>
                    <w:right w:val="single" w:sz="8" w:space="0" w:color="7F7F7F"/>
                  </w:tcBorders>
                  <w:shd w:val="clear" w:color="auto" w:fill="F2F2F2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hideMark/>
                </w:tcPr>
                <w:p w14:paraId="46700B21" w14:textId="77777777" w:rsidR="0028041E" w:rsidRDefault="0028041E">
                  <w:pPr>
                    <w:rPr>
                      <w:rFonts w:ascii="Franklin Gothic Book" w:hAnsi="Franklin Gothic Book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>
                    <w:rPr>
                      <w:rFonts w:ascii="Franklin Gothic Book" w:hAnsi="Franklin Gothic Book"/>
                      <w:b/>
                      <w:bCs/>
                      <w:color w:val="000000"/>
                      <w:sz w:val="24"/>
                      <w:szCs w:val="24"/>
                      <w:lang w:val="en-US" w:eastAsia="en-US"/>
                    </w:rPr>
                    <w:t>Programme</w:t>
                  </w:r>
                  <w:proofErr w:type="spellEnd"/>
                </w:p>
              </w:tc>
            </w:tr>
            <w:tr w:rsidR="0028041E" w14:paraId="535155EC" w14:textId="77777777">
              <w:tc>
                <w:tcPr>
                  <w:tcW w:w="0" w:type="auto"/>
                  <w:tcBorders>
                    <w:top w:val="nil"/>
                    <w:left w:val="single" w:sz="8" w:space="0" w:color="7F7F7F"/>
                    <w:bottom w:val="single" w:sz="8" w:space="0" w:color="7F7F7F"/>
                    <w:right w:val="single" w:sz="8" w:space="0" w:color="7F7F7F"/>
                  </w:tcBorders>
                  <w:shd w:val="clear" w:color="auto" w:fill="F2F2F2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hideMark/>
                </w:tcPr>
                <w:p w14:paraId="4EA686A7" w14:textId="77777777" w:rsidR="0028041E" w:rsidRDefault="0028041E">
                  <w:pPr>
                    <w:rPr>
                      <w:rFonts w:ascii="Franklin Gothic Book" w:hAnsi="Franklin Gothic Book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b/>
                      <w:bCs/>
                      <w:color w:val="000000"/>
                      <w:sz w:val="24"/>
                      <w:szCs w:val="24"/>
                      <w:lang w:val="en-US" w:eastAsia="en-US"/>
                    </w:rPr>
                    <w:t>2.15pm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7F7F7F"/>
                    <w:right w:val="single" w:sz="8" w:space="0" w:color="7F7F7F"/>
                  </w:tcBorders>
                  <w:shd w:val="clear" w:color="auto" w:fill="FFFFFF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hideMark/>
                </w:tcPr>
                <w:p w14:paraId="6588A522" w14:textId="77777777" w:rsidR="0028041E" w:rsidRDefault="0028041E">
                  <w:pP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color w:val="000000"/>
                      <w:sz w:val="24"/>
                      <w:szCs w:val="24"/>
                      <w:lang w:val="en-US" w:eastAsia="en-US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7F7F7F"/>
                    <w:right w:val="single" w:sz="8" w:space="0" w:color="7F7F7F"/>
                  </w:tcBorders>
                  <w:shd w:val="clear" w:color="auto" w:fill="FFFFFF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hideMark/>
                </w:tcPr>
                <w:p w14:paraId="4633FBD8" w14:textId="77777777" w:rsidR="0028041E" w:rsidRDefault="0028041E">
                  <w:pPr>
                    <w:rPr>
                      <w:rFonts w:ascii="Franklin Gothic Book" w:hAnsi="Franklin Gothic Book"/>
                      <w:i/>
                      <w:iC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i/>
                      <w:iCs/>
                      <w:color w:val="000000"/>
                      <w:sz w:val="24"/>
                      <w:szCs w:val="24"/>
                      <w:lang w:val="en-US" w:eastAsia="en-US"/>
                    </w:rPr>
                    <w:t xml:space="preserve">Attendees to dial-in </w:t>
                  </w:r>
                </w:p>
              </w:tc>
            </w:tr>
            <w:tr w:rsidR="0028041E" w14:paraId="5FE264BC" w14:textId="77777777">
              <w:tc>
                <w:tcPr>
                  <w:tcW w:w="0" w:type="auto"/>
                  <w:tcBorders>
                    <w:top w:val="nil"/>
                    <w:left w:val="single" w:sz="8" w:space="0" w:color="7F7F7F"/>
                    <w:bottom w:val="single" w:sz="8" w:space="0" w:color="7F7F7F"/>
                    <w:right w:val="single" w:sz="8" w:space="0" w:color="7F7F7F"/>
                  </w:tcBorders>
                  <w:shd w:val="clear" w:color="auto" w:fill="F2F2F2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hideMark/>
                </w:tcPr>
                <w:p w14:paraId="725A315F" w14:textId="77777777" w:rsidR="0028041E" w:rsidRDefault="0028041E">
                  <w:pPr>
                    <w:rPr>
                      <w:rFonts w:ascii="Franklin Gothic Book" w:hAnsi="Franklin Gothic Book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b/>
                      <w:bCs/>
                      <w:color w:val="000000"/>
                      <w:sz w:val="24"/>
                      <w:szCs w:val="24"/>
                      <w:lang w:val="en-US" w:eastAsia="en-US"/>
                    </w:rPr>
                    <w:t>2.30pm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7F7F7F"/>
                    <w:right w:val="single" w:sz="8" w:space="0" w:color="7F7F7F"/>
                  </w:tcBorders>
                  <w:shd w:val="clear" w:color="auto" w:fill="FFFFFF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hideMark/>
                </w:tcPr>
                <w:p w14:paraId="09250645" w14:textId="77777777" w:rsidR="0028041E" w:rsidRDefault="0028041E">
                  <w:pP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color w:val="000000"/>
                      <w:sz w:val="24"/>
                      <w:szCs w:val="24"/>
                      <w:lang w:val="en-US" w:eastAsia="en-US"/>
                    </w:rPr>
                    <w:t>30 mins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7F7F7F"/>
                    <w:right w:val="single" w:sz="8" w:space="0" w:color="7F7F7F"/>
                  </w:tcBorders>
                  <w:shd w:val="clear" w:color="auto" w:fill="FFFFFF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</w:tcPr>
                <w:p w14:paraId="6C6E492D" w14:textId="77777777" w:rsidR="0028041E" w:rsidRDefault="0028041E">
                  <w:pPr>
                    <w:rPr>
                      <w:rFonts w:ascii="Franklin Gothic Book" w:hAnsi="Franklin Gothic Book"/>
                      <w:sz w:val="24"/>
                      <w:szCs w:val="24"/>
                      <w:u w:val="single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b/>
                      <w:bCs/>
                      <w:color w:val="000000"/>
                      <w:sz w:val="24"/>
                      <w:szCs w:val="24"/>
                      <w:lang w:val="en-US" w:eastAsia="en-US"/>
                    </w:rPr>
                    <w:t>Keynote</w:t>
                  </w:r>
                  <w:r>
                    <w:rPr>
                      <w:rFonts w:ascii="Franklin Gothic Book" w:hAnsi="Franklin Gothic Book"/>
                      <w:color w:val="000000"/>
                      <w:sz w:val="24"/>
                      <w:szCs w:val="24"/>
                      <w:lang w:val="en-US" w:eastAsia="en-US"/>
                    </w:rPr>
                    <w:t xml:space="preserve"> by Minister.</w:t>
                  </w:r>
                </w:p>
                <w:p w14:paraId="5DFA2175" w14:textId="77777777" w:rsidR="0028041E" w:rsidRDefault="0028041E">
                  <w:pP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</w:pPr>
                </w:p>
              </w:tc>
            </w:tr>
            <w:tr w:rsidR="0028041E" w14:paraId="77333C7F" w14:textId="77777777">
              <w:tc>
                <w:tcPr>
                  <w:tcW w:w="0" w:type="auto"/>
                  <w:tcBorders>
                    <w:top w:val="nil"/>
                    <w:left w:val="single" w:sz="8" w:space="0" w:color="7F7F7F"/>
                    <w:bottom w:val="single" w:sz="8" w:space="0" w:color="7F7F7F"/>
                    <w:right w:val="single" w:sz="8" w:space="0" w:color="7F7F7F"/>
                  </w:tcBorders>
                  <w:shd w:val="clear" w:color="auto" w:fill="F2F2F2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hideMark/>
                </w:tcPr>
                <w:p w14:paraId="0B3F7B55" w14:textId="77777777" w:rsidR="0028041E" w:rsidRDefault="0028041E">
                  <w:pPr>
                    <w:rPr>
                      <w:rFonts w:ascii="Franklin Gothic Book" w:hAnsi="Franklin Gothic Book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b/>
                      <w:bCs/>
                      <w:color w:val="000000"/>
                      <w:sz w:val="24"/>
                      <w:szCs w:val="24"/>
                      <w:lang w:val="en-US" w:eastAsia="en-US"/>
                    </w:rPr>
                    <w:t>3.00pm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7F7F7F"/>
                    <w:right w:val="single" w:sz="8" w:space="0" w:color="7F7F7F"/>
                  </w:tcBorders>
                  <w:shd w:val="clear" w:color="auto" w:fill="FFFFFF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hideMark/>
                </w:tcPr>
                <w:p w14:paraId="1D6B2919" w14:textId="77777777" w:rsidR="0028041E" w:rsidRDefault="0028041E">
                  <w:pP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color w:val="000000"/>
                      <w:sz w:val="24"/>
                      <w:szCs w:val="24"/>
                      <w:lang w:val="en-US" w:eastAsia="en-US"/>
                    </w:rPr>
                    <w:t>30 mins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7F7F7F"/>
                    <w:right w:val="single" w:sz="8" w:space="0" w:color="7F7F7F"/>
                  </w:tcBorders>
                  <w:shd w:val="clear" w:color="auto" w:fill="FFFFFF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</w:tcPr>
                <w:p w14:paraId="331466EB" w14:textId="77777777" w:rsidR="0028041E" w:rsidRDefault="0028041E">
                  <w:pP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b/>
                      <w:bCs/>
                      <w:color w:val="000000"/>
                      <w:sz w:val="24"/>
                      <w:szCs w:val="24"/>
                      <w:lang w:val="en-US" w:eastAsia="en-US"/>
                    </w:rPr>
                    <w:t xml:space="preserve">Sharing on Strategic Thrusts </w:t>
                  </w:r>
                  <w:r>
                    <w:rPr>
                      <w:rFonts w:ascii="Franklin Gothic Book" w:hAnsi="Franklin Gothic Book"/>
                      <w:color w:val="000000"/>
                      <w:sz w:val="24"/>
                      <w:szCs w:val="24"/>
                      <w:lang w:val="en-US" w:eastAsia="en-US"/>
                    </w:rPr>
                    <w:t>by Team Leads</w:t>
                  </w:r>
                </w:p>
                <w:p w14:paraId="30BD201C" w14:textId="77777777" w:rsidR="0028041E" w:rsidRDefault="0028041E">
                  <w:pP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</w:pPr>
                </w:p>
                <w:p w14:paraId="6285AABC" w14:textId="77777777" w:rsidR="0028041E" w:rsidRDefault="0028041E" w:rsidP="005C07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rFonts w:ascii="Franklin Gothic Book" w:hAnsi="Franklin Gothic Book"/>
                      <w:b/>
                      <w:bCs/>
                      <w:color w:val="000000"/>
                      <w:sz w:val="24"/>
                      <w:szCs w:val="24"/>
                      <w:u w:val="single"/>
                    </w:rPr>
                    <w:t>Digital Infrastructure (DIVE)</w:t>
                  </w:r>
                </w:p>
                <w:p w14:paraId="3CF3E2F6" w14:textId="77777777" w:rsidR="0028041E" w:rsidRDefault="0028041E">
                  <w:pPr>
                    <w:pStyle w:val="ListParagraph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  <w:r>
                    <w:rPr>
                      <w:rFonts w:ascii="Franklin Gothic Book" w:hAnsi="Franklin Gothic Book"/>
                      <w:color w:val="000000"/>
                      <w:sz w:val="24"/>
                      <w:szCs w:val="24"/>
                    </w:rPr>
                    <w:t xml:space="preserve">CE/IMDA Lew </w:t>
                  </w:r>
                  <w:proofErr w:type="spellStart"/>
                  <w:r>
                    <w:rPr>
                      <w:rFonts w:ascii="Franklin Gothic Book" w:hAnsi="Franklin Gothic Book"/>
                      <w:color w:val="000000"/>
                      <w:sz w:val="24"/>
                      <w:szCs w:val="24"/>
                    </w:rPr>
                    <w:t>Chuen</w:t>
                  </w:r>
                  <w:proofErr w:type="spellEnd"/>
                  <w:r>
                    <w:rPr>
                      <w:rFonts w:ascii="Franklin Gothic Book" w:hAnsi="Franklin Gothic Book"/>
                      <w:color w:val="000000"/>
                      <w:sz w:val="24"/>
                      <w:szCs w:val="24"/>
                    </w:rPr>
                    <w:t xml:space="preserve"> Hong</w:t>
                  </w:r>
                </w:p>
                <w:p w14:paraId="7356CA16" w14:textId="77777777" w:rsidR="0028041E" w:rsidRDefault="0028041E">
                  <w:pPr>
                    <w:pStyle w:val="ListParagraph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  <w:r>
                    <w:rPr>
                      <w:rFonts w:ascii="Franklin Gothic Book" w:hAnsi="Franklin Gothic Book"/>
                      <w:color w:val="000000"/>
                      <w:sz w:val="24"/>
                      <w:szCs w:val="24"/>
                    </w:rPr>
                    <w:t>DS/D&amp;R Alan Goh</w:t>
                  </w:r>
                </w:p>
                <w:p w14:paraId="63939C36" w14:textId="77777777" w:rsidR="0028041E" w:rsidRDefault="0028041E">
                  <w:pPr>
                    <w:pStyle w:val="ListParagraph"/>
                    <w:rPr>
                      <w:sz w:val="24"/>
                      <w:szCs w:val="24"/>
                    </w:rPr>
                  </w:pPr>
                </w:p>
                <w:p w14:paraId="30DCA4F3" w14:textId="77777777" w:rsidR="0028041E" w:rsidRDefault="0028041E" w:rsidP="005C0776">
                  <w:pPr>
                    <w:numPr>
                      <w:ilvl w:val="0"/>
                      <w:numId w:val="1"/>
                    </w:numPr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Franklin Gothic Book" w:eastAsia="Times New Roman" w:hAnsi="Franklin Gothic Book"/>
                      <w:b/>
                      <w:bCs/>
                      <w:color w:val="000000"/>
                      <w:sz w:val="24"/>
                      <w:szCs w:val="24"/>
                      <w:u w:val="single"/>
                      <w:lang w:eastAsia="en-US"/>
                    </w:rPr>
                    <w:t>Digital Regulations (Merlin)</w:t>
                  </w:r>
                </w:p>
                <w:p w14:paraId="1BB0D63F" w14:textId="77777777" w:rsidR="0028041E" w:rsidRDefault="0028041E">
                  <w:pPr>
                    <w:ind w:left="720"/>
                    <w:rPr>
                      <w:rFonts w:ascii="Franklin Gothic Book" w:hAnsi="Franklin Gothic Book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Franklin Gothic Book" w:hAnsi="Franklin Gothic Book"/>
                      <w:color w:val="000000"/>
                      <w:sz w:val="24"/>
                      <w:szCs w:val="24"/>
                      <w:lang w:eastAsia="en-US"/>
                    </w:rPr>
                    <w:t>DCE/IMDA Aileen Chia</w:t>
                  </w:r>
                </w:p>
                <w:p w14:paraId="6A17EBCD" w14:textId="77777777" w:rsidR="0028041E" w:rsidRDefault="0028041E">
                  <w:pPr>
                    <w:ind w:left="720"/>
                    <w:rPr>
                      <w:rFonts w:ascii="Franklin Gothic Book" w:hAnsi="Franklin Gothic Book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Franklin Gothic Book" w:hAnsi="Franklin Gothic Book"/>
                      <w:color w:val="000000"/>
                      <w:sz w:val="24"/>
                      <w:szCs w:val="24"/>
                      <w:lang w:eastAsia="en-US"/>
                    </w:rPr>
                    <w:t xml:space="preserve">D/DSO-designate Bernard </w:t>
                  </w:r>
                  <w:proofErr w:type="spellStart"/>
                  <w:r>
                    <w:rPr>
                      <w:rFonts w:ascii="Franklin Gothic Book" w:hAnsi="Franklin Gothic Book"/>
                      <w:color w:val="000000"/>
                      <w:sz w:val="24"/>
                      <w:szCs w:val="24"/>
                      <w:lang w:eastAsia="en-US"/>
                    </w:rPr>
                    <w:t>Toh</w:t>
                  </w:r>
                  <w:proofErr w:type="spellEnd"/>
                </w:p>
                <w:p w14:paraId="32BE0B2A" w14:textId="77777777" w:rsidR="0028041E" w:rsidRDefault="0028041E">
                  <w:pPr>
                    <w:ind w:left="720"/>
                    <w:rPr>
                      <w:sz w:val="24"/>
                      <w:szCs w:val="24"/>
                      <w:lang w:eastAsia="en-US"/>
                    </w:rPr>
                  </w:pPr>
                </w:p>
                <w:p w14:paraId="3FBF0F1E" w14:textId="77777777" w:rsidR="0028041E" w:rsidRDefault="0028041E" w:rsidP="005C0776">
                  <w:pPr>
                    <w:numPr>
                      <w:ilvl w:val="0"/>
                      <w:numId w:val="1"/>
                    </w:numPr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Franklin Gothic Book" w:eastAsia="Times New Roman" w:hAnsi="Franklin Gothic Book"/>
                      <w:b/>
                      <w:bCs/>
                      <w:color w:val="000000"/>
                      <w:sz w:val="24"/>
                      <w:szCs w:val="24"/>
                      <w:u w:val="single"/>
                      <w:lang w:eastAsia="en-US"/>
                    </w:rPr>
                    <w:t>Digital Capabilities (Marvel)</w:t>
                  </w:r>
                </w:p>
                <w:p w14:paraId="1FB3C8F8" w14:textId="77777777" w:rsidR="0028041E" w:rsidRDefault="0028041E">
                  <w:pPr>
                    <w:ind w:left="720"/>
                    <w:rPr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Franklin Gothic Book" w:hAnsi="Franklin Gothic Book"/>
                      <w:color w:val="000000"/>
                      <w:sz w:val="24"/>
                      <w:szCs w:val="24"/>
                      <w:lang w:eastAsia="en-US"/>
                    </w:rPr>
                    <w:t>DCE/IMDA Kiren Kumar</w:t>
                  </w:r>
                </w:p>
                <w:p w14:paraId="4F31881E" w14:textId="77777777" w:rsidR="0028041E" w:rsidRDefault="0028041E">
                  <w:pPr>
                    <w:ind w:left="720"/>
                    <w:rPr>
                      <w:sz w:val="24"/>
                      <w:szCs w:val="24"/>
                      <w:lang w:eastAsia="en-US"/>
                    </w:rPr>
                  </w:pPr>
                </w:p>
                <w:p w14:paraId="3A3FBF51" w14:textId="77777777" w:rsidR="0028041E" w:rsidRDefault="0028041E" w:rsidP="005C0776">
                  <w:pPr>
                    <w:numPr>
                      <w:ilvl w:val="0"/>
                      <w:numId w:val="1"/>
                    </w:numPr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Franklin Gothic Book" w:eastAsia="Times New Roman" w:hAnsi="Franklin Gothic Book"/>
                      <w:b/>
                      <w:bCs/>
                      <w:color w:val="000000"/>
                      <w:sz w:val="24"/>
                      <w:szCs w:val="24"/>
                      <w:u w:val="single"/>
                      <w:lang w:eastAsia="en-US"/>
                    </w:rPr>
                    <w:t>Digital Security</w:t>
                  </w:r>
                </w:p>
                <w:p w14:paraId="3A9B46CA" w14:textId="77777777" w:rsidR="0028041E" w:rsidRDefault="0028041E">
                  <w:pPr>
                    <w:ind w:left="720"/>
                    <w:rPr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Franklin Gothic Book" w:hAnsi="Franklin Gothic Book"/>
                      <w:color w:val="000000"/>
                      <w:sz w:val="24"/>
                      <w:szCs w:val="24"/>
                      <w:lang w:eastAsia="en-US"/>
                    </w:rPr>
                    <w:t>CE/CSA David Koh</w:t>
                  </w:r>
                </w:p>
                <w:p w14:paraId="71F78E58" w14:textId="77777777" w:rsidR="0028041E" w:rsidRDefault="0028041E">
                  <w:pPr>
                    <w:ind w:left="720"/>
                    <w:rPr>
                      <w:sz w:val="24"/>
                      <w:szCs w:val="24"/>
                      <w:lang w:eastAsia="en-US"/>
                    </w:rPr>
                  </w:pPr>
                </w:p>
                <w:p w14:paraId="411CB370" w14:textId="77777777" w:rsidR="0028041E" w:rsidRDefault="0028041E" w:rsidP="005C0776">
                  <w:pPr>
                    <w:numPr>
                      <w:ilvl w:val="0"/>
                      <w:numId w:val="1"/>
                    </w:numPr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Franklin Gothic Book" w:eastAsia="Times New Roman" w:hAnsi="Franklin Gothic Book"/>
                      <w:b/>
                      <w:bCs/>
                      <w:color w:val="000000"/>
                      <w:sz w:val="24"/>
                      <w:szCs w:val="24"/>
                      <w:u w:val="single"/>
                      <w:lang w:eastAsia="en-US"/>
                    </w:rPr>
                    <w:t>Digital Empowerment and Wellness (DEW)</w:t>
                  </w:r>
                  <w:r>
                    <w:rPr>
                      <w:rFonts w:ascii="Franklin Gothic Book" w:eastAsia="Times New Roman" w:hAnsi="Franklin Gothic Book"/>
                      <w:color w:val="000000"/>
                      <w:sz w:val="24"/>
                      <w:szCs w:val="24"/>
                      <w:lang w:eastAsia="en-US"/>
                    </w:rPr>
                    <w:t>: CE/NLB Ng Cher Pong</w:t>
                  </w:r>
                </w:p>
                <w:p w14:paraId="051CB811" w14:textId="77777777" w:rsidR="0028041E" w:rsidRDefault="0028041E">
                  <w:pPr>
                    <w:pStyle w:val="ListParagraph"/>
                    <w:rPr>
                      <w:sz w:val="24"/>
                      <w:szCs w:val="24"/>
                    </w:rPr>
                  </w:pPr>
                </w:p>
                <w:p w14:paraId="39CE18A0" w14:textId="77777777" w:rsidR="0028041E" w:rsidRDefault="0028041E" w:rsidP="005C07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rFonts w:ascii="Franklin Gothic Book" w:hAnsi="Franklin Gothic Book"/>
                      <w:b/>
                      <w:bCs/>
                      <w:color w:val="000000"/>
                      <w:sz w:val="24"/>
                      <w:szCs w:val="24"/>
                      <w:u w:val="single"/>
                    </w:rPr>
                    <w:t>Public Communications</w:t>
                  </w:r>
                </w:p>
                <w:p w14:paraId="329391A9" w14:textId="77777777" w:rsidR="0028041E" w:rsidRDefault="0028041E">
                  <w:pPr>
                    <w:pStyle w:val="ListParagraph"/>
                    <w:rPr>
                      <w:sz w:val="24"/>
                      <w:szCs w:val="24"/>
                    </w:rPr>
                  </w:pPr>
                  <w:r>
                    <w:rPr>
                      <w:rFonts w:ascii="Franklin Gothic Book" w:hAnsi="Franklin Gothic Book"/>
                      <w:color w:val="000000"/>
                      <w:sz w:val="24"/>
                      <w:szCs w:val="24"/>
                    </w:rPr>
                    <w:t xml:space="preserve">CGC </w:t>
                  </w:r>
                  <w:proofErr w:type="spellStart"/>
                  <w:r>
                    <w:rPr>
                      <w:rFonts w:ascii="Franklin Gothic Book" w:hAnsi="Franklin Gothic Book"/>
                      <w:color w:val="000000"/>
                      <w:sz w:val="24"/>
                      <w:szCs w:val="24"/>
                    </w:rPr>
                    <w:t>Janadas</w:t>
                  </w:r>
                  <w:proofErr w:type="spellEnd"/>
                  <w:r>
                    <w:rPr>
                      <w:rFonts w:ascii="Franklin Gothic Book" w:hAnsi="Franklin Gothic Book"/>
                      <w:color w:val="000000"/>
                      <w:sz w:val="24"/>
                      <w:szCs w:val="24"/>
                    </w:rPr>
                    <w:t xml:space="preserve"> Devan</w:t>
                  </w:r>
                </w:p>
                <w:p w14:paraId="6247CA92" w14:textId="77777777" w:rsidR="0028041E" w:rsidRDefault="0028041E">
                  <w:pPr>
                    <w:rPr>
                      <w:rFonts w:ascii="Franklin Gothic Book" w:hAnsi="Franklin Gothic Book"/>
                      <w:sz w:val="24"/>
                      <w:szCs w:val="24"/>
                      <w:lang w:eastAsia="en-US"/>
                    </w:rPr>
                  </w:pPr>
                </w:p>
              </w:tc>
            </w:tr>
            <w:tr w:rsidR="0028041E" w14:paraId="1C62086A" w14:textId="77777777">
              <w:tc>
                <w:tcPr>
                  <w:tcW w:w="0" w:type="auto"/>
                  <w:tcBorders>
                    <w:top w:val="nil"/>
                    <w:left w:val="single" w:sz="8" w:space="0" w:color="7F7F7F"/>
                    <w:bottom w:val="single" w:sz="8" w:space="0" w:color="7F7F7F"/>
                    <w:right w:val="single" w:sz="8" w:space="0" w:color="7F7F7F"/>
                  </w:tcBorders>
                  <w:shd w:val="clear" w:color="auto" w:fill="F2F2F2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hideMark/>
                </w:tcPr>
                <w:p w14:paraId="03A4BED7" w14:textId="77777777" w:rsidR="0028041E" w:rsidRDefault="0028041E">
                  <w:pPr>
                    <w:rPr>
                      <w:rFonts w:ascii="Franklin Gothic Book" w:hAnsi="Franklin Gothic Book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b/>
                      <w:bCs/>
                      <w:color w:val="000000"/>
                      <w:sz w:val="24"/>
                      <w:szCs w:val="24"/>
                      <w:lang w:val="en-US" w:eastAsia="en-US"/>
                    </w:rPr>
                    <w:t>3.30pm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7F7F7F"/>
                    <w:right w:val="single" w:sz="8" w:space="0" w:color="7F7F7F"/>
                  </w:tcBorders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hideMark/>
                </w:tcPr>
                <w:p w14:paraId="6239E464" w14:textId="77777777" w:rsidR="0028041E" w:rsidRDefault="0028041E">
                  <w:pP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  <w:t>45 mins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7F7F7F"/>
                    <w:right w:val="single" w:sz="8" w:space="0" w:color="7F7F7F"/>
                  </w:tcBorders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</w:tcPr>
                <w:p w14:paraId="61FBC98F" w14:textId="77777777" w:rsidR="0028041E" w:rsidRDefault="0028041E">
                  <w:pPr>
                    <w:rPr>
                      <w:rFonts w:ascii="Franklin Gothic Book" w:hAnsi="Franklin Gothic Book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b/>
                      <w:bCs/>
                      <w:sz w:val="24"/>
                      <w:szCs w:val="24"/>
                      <w:lang w:val="en-US" w:eastAsia="en-US"/>
                    </w:rPr>
                    <w:t>Breakout Discussion</w:t>
                  </w:r>
                </w:p>
                <w:p w14:paraId="13706F1C" w14:textId="77777777" w:rsidR="0028041E" w:rsidRDefault="0028041E">
                  <w:pP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</w:pPr>
                </w:p>
                <w:p w14:paraId="5B6337D2" w14:textId="77777777" w:rsidR="0028041E" w:rsidRDefault="0028041E">
                  <w:pP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  <w:t>Participants will be pre-assigned to six virtual breakout groups, each covering one strategic thrust: DIVE, Merlin, Marvel, Digital Security, DEW, and Public Communications.</w:t>
                  </w:r>
                </w:p>
                <w:p w14:paraId="08616B67" w14:textId="77777777" w:rsidR="0028041E" w:rsidRDefault="0028041E">
                  <w:pP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</w:pPr>
                </w:p>
              </w:tc>
            </w:tr>
            <w:tr w:rsidR="0028041E" w14:paraId="0E63C481" w14:textId="77777777">
              <w:tc>
                <w:tcPr>
                  <w:tcW w:w="0" w:type="auto"/>
                  <w:tcBorders>
                    <w:top w:val="nil"/>
                    <w:left w:val="single" w:sz="8" w:space="0" w:color="7F7F7F"/>
                    <w:bottom w:val="single" w:sz="8" w:space="0" w:color="7F7F7F"/>
                    <w:right w:val="single" w:sz="8" w:space="0" w:color="7F7F7F"/>
                  </w:tcBorders>
                  <w:shd w:val="clear" w:color="auto" w:fill="F2F2F2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hideMark/>
                </w:tcPr>
                <w:p w14:paraId="77E9949C" w14:textId="77777777" w:rsidR="0028041E" w:rsidRDefault="0028041E">
                  <w:pPr>
                    <w:rPr>
                      <w:rFonts w:ascii="Franklin Gothic Book" w:hAnsi="Franklin Gothic Book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b/>
                      <w:bCs/>
                      <w:color w:val="000000"/>
                      <w:sz w:val="24"/>
                      <w:szCs w:val="24"/>
                      <w:lang w:val="en-US" w:eastAsia="en-US"/>
                    </w:rPr>
                    <w:t>4.15pm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7F7F7F"/>
                    <w:right w:val="single" w:sz="8" w:space="0" w:color="7F7F7F"/>
                  </w:tcBorders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hideMark/>
                </w:tcPr>
                <w:p w14:paraId="56F71729" w14:textId="77777777" w:rsidR="0028041E" w:rsidRDefault="0028041E">
                  <w:pP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  <w:t>15 mins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7F7F7F"/>
                    <w:right w:val="single" w:sz="8" w:space="0" w:color="7F7F7F"/>
                  </w:tcBorders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</w:tcPr>
                <w:p w14:paraId="60406EB6" w14:textId="77777777" w:rsidR="0028041E" w:rsidRDefault="0028041E">
                  <w:pPr>
                    <w:rPr>
                      <w:rFonts w:ascii="Franklin Gothic Book" w:hAnsi="Franklin Gothic Book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b/>
                      <w:bCs/>
                      <w:sz w:val="24"/>
                      <w:szCs w:val="24"/>
                      <w:lang w:val="en-US" w:eastAsia="en-US"/>
                    </w:rPr>
                    <w:t xml:space="preserve">Plenary </w:t>
                  </w:r>
                </w:p>
                <w:p w14:paraId="22E42EC2" w14:textId="77777777" w:rsidR="0028041E" w:rsidRDefault="0028041E">
                  <w:pP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</w:pPr>
                </w:p>
                <w:p w14:paraId="26E29EDF" w14:textId="77777777" w:rsidR="0028041E" w:rsidRDefault="0028041E">
                  <w:pP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  <w:t xml:space="preserve">DS/I&amp;I will </w:t>
                  </w:r>
                  <w:proofErr w:type="spellStart"/>
                  <w: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  <w:t>summarise</w:t>
                  </w:r>
                  <w:proofErr w:type="spellEnd"/>
                  <w: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  <w:t xml:space="preserve"> the highlights from the breakout discussions and invite responses from Minister and </w:t>
                  </w:r>
                  <w:proofErr w:type="spellStart"/>
                  <w: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  <w:t>PSes</w:t>
                  </w:r>
                  <w:proofErr w:type="spellEnd"/>
                  <w: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14:paraId="5EF5950C" w14:textId="77777777" w:rsidR="0028041E" w:rsidRDefault="0028041E">
                  <w:pP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</w:pPr>
                </w:p>
              </w:tc>
            </w:tr>
            <w:tr w:rsidR="0028041E" w14:paraId="5E312B0D" w14:textId="77777777">
              <w:tc>
                <w:tcPr>
                  <w:tcW w:w="0" w:type="auto"/>
                  <w:tcBorders>
                    <w:top w:val="nil"/>
                    <w:left w:val="single" w:sz="8" w:space="0" w:color="7F7F7F"/>
                    <w:bottom w:val="single" w:sz="8" w:space="0" w:color="7F7F7F"/>
                    <w:right w:val="single" w:sz="8" w:space="0" w:color="7F7F7F"/>
                  </w:tcBorders>
                  <w:shd w:val="clear" w:color="auto" w:fill="F2F2F2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hideMark/>
                </w:tcPr>
                <w:p w14:paraId="247645DB" w14:textId="77777777" w:rsidR="0028041E" w:rsidRDefault="0028041E">
                  <w:pPr>
                    <w:rPr>
                      <w:rFonts w:ascii="Franklin Gothic Book" w:hAnsi="Franklin Gothic Book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b/>
                      <w:bCs/>
                      <w:color w:val="000000"/>
                      <w:sz w:val="24"/>
                      <w:szCs w:val="24"/>
                      <w:lang w:val="en-US" w:eastAsia="en-US"/>
                    </w:rPr>
                    <w:t>4.30pm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7F7F7F"/>
                    <w:right w:val="single" w:sz="8" w:space="0" w:color="7F7F7F"/>
                  </w:tcBorders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hideMark/>
                </w:tcPr>
                <w:p w14:paraId="6862B6DA" w14:textId="77777777" w:rsidR="0028041E" w:rsidRDefault="0028041E">
                  <w:pP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7F7F7F"/>
                    <w:right w:val="single" w:sz="8" w:space="0" w:color="7F7F7F"/>
                  </w:tcBorders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hideMark/>
                </w:tcPr>
                <w:p w14:paraId="2E0DB04C" w14:textId="77777777" w:rsidR="0028041E" w:rsidRDefault="0028041E">
                  <w:pPr>
                    <w:rPr>
                      <w:rFonts w:ascii="Franklin Gothic Book" w:hAnsi="Franklin Gothic Book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b/>
                      <w:bCs/>
                      <w:sz w:val="24"/>
                      <w:szCs w:val="24"/>
                      <w:lang w:val="en-US" w:eastAsia="en-US"/>
                    </w:rPr>
                    <w:t>End</w:t>
                  </w:r>
                </w:p>
              </w:tc>
            </w:tr>
          </w:tbl>
          <w:p w14:paraId="1F4D6A97" w14:textId="77777777" w:rsidR="0028041E" w:rsidRDefault="0028041E">
            <w:pPr>
              <w:rPr>
                <w:rFonts w:ascii="Franklin Gothic Book" w:hAnsi="Franklin Gothic Book"/>
                <w:b/>
                <w:bCs/>
                <w:sz w:val="24"/>
                <w:szCs w:val="24"/>
                <w:lang w:val="en-US" w:eastAsia="en-US"/>
              </w:rPr>
            </w:pPr>
          </w:p>
        </w:tc>
      </w:tr>
      <w:tr w:rsidR="0028041E" w14:paraId="38A51F77" w14:textId="77777777" w:rsidTr="0089420D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08E3F05D" w14:textId="77777777" w:rsidR="0028041E" w:rsidRDefault="0028041E">
            <w:pPr>
              <w:rPr>
                <w:rFonts w:ascii="Franklin Gothic Book" w:hAnsi="Franklin Gothic Book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Franklin Gothic Book" w:hAnsi="Franklin Gothic Book"/>
                <w:b/>
                <w:bCs/>
                <w:color w:val="000000"/>
                <w:sz w:val="24"/>
                <w:szCs w:val="24"/>
                <w:lang w:val="en-US" w:eastAsia="en-US"/>
              </w:rPr>
              <w:t>Attendees</w:t>
            </w:r>
          </w:p>
        </w:tc>
        <w:tc>
          <w:tcPr>
            <w:tcW w:w="2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2B88C2C7" w14:textId="77777777" w:rsidR="0028041E" w:rsidRDefault="0028041E">
            <w:pPr>
              <w:rPr>
                <w:rFonts w:ascii="Franklin Gothic Book" w:hAnsi="Franklin Gothic Book"/>
                <w:sz w:val="24"/>
                <w:szCs w:val="24"/>
                <w:lang w:val="en-US" w:eastAsia="en-US"/>
              </w:rPr>
            </w:pPr>
            <w:r>
              <w:rPr>
                <w:rFonts w:ascii="Franklin Gothic Book" w:hAnsi="Franklin Gothic Book"/>
                <w:sz w:val="24"/>
                <w:szCs w:val="24"/>
                <w:lang w:val="en-US" w:eastAsia="en-US"/>
              </w:rPr>
              <w:t xml:space="preserve">300 participants comprising POHs, MCI-Family Directors, and Deputy Directors </w:t>
            </w:r>
          </w:p>
        </w:tc>
      </w:tr>
      <w:tr w:rsidR="0028041E" w14:paraId="60CDAE09" w14:textId="77777777" w:rsidTr="0089420D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FADC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31B4E389" w14:textId="77777777" w:rsidR="0028041E" w:rsidRDefault="0028041E">
            <w:pPr>
              <w:rPr>
                <w:rFonts w:ascii="Franklin Gothic Book" w:hAnsi="Franklin Gothic Book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Franklin Gothic Book" w:hAnsi="Franklin Gothic Book"/>
                <w:b/>
                <w:bCs/>
                <w:color w:val="000000"/>
                <w:sz w:val="24"/>
                <w:szCs w:val="24"/>
                <w:lang w:val="en-US" w:eastAsia="en-US"/>
              </w:rPr>
              <w:t>Login</w:t>
            </w:r>
          </w:p>
        </w:tc>
        <w:tc>
          <w:tcPr>
            <w:tcW w:w="2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DFADC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89C74E" w14:textId="77777777" w:rsidR="0028041E" w:rsidRDefault="0028041E">
            <w:pPr>
              <w:rPr>
                <w:rFonts w:ascii="Franklin Gothic Book" w:hAnsi="Franklin Gothic Book"/>
                <w:sz w:val="24"/>
                <w:szCs w:val="24"/>
                <w:lang w:val="en-US" w:eastAsia="en-US"/>
              </w:rPr>
            </w:pPr>
            <w:r>
              <w:rPr>
                <w:rFonts w:ascii="Franklin Gothic Book" w:hAnsi="Franklin Gothic Book"/>
                <w:color w:val="000000"/>
                <w:sz w:val="24"/>
                <w:szCs w:val="24"/>
                <w:lang w:val="en-US" w:eastAsia="en-US"/>
              </w:rPr>
              <w:t xml:space="preserve">Please use an internet-enabled device and click on the following link to access the Staff Conference. </w:t>
            </w:r>
          </w:p>
          <w:p w14:paraId="57AFA838" w14:textId="77777777" w:rsidR="0028041E" w:rsidRDefault="0028041E">
            <w:pPr>
              <w:rPr>
                <w:rFonts w:ascii="Franklin Gothic Book" w:hAnsi="Franklin Gothic Book"/>
                <w:sz w:val="24"/>
                <w:szCs w:val="24"/>
                <w:lang w:val="en-US" w:eastAsia="en-US"/>
              </w:rPr>
            </w:pPr>
          </w:p>
          <w:p w14:paraId="08D53E9E" w14:textId="77777777" w:rsidR="0028041E" w:rsidRDefault="0028041E">
            <w:pPr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{</w:t>
            </w: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Zoom_link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>}</w:t>
            </w:r>
          </w:p>
          <w:p w14:paraId="77CFF7CE" w14:textId="77777777" w:rsidR="0028041E" w:rsidRDefault="0028041E">
            <w:pPr>
              <w:rPr>
                <w:rFonts w:ascii="Franklin Gothic Book" w:hAnsi="Franklin Gothic Book"/>
                <w:sz w:val="24"/>
                <w:szCs w:val="24"/>
                <w:lang w:val="en-US" w:eastAsia="en-US"/>
              </w:rPr>
            </w:pPr>
          </w:p>
          <w:p w14:paraId="006293D3" w14:textId="77777777" w:rsidR="0028041E" w:rsidRDefault="0028041E">
            <w:pPr>
              <w:rPr>
                <w:rFonts w:ascii="Franklin Gothic Book" w:hAnsi="Franklin Gothic Book"/>
                <w:sz w:val="24"/>
                <w:szCs w:val="24"/>
                <w:lang w:val="en-US" w:eastAsia="en-US"/>
              </w:rPr>
            </w:pPr>
            <w:r>
              <w:rPr>
                <w:rFonts w:ascii="Franklin Gothic Book" w:hAnsi="Franklin Gothic Book"/>
                <w:b/>
                <w:bCs/>
                <w:color w:val="000000"/>
                <w:sz w:val="24"/>
                <w:szCs w:val="24"/>
                <w:lang w:val="en-US" w:eastAsia="en-US"/>
              </w:rPr>
              <w:t>Important:</w:t>
            </w:r>
            <w:r>
              <w:rPr>
                <w:rFonts w:ascii="Franklin Gothic Book" w:hAnsi="Franklin Gothic Book"/>
                <w:color w:val="000000"/>
                <w:sz w:val="24"/>
                <w:szCs w:val="24"/>
                <w:lang w:val="en-US" w:eastAsia="en-US"/>
              </w:rPr>
              <w:t xml:space="preserve"> This link is unique to you and determines the breakout that you will be assigned to. Please do not share this link with other officers.</w:t>
            </w:r>
          </w:p>
        </w:tc>
      </w:tr>
      <w:tr w:rsidR="0028041E" w14:paraId="2F102A68" w14:textId="77777777" w:rsidTr="0089420D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4D9A8BCD" w14:textId="77777777" w:rsidR="0028041E" w:rsidRDefault="0028041E">
            <w:pPr>
              <w:rPr>
                <w:rFonts w:ascii="Franklin Gothic Book" w:hAnsi="Franklin Gothic Book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Franklin Gothic Book" w:hAnsi="Franklin Gothic Book"/>
                <w:b/>
                <w:bCs/>
                <w:color w:val="000000"/>
                <w:sz w:val="24"/>
                <w:szCs w:val="24"/>
                <w:lang w:eastAsia="en-US"/>
              </w:rPr>
              <w:t>Contact</w:t>
            </w:r>
          </w:p>
        </w:tc>
        <w:tc>
          <w:tcPr>
            <w:tcW w:w="2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3CF21B5A" w14:textId="77777777" w:rsidR="0028041E" w:rsidRDefault="0028041E">
            <w:pPr>
              <w:rPr>
                <w:rFonts w:ascii="Franklin Gothic Book" w:hAnsi="Franklin Gothic Book"/>
                <w:sz w:val="24"/>
                <w:szCs w:val="24"/>
                <w:lang w:eastAsia="en-US"/>
              </w:rPr>
            </w:pPr>
            <w:r>
              <w:rPr>
                <w:rFonts w:ascii="Franklin Gothic Book" w:hAnsi="Franklin Gothic Book"/>
                <w:sz w:val="24"/>
                <w:szCs w:val="24"/>
                <w:lang w:eastAsia="en-US"/>
              </w:rPr>
              <w:t xml:space="preserve">Do direct any queries to </w:t>
            </w:r>
            <w:hyperlink r:id="rId5" w:history="1">
              <w:r>
                <w:rPr>
                  <w:rStyle w:val="Hyperlink"/>
                  <w:rFonts w:ascii="Franklin Gothic Book" w:hAnsi="Franklin Gothic Book"/>
                  <w:color w:val="0084B4"/>
                  <w:sz w:val="24"/>
                  <w:szCs w:val="24"/>
                  <w:lang w:eastAsia="en-US"/>
                </w:rPr>
                <w:t>MCI-Organisation_Development@mci.gov.sg</w:t>
              </w:r>
            </w:hyperlink>
            <w:r>
              <w:rPr>
                <w:rFonts w:ascii="Franklin Gothic Book" w:hAnsi="Franklin Gothic Book"/>
                <w:sz w:val="24"/>
                <w:szCs w:val="24"/>
                <w:lang w:eastAsia="en-US"/>
              </w:rPr>
              <w:t xml:space="preserve"> </w:t>
            </w:r>
          </w:p>
        </w:tc>
      </w:tr>
    </w:tbl>
    <w:p w14:paraId="1A37A20A" w14:textId="77777777" w:rsidR="0028041E" w:rsidRDefault="0028041E" w:rsidP="0028041E">
      <w:pPr>
        <w:pStyle w:val="NormalWeb"/>
        <w:spacing w:after="240" w:afterAutospacing="0"/>
        <w:rPr>
          <w:lang w:eastAsia="en-US"/>
        </w:rPr>
      </w:pPr>
    </w:p>
    <w:p w14:paraId="305DF66E" w14:textId="77777777" w:rsidR="00D21FB7" w:rsidRDefault="00D21FB7"/>
    <w:sectPr w:rsidR="00D21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03A77"/>
    <w:multiLevelType w:val="hybridMultilevel"/>
    <w:tmpl w:val="6420B666"/>
    <w:lvl w:ilvl="0" w:tplc="01EADE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CE68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9C96C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46AE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E614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5EC38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5CA62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12CF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6C4D5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NzEwtDQ1MDezMDNX0lEKTi0uzszPAykwqgUAtI9X2SwAAAA="/>
  </w:docVars>
  <w:rsids>
    <w:rsidRoot w:val="00C32DCA"/>
    <w:rsid w:val="0028041E"/>
    <w:rsid w:val="0089420D"/>
    <w:rsid w:val="00C32DCA"/>
    <w:rsid w:val="00D21FB7"/>
    <w:rsid w:val="00D7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BDB03-F3F2-42AB-92D0-5A9C462F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41E"/>
    <w:pPr>
      <w:spacing w:after="0" w:line="240" w:lineRule="auto"/>
    </w:pPr>
    <w:rPr>
      <w:rFonts w:ascii="Calibri" w:eastAsia="Calibri" w:hAnsi="Calibri" w:cs="Calibri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041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8041E"/>
    <w:pPr>
      <w:spacing w:before="100" w:beforeAutospacing="1" w:after="100" w:afterAutospacing="1"/>
    </w:pPr>
    <w:rPr>
      <w:rFonts w:eastAsiaTheme="minorHAnsi"/>
    </w:rPr>
  </w:style>
  <w:style w:type="paragraph" w:styleId="ListParagraph">
    <w:name w:val="List Paragraph"/>
    <w:basedOn w:val="Normal"/>
    <w:uiPriority w:val="34"/>
    <w:qFormat/>
    <w:rsid w:val="0028041E"/>
    <w:pPr>
      <w:ind w:left="720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9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CI-Organisation_Development@mci.gov.s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Cheong Ern Jie</dc:creator>
  <cp:keywords/>
  <dc:description/>
  <cp:lastModifiedBy>Brendan Cheong Ern Jie</cp:lastModifiedBy>
  <cp:revision>4</cp:revision>
  <dcterms:created xsi:type="dcterms:W3CDTF">2022-04-01T08:06:00Z</dcterms:created>
  <dcterms:modified xsi:type="dcterms:W3CDTF">2022-04-01T08:30:00Z</dcterms:modified>
</cp:coreProperties>
</file>