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INFO3068 Security Activity F07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blanks below and submit this file to the submission folder in FanshaweOnline. Each question is worth 1 mark.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main difference between symmetric and asymmetric encryption?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Symmetric encryption uses one shared key for both encryption and decryption, while asymmetric encryption uses a key pair (a public key for encrypting and a private key for decrypting).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a digital certificate and which standard defines it?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digital certificate is used to verify the identity of a server, device, or user and to securely distribute its public key.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defined by the X.509 standard.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the TLS handshake, what is exchanged to establish the session key used for encryption?</w:t>
      </w:r>
    </w:p>
    <w:p w:rsidR="00000000" w:rsidDel="00000000" w:rsidP="00000000" w:rsidRDefault="00000000" w:rsidRPr="00000000" w14:paraId="00000013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client and server exchange key-agreement information (usually via Diffie-Hellman or Elliptic Curve Diffie-Hellman) to generate a shared session key.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role does a Certificate Authority (CA) play in TLS and HTTPS communication?</w:t>
      </w:r>
    </w:p>
    <w:p w:rsidR="00000000" w:rsidDel="00000000" w:rsidP="00000000" w:rsidRDefault="00000000" w:rsidRPr="00000000" w14:paraId="00000018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 verifies identities and issues digital certificates, allowing the client to trust that the public key truly belongs to the server.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what a digital signature proves when verifying a received message.</w:t>
      </w:r>
    </w:p>
    <w:p w:rsidR="00000000" w:rsidDel="00000000" w:rsidP="00000000" w:rsidRDefault="00000000" w:rsidRPr="00000000" w14:paraId="0000001C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digital signature proves message authenticity, integrity, and sender identity — confirming who sent it and that it wasn’t altered.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happens if a digital certificate’s name does not match the website’s domain name?</w:t>
      </w:r>
    </w:p>
    <w:p w:rsidR="00000000" w:rsidDel="00000000" w:rsidP="00000000" w:rsidRDefault="00000000" w:rsidRPr="00000000" w14:paraId="00000020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browser triggers a security warning (certificate name mismatch), and the connection is considered untrusted or unsafe.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two key fields included in an X.509 digital certificate and explain their purpose.</w:t>
      </w:r>
    </w:p>
    <w:p w:rsidR="00000000" w:rsidDel="00000000" w:rsidP="00000000" w:rsidRDefault="00000000" w:rsidRPr="00000000" w14:paraId="00000027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Subject: Identifies the entity the certificate belongs to (e.g., domain name).</w:t>
      </w:r>
    </w:p>
    <w:p w:rsidR="00000000" w:rsidDel="00000000" w:rsidP="00000000" w:rsidRDefault="00000000" w:rsidRPr="00000000" w14:paraId="00000029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Issuer: Identifies the CA that issued the certificate.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symmetric encryption used after the TLS handshake instead of continuing with asymmetric encryption?</w:t>
      </w:r>
    </w:p>
    <w:p w:rsidR="00000000" w:rsidDel="00000000" w:rsidP="00000000" w:rsidRDefault="00000000" w:rsidRPr="00000000" w14:paraId="0000002D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Symmetric encryption is used because it is much faster and more efficient than asymmetric encryption, especially for large data transfers.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protocol and port number are typically used when establishing a secure HTTPS connection?</w:t>
      </w:r>
    </w:p>
    <w:p w:rsidR="00000000" w:rsidDel="00000000" w:rsidP="00000000" w:rsidRDefault="00000000" w:rsidRPr="00000000" w14:paraId="00000033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1" w:sz="12" w:val="singl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 over TLS, using TCP port 443.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36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76" w:top="720" w:left="1440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Fanshawe College</w:t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n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ind w:left="864" w:hanging="864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rFonts w:ascii="Times New Roman" w:hAnsi="Times New Roman"/>
      <w:i w:val="1"/>
      <w:iCs w:val="1"/>
      <w:sz w:val="24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Absatz-Standardschriftart" w:customStyle="1">
    <w:name w:val="Absatz-Standardschriftart"/>
  </w:style>
  <w:style w:type="character" w:styleId="WW8Num1z1" w:customStyle="1">
    <w:name w:val="WW8Num1z1"/>
    <w:rPr>
      <w:rFonts w:ascii="Symbol" w:hAnsi="Symbol"/>
      <w:lang w:val="en-CA"/>
    </w:rPr>
  </w:style>
  <w:style w:type="character" w:styleId="WW8Num2z0" w:customStyle="1">
    <w:name w:val="WW8Num2z0"/>
    <w:rPr>
      <w:rFonts w:ascii="Symbol" w:hAnsi="Symbol"/>
    </w:rPr>
  </w:style>
  <w:style w:type="character" w:styleId="WW8Num2z1" w:customStyle="1">
    <w:name w:val="WW8Num2z1"/>
    <w:rPr>
      <w:rFonts w:ascii="Courier New" w:hAnsi="Courier New"/>
    </w:rPr>
  </w:style>
  <w:style w:type="character" w:styleId="WW8Num2z2" w:customStyle="1">
    <w:name w:val="WW8Num2z2"/>
    <w:rPr>
      <w:rFonts w:ascii="Wingdings" w:hAnsi="Wingdings"/>
    </w:rPr>
  </w:style>
  <w:style w:type="character" w:styleId="WW8Num4z0" w:customStyle="1">
    <w:name w:val="WW8Num4z0"/>
    <w:rPr>
      <w:rFonts w:ascii="Courier New" w:cs="Courier New" w:eastAsia="SimSun" w:hAnsi="Courier New"/>
    </w:rPr>
  </w:style>
  <w:style w:type="character" w:styleId="WW8Num4z1" w:customStyle="1">
    <w:name w:val="WW8Num4z1"/>
    <w:rPr>
      <w:rFonts w:ascii="Symbol" w:hAnsi="Symbol"/>
    </w:rPr>
  </w:style>
  <w:style w:type="character" w:styleId="WW8Num4z2" w:customStyle="1">
    <w:name w:val="WW8Num4z2"/>
    <w:rPr>
      <w:rFonts w:ascii="Wingdings" w:hAnsi="Wingdings"/>
    </w:rPr>
  </w:style>
  <w:style w:type="character" w:styleId="WW8Num4z4" w:customStyle="1">
    <w:name w:val="WW8Num4z4"/>
    <w:rPr>
      <w:rFonts w:ascii="Courier New" w:hAnsi="Courier New"/>
    </w:rPr>
  </w:style>
  <w:style w:type="character" w:styleId="WW8Num5z0" w:customStyle="1">
    <w:name w:val="WW8Num5z0"/>
    <w:rPr>
      <w:rFonts w:ascii="Symbol" w:hAnsi="Symbol"/>
    </w:rPr>
  </w:style>
  <w:style w:type="character" w:styleId="WW8Num5z1" w:customStyle="1">
    <w:name w:val="WW8Num5z1"/>
    <w:rPr>
      <w:rFonts w:ascii="Courier New" w:cs="Courier New" w:hAnsi="Courier New"/>
    </w:rPr>
  </w:style>
  <w:style w:type="character" w:styleId="WW8Num5z2" w:customStyle="1">
    <w:name w:val="WW8Num5z2"/>
    <w:rPr>
      <w:rFonts w:ascii="Wingdings" w:hAnsi="Wingdings"/>
    </w:rPr>
  </w:style>
  <w:style w:type="character" w:styleId="WW8Num6z0" w:customStyle="1">
    <w:name w:val="WW8Num6z0"/>
    <w:rPr>
      <w:rFonts w:ascii="Symbol" w:hAnsi="Symbol"/>
    </w:rPr>
  </w:style>
  <w:style w:type="character" w:styleId="WW8Num6z1" w:customStyle="1">
    <w:name w:val="WW8Num6z1"/>
    <w:rPr>
      <w:rFonts w:ascii="Courier New" w:hAnsi="Courier New"/>
    </w:rPr>
  </w:style>
  <w:style w:type="character" w:styleId="WW8Num6z2" w:customStyle="1">
    <w:name w:val="WW8Num6z2"/>
    <w:rPr>
      <w:rFonts w:ascii="Wingdings" w:hAnsi="Wingdings"/>
    </w:rPr>
  </w:style>
  <w:style w:type="character" w:styleId="WW8Num7z0" w:customStyle="1">
    <w:name w:val="WW8Num7z0"/>
    <w:rPr>
      <w:rFonts w:ascii="Arial" w:cs="Arial" w:eastAsia="Times New Roman" w:hAnsi="Arial"/>
    </w:rPr>
  </w:style>
  <w:style w:type="character" w:styleId="WW8Num7z1" w:customStyle="1">
    <w:name w:val="WW8Num7z1"/>
    <w:rPr>
      <w:rFonts w:ascii="Courier New" w:cs="Courier New" w:hAnsi="Courier New"/>
    </w:rPr>
  </w:style>
  <w:style w:type="character" w:styleId="WW8Num7z2" w:customStyle="1">
    <w:name w:val="WW8Num7z2"/>
    <w:rPr>
      <w:rFonts w:ascii="Wingdings" w:hAnsi="Wingdings"/>
    </w:rPr>
  </w:style>
  <w:style w:type="character" w:styleId="WW8Num7z3" w:customStyle="1">
    <w:name w:val="WW8Num7z3"/>
    <w:rPr>
      <w:rFonts w:ascii="Symbol" w:hAnsi="Symbol"/>
    </w:rPr>
  </w:style>
  <w:style w:type="character" w:styleId="WW8Num8z0" w:customStyle="1">
    <w:name w:val="WW8Num8z0"/>
    <w:rPr>
      <w:rFonts w:ascii="Symbol" w:hAnsi="Symbol"/>
      <w:lang w:val="en-CA"/>
    </w:rPr>
  </w:style>
  <w:style w:type="character" w:styleId="WW8Num8z1" w:customStyle="1">
    <w:name w:val="WW8Num8z1"/>
    <w:rPr>
      <w:rFonts w:ascii="Symbol" w:hAnsi="Symbol"/>
    </w:rPr>
  </w:style>
  <w:style w:type="character" w:styleId="WW8Num9z0" w:customStyle="1">
    <w:name w:val="WW8Num9z0"/>
    <w:rPr>
      <w:rFonts w:ascii="Symbol" w:hAnsi="Symbol"/>
    </w:rPr>
  </w:style>
  <w:style w:type="character" w:styleId="WW8Num10z0" w:customStyle="1">
    <w:name w:val="WW8Num10z0"/>
    <w:rPr>
      <w:rFonts w:ascii="Symbol" w:hAnsi="Symbol"/>
    </w:rPr>
  </w:style>
  <w:style w:type="character" w:styleId="WW8Num11z0" w:customStyle="1">
    <w:name w:val="WW8Num11z0"/>
    <w:rPr>
      <w:rFonts w:ascii="Wingdings" w:hAnsi="Wingdings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Heading4Char" w:customStyle="1">
    <w:name w:val="Heading 4 Char"/>
    <w:rPr>
      <w:rFonts w:ascii="Tahoma" w:eastAsia="SimSun" w:hAnsi="Tahoma"/>
      <w:b w:val="1"/>
      <w:szCs w:val="24"/>
      <w:lang w:bidi="ar-SA" w:eastAsia="ar-SA" w:val="en-CA"/>
    </w:rPr>
  </w:style>
  <w:style w:type="character" w:styleId="StyleCourierNewBold" w:customStyle="1">
    <w:name w:val="Style Courier New Bold"/>
    <w:rPr>
      <w:rFonts w:ascii="Courier New" w:hAnsi="Courier New"/>
      <w:b w:val="1"/>
      <w:bCs w:val="1"/>
      <w:sz w:val="20"/>
    </w:rPr>
  </w:style>
  <w:style w:type="character" w:styleId="Heading2Char" w:customStyle="1">
    <w:name w:val="Heading 2 Char"/>
    <w:rPr>
      <w:rFonts w:ascii="Arial" w:cs="Arial" w:hAnsi="Arial"/>
      <w:b w:val="1"/>
      <w:bCs w:val="1"/>
      <w:i w:val="1"/>
      <w:iCs w:val="1"/>
      <w:sz w:val="28"/>
      <w:szCs w:val="28"/>
      <w:lang w:bidi="ar-SA" w:eastAsia="ar-SA" w:val="en-CA"/>
    </w:rPr>
  </w:style>
  <w:style w:type="character" w:styleId="CodeChar" w:customStyle="1">
    <w:name w:val="Code Char"/>
    <w:rPr>
      <w:rFonts w:ascii="Courier New" w:cs="Courier New" w:eastAsia="SimSun" w:hAnsi="Courier New"/>
      <w:sz w:val="18"/>
      <w:szCs w:val="16"/>
      <w:lang w:bidi="ar-SA" w:eastAsia="ar-SA" w:val="en-US"/>
    </w:rPr>
  </w:style>
  <w:style w:type="character" w:styleId="RTFNum21" w:customStyle="1">
    <w:name w:val="RTF_Num 2 1"/>
  </w:style>
  <w:style w:type="character" w:styleId="RTFNum22" w:customStyle="1">
    <w:name w:val="RTF_Num 2 2"/>
  </w:style>
  <w:style w:type="character" w:styleId="RTFNum23" w:customStyle="1">
    <w:name w:val="RTF_Num 2 3"/>
  </w:style>
  <w:style w:type="character" w:styleId="RTFNum24" w:customStyle="1">
    <w:name w:val="RTF_Num 2 4"/>
  </w:style>
  <w:style w:type="character" w:styleId="RTFNum25" w:customStyle="1">
    <w:name w:val="RTF_Num 2 5"/>
  </w:style>
  <w:style w:type="character" w:styleId="RTFNum26" w:customStyle="1">
    <w:name w:val="RTF_Num 2 6"/>
  </w:style>
  <w:style w:type="character" w:styleId="RTFNum27" w:customStyle="1">
    <w:name w:val="RTF_Num 2 7"/>
  </w:style>
  <w:style w:type="character" w:styleId="RTFNum28" w:customStyle="1">
    <w:name w:val="RTF_Num 2 8"/>
  </w:style>
  <w:style w:type="character" w:styleId="Definition" w:customStyle="1">
    <w:name w:val="Definition"/>
  </w:style>
  <w:style w:type="character" w:styleId="CITE" w:customStyle="1">
    <w:name w:val="CITE"/>
    <w:rPr>
      <w:i w:val="1"/>
      <w:iCs w:val="1"/>
    </w:rPr>
  </w:style>
  <w:style w:type="character" w:styleId="CODE" w:customStyle="1">
    <w:name w:val="CODE"/>
    <w:rPr>
      <w:rFonts w:ascii="Courier New" w:cs="Courier New" w:eastAsia="Courier New" w:hAnsi="Courier New"/>
      <w:sz w:val="20"/>
      <w:szCs w:val="20"/>
    </w:rPr>
  </w:style>
  <w:style w:type="character" w:styleId="Emphasis">
    <w:name w:val="Emphasis"/>
    <w:qFormat w:val="1"/>
    <w:rPr>
      <w:i w:val="1"/>
      <w:iCs w:val="1"/>
    </w:rPr>
  </w:style>
  <w:style w:type="character" w:styleId="Keyboard" w:customStyle="1">
    <w:name w:val="Keyboard"/>
    <w:rPr>
      <w:rFonts w:ascii="Courier New" w:cs="Courier New" w:eastAsia="Courier New" w:hAnsi="Courier New"/>
      <w:b w:val="1"/>
      <w:bCs w:val="1"/>
      <w:sz w:val="20"/>
      <w:szCs w:val="20"/>
    </w:rPr>
  </w:style>
  <w:style w:type="character" w:styleId="Sample" w:customStyle="1">
    <w:name w:val="Sample"/>
    <w:rPr>
      <w:rFonts w:ascii="Courier New" w:cs="Courier New" w:eastAsia="Courier New" w:hAnsi="Courier New"/>
    </w:rPr>
  </w:style>
  <w:style w:type="character" w:styleId="Strong">
    <w:name w:val="Strong"/>
    <w:qFormat w:val="1"/>
    <w:rPr>
      <w:b w:val="1"/>
      <w:bCs w:val="1"/>
    </w:rPr>
  </w:style>
  <w:style w:type="character" w:styleId="Typewriter" w:customStyle="1">
    <w:name w:val="Typewriter"/>
    <w:rPr>
      <w:rFonts w:ascii="Courier New" w:cs="Courier New" w:eastAsia="Courier New" w:hAnsi="Courier New"/>
      <w:sz w:val="20"/>
      <w:szCs w:val="20"/>
    </w:rPr>
  </w:style>
  <w:style w:type="character" w:styleId="Variable" w:customStyle="1">
    <w:name w:val="Variable"/>
    <w:rPr>
      <w:i w:val="1"/>
      <w:iCs w:val="1"/>
    </w:rPr>
  </w:style>
  <w:style w:type="character" w:styleId="HTMLMarkup" w:customStyle="1">
    <w:name w:val="HTML Markup"/>
    <w:rPr>
      <w:vanish w:val="1"/>
      <w:color w:val="ff0000"/>
    </w:rPr>
  </w:style>
  <w:style w:type="character" w:styleId="Comment" w:customStyle="1">
    <w:name w:val="Comment"/>
    <w:rPr>
      <w:vanish w:val="1"/>
    </w:rPr>
  </w:style>
  <w:style w:type="character" w:styleId="NumberingSymbols" w:customStyle="1">
    <w:name w:val="Numbering Symbols"/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rial" w:cs="Mang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Mangal"/>
      <w:i w:val="1"/>
      <w:iCs w:val="1"/>
      <w:sz w:val="24"/>
    </w:rPr>
  </w:style>
  <w:style w:type="paragraph" w:styleId="Index" w:customStyle="1">
    <w:name w:val="Index"/>
    <w:basedOn w:val="Normal"/>
    <w:pPr>
      <w:suppressLineNumbers w:val="1"/>
    </w:pPr>
    <w:rPr>
      <w:rFonts w:cs="Mangal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Code0" w:customStyle="1">
    <w:name w:val="Code"/>
    <w:basedOn w:val="Normal"/>
    <w:pPr>
      <w:ind w:left="1440"/>
    </w:pPr>
    <w:rPr>
      <w:rFonts w:ascii="Courier New" w:cs="Courier New" w:hAnsi="Courier New"/>
      <w:sz w:val="18"/>
      <w:szCs w:val="16"/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i w:val="1"/>
      <w:sz w:val="16"/>
    </w:rPr>
  </w:style>
  <w:style w:type="paragraph" w:styleId="DefinitionTerm" w:customStyle="1">
    <w:name w:val="Definition Term"/>
    <w:basedOn w:val="Normal"/>
    <w:next w:val="DefinitionList"/>
  </w:style>
  <w:style w:type="paragraph" w:styleId="DefinitionList" w:customStyle="1">
    <w:name w:val="Definition List"/>
    <w:basedOn w:val="Normal"/>
    <w:next w:val="DefinitionTerm"/>
    <w:pPr>
      <w:ind w:left="360"/>
    </w:pPr>
  </w:style>
  <w:style w:type="paragraph" w:styleId="H1" w:customStyle="1">
    <w:name w:val="H1"/>
    <w:basedOn w:val="Normal"/>
    <w:next w:val="Normal"/>
    <w:pPr>
      <w:keepNext w:val="1"/>
      <w:numPr>
        <w:numId w:val="2"/>
      </w:numPr>
    </w:pPr>
    <w:rPr>
      <w:b w:val="1"/>
      <w:bCs w:val="1"/>
      <w:kern w:val="1"/>
      <w:sz w:val="48"/>
      <w:szCs w:val="48"/>
    </w:rPr>
  </w:style>
  <w:style w:type="paragraph" w:styleId="H2" w:customStyle="1">
    <w:name w:val="H2"/>
    <w:basedOn w:val="Normal"/>
    <w:next w:val="Normal"/>
    <w:pPr>
      <w:keepNext w:val="1"/>
      <w:tabs>
        <w:tab w:val="num" w:pos="0"/>
      </w:tabs>
      <w:ind w:left="432" w:hanging="432"/>
    </w:pPr>
    <w:rPr>
      <w:b w:val="1"/>
      <w:bCs w:val="1"/>
      <w:sz w:val="36"/>
      <w:szCs w:val="36"/>
    </w:rPr>
  </w:style>
  <w:style w:type="paragraph" w:styleId="H3" w:customStyle="1">
    <w:name w:val="H3"/>
    <w:basedOn w:val="Normal"/>
    <w:next w:val="Normal"/>
    <w:pPr>
      <w:keepNext w:val="1"/>
      <w:tabs>
        <w:tab w:val="num" w:pos="0"/>
      </w:tabs>
      <w:ind w:left="432" w:hanging="432"/>
    </w:pPr>
    <w:rPr>
      <w:b w:val="1"/>
      <w:bCs w:val="1"/>
      <w:sz w:val="28"/>
      <w:szCs w:val="28"/>
    </w:rPr>
  </w:style>
  <w:style w:type="paragraph" w:styleId="H4" w:customStyle="1">
    <w:name w:val="H4"/>
    <w:basedOn w:val="Normal"/>
    <w:next w:val="Normal"/>
    <w:pPr>
      <w:keepNext w:val="1"/>
      <w:tabs>
        <w:tab w:val="num" w:pos="0"/>
      </w:tabs>
      <w:ind w:left="432" w:hanging="432"/>
    </w:pPr>
    <w:rPr>
      <w:b w:val="1"/>
      <w:bCs w:val="1"/>
      <w:sz w:val="24"/>
    </w:rPr>
  </w:style>
  <w:style w:type="paragraph" w:styleId="H5" w:customStyle="1">
    <w:name w:val="H5"/>
    <w:basedOn w:val="Normal"/>
    <w:next w:val="Normal"/>
    <w:pPr>
      <w:keepNext w:val="1"/>
      <w:tabs>
        <w:tab w:val="num" w:pos="0"/>
      </w:tabs>
      <w:ind w:left="432" w:hanging="432"/>
    </w:pPr>
    <w:rPr>
      <w:b w:val="1"/>
      <w:bCs w:val="1"/>
      <w:szCs w:val="20"/>
    </w:rPr>
  </w:style>
  <w:style w:type="paragraph" w:styleId="H6" w:customStyle="1">
    <w:name w:val="H6"/>
    <w:basedOn w:val="Normal"/>
    <w:next w:val="Normal"/>
    <w:pPr>
      <w:keepNext w:val="1"/>
      <w:numPr>
        <w:ilvl w:val="6"/>
        <w:numId w:val="1"/>
      </w:numPr>
      <w:outlineLvl w:val="6"/>
    </w:pPr>
    <w:rPr>
      <w:b w:val="1"/>
      <w:bCs w:val="1"/>
      <w:sz w:val="16"/>
      <w:szCs w:val="16"/>
    </w:rPr>
  </w:style>
  <w:style w:type="paragraph" w:styleId="Address" w:customStyle="1">
    <w:name w:val="Address"/>
    <w:basedOn w:val="Normal"/>
    <w:next w:val="Normal"/>
    <w:rPr>
      <w:i w:val="1"/>
      <w:iCs w:val="1"/>
    </w:rPr>
  </w:style>
  <w:style w:type="paragraph" w:styleId="Blockquote" w:customStyle="1">
    <w:name w:val="Blockquote"/>
    <w:basedOn w:val="Normal"/>
    <w:next w:val="Normal"/>
    <w:pPr>
      <w:ind w:left="360" w:right="360"/>
    </w:pPr>
  </w:style>
  <w:style w:type="paragraph" w:styleId="Preformatted" w:customStyle="1">
    <w:name w:val="Preformatted"/>
    <w:basedOn w:val="Normal"/>
    <w:next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cs="Courier New" w:eastAsia="Courier New" w:hAnsi="Courier New"/>
      <w:szCs w:val="20"/>
    </w:rPr>
  </w:style>
  <w:style w:type="paragraph" w:styleId="z-BottomofForm">
    <w:name w:val="HTML Bottom of Form"/>
    <w:next w:val="Normal"/>
    <w:pPr>
      <w:widowControl w:val="0"/>
      <w:pBdr>
        <w:top w:color="000000" w:space="0" w:sz="1" w:val="double"/>
      </w:pBdr>
      <w:suppressAutoHyphens w:val="1"/>
      <w:autoSpaceDE w:val="0"/>
      <w:jc w:val="center"/>
    </w:pPr>
    <w:rPr>
      <w:rFonts w:ascii="Arial" w:cs="Arial" w:eastAsia="Arial" w:hAnsi="Arial"/>
      <w:vanish w:val="1"/>
      <w:sz w:val="16"/>
      <w:szCs w:val="16"/>
      <w:lang w:bidi="hi-IN" w:eastAsia="hi-IN"/>
    </w:rPr>
  </w:style>
  <w:style w:type="paragraph" w:styleId="z-TopofForm">
    <w:name w:val="HTML Top of Form"/>
    <w:next w:val="Normal"/>
    <w:pPr>
      <w:widowControl w:val="0"/>
      <w:pBdr>
        <w:bottom w:color="000000" w:space="0" w:sz="1" w:val="double"/>
      </w:pBdr>
      <w:suppressAutoHyphens w:val="1"/>
      <w:autoSpaceDE w:val="0"/>
      <w:jc w:val="center"/>
    </w:pPr>
    <w:rPr>
      <w:rFonts w:ascii="Arial" w:cs="Arial" w:eastAsia="Arial" w:hAnsi="Arial"/>
      <w:vanish w:val="1"/>
      <w:sz w:val="16"/>
      <w:szCs w:val="16"/>
      <w:lang w:bidi="hi-IN" w:eastAsia="hi-IN"/>
    </w:rPr>
  </w:style>
  <w:style w:type="paragraph" w:styleId="ListParagraph">
    <w:name w:val="List Paragraph"/>
    <w:basedOn w:val="Normal"/>
    <w:uiPriority w:val="34"/>
    <w:qFormat w:val="1"/>
    <w:rsid w:val="00C3318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kG7G/A7JFVnR4kP0VoF+CTVZvQ==">CgMxLjA4AHIhMVNVMWVUdDAxSnNjVkNlNlo1ZXJJaFB4b1hPLWljcWlX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2025-11-01T13:03:00Z</dcterms:created>
  <dc:creator>Darryl Bedford</dc:creator>
</cp:coreProperties>
</file>