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F59B" w14:textId="42A70CE0" w:rsidR="001363F6" w:rsidRDefault="001C0EBA">
      <w:r>
        <w:rPr>
          <w:b/>
          <w:bCs/>
          <w:u w:val="single"/>
        </w:rPr>
        <w:t>2022.07.13</w:t>
      </w:r>
    </w:p>
    <w:p w14:paraId="7F6AA046" w14:textId="3DA55234" w:rsidR="001C0EBA" w:rsidRDefault="001C0EBA" w:rsidP="001C0EBA">
      <w:r>
        <w:t xml:space="preserve">Notes from </w:t>
      </w:r>
      <w:r w:rsidR="0048448F">
        <w:t>meeting with AR and MW.</w:t>
      </w:r>
    </w:p>
    <w:p w14:paraId="55723DDF" w14:textId="1C7C4A88" w:rsidR="0048448F" w:rsidRDefault="0048448F" w:rsidP="0048448F">
      <w:pPr>
        <w:pStyle w:val="ListParagraph"/>
        <w:numPr>
          <w:ilvl w:val="0"/>
          <w:numId w:val="2"/>
        </w:numPr>
      </w:pPr>
      <w:r>
        <w:t xml:space="preserve">Potentially change the stimuli from balls to barcode. I’m not sure I like this suggestion. Either this or balls will still suffer from the same visual biases (like clustering). </w:t>
      </w:r>
    </w:p>
    <w:p w14:paraId="674404E4" w14:textId="66888406" w:rsidR="0013571C" w:rsidRDefault="0013571C" w:rsidP="0048448F">
      <w:pPr>
        <w:pStyle w:val="ListParagraph"/>
        <w:numPr>
          <w:ilvl w:val="0"/>
          <w:numId w:val="2"/>
        </w:numPr>
      </w:pPr>
      <w:r>
        <w:t>Barcode uses black and white. I need to play around with the color of the balls to determine an even level of salience.</w:t>
      </w:r>
    </w:p>
    <w:p w14:paraId="1E3DC04F" w14:textId="79BFE75E" w:rsidR="0013571C" w:rsidRDefault="0013571C" w:rsidP="0048448F">
      <w:pPr>
        <w:pStyle w:val="ListParagraph"/>
        <w:numPr>
          <w:ilvl w:val="0"/>
          <w:numId w:val="2"/>
        </w:numPr>
      </w:pPr>
      <w:r>
        <w:t>I need to calibrate the task so that more time makes the task doable. Right now, it is too difficult, so more time does not improve accuracy for red favored cues.</w:t>
      </w:r>
    </w:p>
    <w:p w14:paraId="521BF3CA" w14:textId="78C99C05" w:rsidR="00734CC5" w:rsidRPr="001C0EBA" w:rsidRDefault="00734CC5" w:rsidP="0048448F">
      <w:pPr>
        <w:pStyle w:val="ListParagraph"/>
        <w:numPr>
          <w:ilvl w:val="0"/>
          <w:numId w:val="2"/>
        </w:numPr>
      </w:pPr>
      <w:r>
        <w:t>Read Dean &amp; N</w:t>
      </w:r>
      <w:r w:rsidR="00DD788D">
        <w:t xml:space="preserve">eligh </w:t>
      </w:r>
      <w:r w:rsidR="000F4234">
        <w:t>(</w:t>
      </w:r>
      <w:r w:rsidR="00DD788D">
        <w:t>2021</w:t>
      </w:r>
      <w:r w:rsidR="000F4234">
        <w:t>)</w:t>
      </w:r>
      <w:r w:rsidR="00A05C2D">
        <w:t>.</w:t>
      </w:r>
    </w:p>
    <w:sectPr w:rsidR="00734CC5" w:rsidRPr="001C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D4297"/>
    <w:multiLevelType w:val="hybridMultilevel"/>
    <w:tmpl w:val="CD0E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631AE"/>
    <w:multiLevelType w:val="hybridMultilevel"/>
    <w:tmpl w:val="497E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4606">
    <w:abstractNumId w:val="1"/>
  </w:num>
  <w:num w:numId="2" w16cid:durableId="125174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F8"/>
    <w:rsid w:val="000F4234"/>
    <w:rsid w:val="0013571C"/>
    <w:rsid w:val="001C0EBA"/>
    <w:rsid w:val="002E0060"/>
    <w:rsid w:val="0048448F"/>
    <w:rsid w:val="00734CC5"/>
    <w:rsid w:val="007A1BBB"/>
    <w:rsid w:val="00A05C2D"/>
    <w:rsid w:val="00C93AF8"/>
    <w:rsid w:val="00DD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B866"/>
  <w15:chartTrackingRefBased/>
  <w15:docId w15:val="{937A0CF7-A2E7-44D6-B3DE-86E60FBC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Eum, Brenden</dc:creator>
  <cp:keywords/>
  <dc:description/>
  <cp:lastModifiedBy>Eum, Brenden</cp:lastModifiedBy>
  <cp:revision>10</cp:revision>
  <dcterms:created xsi:type="dcterms:W3CDTF">2022-07-13T20:14:00Z</dcterms:created>
  <dcterms:modified xsi:type="dcterms:W3CDTF">2022-07-13T20:24:00Z</dcterms:modified>
</cp:coreProperties>
</file>