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22E4B4" w14:textId="1538B082" w:rsidR="00266AC5" w:rsidRPr="00266AC5" w:rsidRDefault="00266AC5" w:rsidP="0090019E">
      <w:pPr>
        <w:shd w:val="clear" w:color="auto" w:fill="FFFFFF"/>
        <w:rPr>
          <w:rFonts w:ascii="Calibri" w:eastAsia="Times New Roman" w:hAnsi="Calibri" w:cs="Calibri"/>
          <w:color w:val="1D1C1D"/>
          <w:kern w:val="0"/>
          <w14:ligatures w14:val="none"/>
        </w:rPr>
      </w:pPr>
      <w:r w:rsidRPr="00266AC5">
        <w:rPr>
          <w:rFonts w:ascii="Calibri" w:eastAsia="Times New Roman" w:hAnsi="Calibri" w:cs="Calibri"/>
          <w:color w:val="1D1C1D"/>
          <w:kern w:val="0"/>
          <w14:ligatures w14:val="none"/>
        </w:rPr>
        <w:t>Suppose DM is looking left:</w:t>
      </w:r>
    </w:p>
    <w:p w14:paraId="1816A5B5" w14:textId="572CDE16" w:rsidR="00266AC5" w:rsidRPr="00266AC5" w:rsidRDefault="00000000" w:rsidP="0090019E">
      <w:pPr>
        <w:shd w:val="clear" w:color="auto" w:fill="FFFFFF"/>
        <w:rPr>
          <w:rFonts w:ascii="Calibri" w:eastAsia="Times New Roman" w:hAnsi="Calibri" w:cs="Calibri"/>
          <w:color w:val="1D1C1D"/>
          <w:kern w:val="0"/>
          <w14:ligatures w14:val="none"/>
        </w:rPr>
      </w:pPr>
      <m:oMathPara>
        <m:oMath>
          <m:sSub>
            <m:sSubPr>
              <m:ctrlPr>
                <w:rPr>
                  <w:rFonts w:ascii="Cambria Math" w:eastAsia="Times New Roman" w:hAnsi="Cambria Math" w:cs="Calibri"/>
                  <w:i/>
                  <w:color w:val="1D1C1D"/>
                  <w:kern w:val="0"/>
                  <w14:ligatures w14:val="none"/>
                </w:rPr>
              </m:ctrlPr>
            </m:sSubPr>
            <m:e>
              <m:r>
                <w:rPr>
                  <w:rFonts w:ascii="Cambria Math" w:eastAsia="Times New Roman" w:hAnsi="Cambria Math" w:cs="Calibri"/>
                  <w:color w:val="1D1C1D"/>
                  <w:kern w:val="0"/>
                  <w14:ligatures w14:val="none"/>
                </w:rPr>
                <m:t>μ</m:t>
              </m:r>
            </m:e>
            <m:sub>
              <m:r>
                <w:rPr>
                  <w:rFonts w:ascii="Cambria Math" w:eastAsia="Times New Roman" w:hAnsi="Cambria Math" w:cs="Calibri"/>
                  <w:color w:val="1D1C1D"/>
                  <w:kern w:val="0"/>
                  <w14:ligatures w14:val="none"/>
                </w:rPr>
                <m:t>L</m:t>
              </m:r>
            </m:sub>
          </m:sSub>
          <m:r>
            <w:rPr>
              <w:rFonts w:ascii="Cambria Math" w:eastAsia="Times New Roman" w:hAnsi="Cambria Math" w:cs="Calibri"/>
              <w:color w:val="1D1C1D"/>
              <w:kern w:val="0"/>
              <w14:ligatures w14:val="none"/>
            </w:rPr>
            <m:t>=d</m:t>
          </m:r>
          <m:d>
            <m:dPr>
              <m:begChr m:val="["/>
              <m:endChr m:val="]"/>
              <m:ctrlPr>
                <w:rPr>
                  <w:rFonts w:ascii="Cambria Math" w:eastAsia="Times New Roman" w:hAnsi="Cambria Math" w:cs="Calibri"/>
                  <w:i/>
                  <w:color w:val="1D1C1D"/>
                  <w:kern w:val="0"/>
                  <w14:ligatures w14:val="none"/>
                </w:rPr>
              </m:ctrlPr>
            </m:dPr>
            <m:e>
              <m:d>
                <m:dPr>
                  <m:ctrlPr>
                    <w:rPr>
                      <w:rFonts w:ascii="Cambria Math" w:eastAsia="Times New Roman" w:hAnsi="Cambria Math" w:cs="Calibri"/>
                      <w:i/>
                      <w:color w:val="1D1C1D"/>
                      <w:kern w:val="0"/>
                      <w14:ligatures w14:val="none"/>
                    </w:rPr>
                  </m:ctrlPr>
                </m:dPr>
                <m:e>
                  <m:r>
                    <w:rPr>
                      <w:rFonts w:ascii="Cambria Math" w:eastAsia="Times New Roman" w:hAnsi="Cambria Math" w:cs="Calibri"/>
                      <w:color w:val="1D1C1D"/>
                      <w:kern w:val="0"/>
                      <w14:ligatures w14:val="none"/>
                    </w:rPr>
                    <m:t>k</m:t>
                  </m:r>
                  <m:r>
                    <w:rPr>
                      <w:rFonts w:ascii="Cambria Math" w:eastAsia="Times New Roman" w:hAnsi="Cambria Math" w:cs="Calibri"/>
                      <w:color w:val="1D1C1D"/>
                      <w:kern w:val="0"/>
                      <w14:ligatures w14:val="none"/>
                    </w:rPr>
                    <m:t>+</m:t>
                  </m:r>
                  <m:sSubSup>
                    <m:sSubSupPr>
                      <m:ctrlPr>
                        <w:rPr>
                          <w:rFonts w:ascii="Cambria Math" w:eastAsia="Times New Roman" w:hAnsi="Cambria Math" w:cs="Calibri"/>
                          <w:i/>
                          <w:color w:val="1D1C1D"/>
                          <w:kern w:val="0"/>
                          <w14:ligatures w14:val="none"/>
                        </w:rPr>
                      </m:ctrlPr>
                    </m:sSubSupPr>
                    <m:e>
                      <m:r>
                        <w:rPr>
                          <w:rFonts w:ascii="Cambria Math" w:eastAsia="Times New Roman" w:hAnsi="Cambria Math" w:cs="Calibri"/>
                          <w:color w:val="1D1C1D"/>
                          <w:kern w:val="0"/>
                          <w14:ligatures w14:val="none"/>
                        </w:rPr>
                        <m:t>V</m:t>
                      </m:r>
                    </m:e>
                    <m:sub>
                      <m:r>
                        <w:rPr>
                          <w:rFonts w:ascii="Cambria Math" w:eastAsia="Times New Roman" w:hAnsi="Cambria Math" w:cs="Calibri"/>
                          <w:color w:val="1D1C1D"/>
                          <w:kern w:val="0"/>
                          <w14:ligatures w14:val="none"/>
                        </w:rPr>
                        <m:t>L</m:t>
                      </m:r>
                    </m:sub>
                    <m:sup>
                      <m:r>
                        <w:rPr>
                          <w:rFonts w:ascii="Cambria Math" w:eastAsia="Times New Roman" w:hAnsi="Cambria Math" w:cs="Calibri"/>
                          <w:color w:val="1D1C1D"/>
                          <w:kern w:val="0"/>
                          <w14:ligatures w14:val="none"/>
                        </w:rPr>
                        <m:t>norm</m:t>
                      </m:r>
                    </m:sup>
                  </m:sSubSup>
                </m:e>
              </m:d>
              <m:r>
                <w:rPr>
                  <w:rFonts w:ascii="Cambria Math" w:eastAsia="Times New Roman" w:hAnsi="Cambria Math" w:cs="Calibri"/>
                  <w:color w:val="1D1C1D"/>
                  <w:kern w:val="0"/>
                  <w14:ligatures w14:val="none"/>
                </w:rPr>
                <m:t>-θ</m:t>
              </m:r>
              <m:d>
                <m:dPr>
                  <m:ctrlPr>
                    <w:rPr>
                      <w:rFonts w:ascii="Cambria Math" w:eastAsia="Times New Roman" w:hAnsi="Cambria Math" w:cs="Calibri"/>
                      <w:i/>
                      <w:color w:val="1D1C1D"/>
                      <w:kern w:val="0"/>
                      <w14:ligatures w14:val="none"/>
                    </w:rPr>
                  </m:ctrlPr>
                </m:dPr>
                <m:e>
                  <m:r>
                    <w:rPr>
                      <w:rFonts w:ascii="Cambria Math" w:eastAsia="Times New Roman" w:hAnsi="Cambria Math" w:cs="Calibri"/>
                      <w:color w:val="1D1C1D"/>
                      <w:kern w:val="0"/>
                      <w14:ligatures w14:val="none"/>
                    </w:rPr>
                    <m:t>k</m:t>
                  </m:r>
                  <m:r>
                    <w:rPr>
                      <w:rFonts w:ascii="Cambria Math" w:eastAsia="Times New Roman" w:hAnsi="Cambria Math" w:cs="Calibri"/>
                      <w:color w:val="1D1C1D"/>
                      <w:kern w:val="0"/>
                      <w14:ligatures w14:val="none"/>
                    </w:rPr>
                    <m:t>+</m:t>
                  </m:r>
                  <m:sSubSup>
                    <m:sSubSupPr>
                      <m:ctrlPr>
                        <w:rPr>
                          <w:rFonts w:ascii="Cambria Math" w:eastAsia="Times New Roman" w:hAnsi="Cambria Math" w:cs="Calibri"/>
                          <w:i/>
                          <w:color w:val="1D1C1D"/>
                          <w:kern w:val="0"/>
                          <w14:ligatures w14:val="none"/>
                        </w:rPr>
                      </m:ctrlPr>
                    </m:sSubSupPr>
                    <m:e>
                      <m:r>
                        <w:rPr>
                          <w:rFonts w:ascii="Cambria Math" w:eastAsia="Times New Roman" w:hAnsi="Cambria Math" w:cs="Calibri"/>
                          <w:color w:val="1D1C1D"/>
                          <w:kern w:val="0"/>
                          <w14:ligatures w14:val="none"/>
                        </w:rPr>
                        <m:t>V</m:t>
                      </m:r>
                    </m:e>
                    <m:sub>
                      <m:r>
                        <w:rPr>
                          <w:rFonts w:ascii="Cambria Math" w:eastAsia="Times New Roman" w:hAnsi="Cambria Math" w:cs="Calibri"/>
                          <w:color w:val="1D1C1D"/>
                          <w:kern w:val="0"/>
                          <w14:ligatures w14:val="none"/>
                        </w:rPr>
                        <m:t>R</m:t>
                      </m:r>
                    </m:sub>
                    <m:sup>
                      <m:r>
                        <w:rPr>
                          <w:rFonts w:ascii="Cambria Math" w:eastAsia="Times New Roman" w:hAnsi="Cambria Math" w:cs="Calibri"/>
                          <w:color w:val="1D1C1D"/>
                          <w:kern w:val="0"/>
                          <w14:ligatures w14:val="none"/>
                        </w:rPr>
                        <m:t>norm</m:t>
                      </m:r>
                    </m:sup>
                  </m:sSubSup>
                </m:e>
              </m:d>
            </m:e>
          </m:d>
        </m:oMath>
      </m:oMathPara>
    </w:p>
    <w:p w14:paraId="7649CEB2" w14:textId="0BF35359" w:rsidR="00266AC5" w:rsidRPr="00266AC5" w:rsidRDefault="00266AC5" w:rsidP="0090019E">
      <w:pPr>
        <w:shd w:val="clear" w:color="auto" w:fill="FFFFFF"/>
        <w:rPr>
          <w:rFonts w:ascii="Calibri" w:eastAsia="Times New Roman" w:hAnsi="Calibri" w:cs="Calibri"/>
          <w:color w:val="1D1C1D"/>
          <w:kern w:val="0"/>
          <w14:ligatures w14:val="none"/>
        </w:rPr>
      </w:pPr>
      <w:proofErr w:type="gramStart"/>
      <w:r w:rsidRPr="00266AC5">
        <w:rPr>
          <w:rFonts w:ascii="Calibri" w:eastAsia="Times New Roman" w:hAnsi="Calibri" w:cs="Calibri"/>
          <w:color w:val="1D1C1D"/>
          <w:kern w:val="0"/>
          <w14:ligatures w14:val="none"/>
        </w:rPr>
        <w:t>Where</w:t>
      </w:r>
      <w:proofErr w:type="gramEnd"/>
    </w:p>
    <w:p w14:paraId="795902BC" w14:textId="41F08C90" w:rsidR="00D00C46" w:rsidRPr="00266AC5" w:rsidRDefault="00000000" w:rsidP="0090019E">
      <w:pPr>
        <w:shd w:val="clear" w:color="auto" w:fill="FFFFFF"/>
        <w:rPr>
          <w:rFonts w:ascii="Calibri" w:eastAsia="Times New Roman" w:hAnsi="Calibri" w:cs="Calibri"/>
          <w:color w:val="1D1C1D"/>
          <w:kern w:val="0"/>
          <w14:ligatures w14:val="none"/>
        </w:rPr>
      </w:pPr>
      <m:oMathPara>
        <m:oMath>
          <m:sSubSup>
            <m:sSubSupPr>
              <m:ctrlPr>
                <w:rPr>
                  <w:rFonts w:ascii="Cambria Math" w:eastAsia="Times New Roman" w:hAnsi="Cambria Math" w:cs="Calibri"/>
                  <w:i/>
                  <w:color w:val="1D1C1D"/>
                  <w:kern w:val="0"/>
                  <w14:ligatures w14:val="none"/>
                </w:rPr>
              </m:ctrlPr>
            </m:sSubSupPr>
            <m:e>
              <m:r>
                <w:rPr>
                  <w:rFonts w:ascii="Cambria Math" w:eastAsia="Times New Roman" w:hAnsi="Cambria Math" w:cs="Calibri"/>
                  <w:color w:val="1D1C1D"/>
                  <w:kern w:val="0"/>
                  <w14:ligatures w14:val="none"/>
                </w:rPr>
                <m:t>V</m:t>
              </m:r>
            </m:e>
            <m:sub>
              <m:r>
                <w:rPr>
                  <w:rFonts w:ascii="Cambria Math" w:eastAsia="Times New Roman" w:hAnsi="Cambria Math" w:cs="Calibri"/>
                  <w:color w:val="1D1C1D"/>
                  <w:kern w:val="0"/>
                  <w14:ligatures w14:val="none"/>
                </w:rPr>
                <m:t>i</m:t>
              </m:r>
            </m:sub>
            <m:sup>
              <m:r>
                <w:rPr>
                  <w:rFonts w:ascii="Cambria Math" w:eastAsia="Times New Roman" w:hAnsi="Cambria Math" w:cs="Calibri"/>
                  <w:color w:val="1D1C1D"/>
                  <w:kern w:val="0"/>
                  <w14:ligatures w14:val="none"/>
                </w:rPr>
                <m:t>norm</m:t>
              </m:r>
            </m:sup>
          </m:sSubSup>
          <m:r>
            <w:rPr>
              <w:rFonts w:ascii="Cambria Math" w:eastAsia="Times New Roman" w:hAnsi="Cambria Math" w:cs="Calibri"/>
              <w:color w:val="1D1C1D"/>
              <w:kern w:val="0"/>
              <w14:ligatures w14:val="none"/>
            </w:rPr>
            <m:t>=</m:t>
          </m:r>
          <m:f>
            <m:fPr>
              <m:ctrlPr>
                <w:rPr>
                  <w:rFonts w:ascii="Cambria Math" w:eastAsia="Times New Roman" w:hAnsi="Cambria Math" w:cs="Calibri"/>
                  <w:i/>
                  <w:color w:val="1D1C1D"/>
                  <w:kern w:val="0"/>
                  <w14:ligatures w14:val="none"/>
                </w:rPr>
              </m:ctrlPr>
            </m:fPr>
            <m:num>
              <m:sSub>
                <m:sSubPr>
                  <m:ctrlPr>
                    <w:rPr>
                      <w:rFonts w:ascii="Cambria Math" w:eastAsia="Times New Roman" w:hAnsi="Cambria Math" w:cs="Calibri"/>
                      <w:i/>
                      <w:color w:val="1D1C1D"/>
                      <w:kern w:val="0"/>
                      <w14:ligatures w14:val="none"/>
                    </w:rPr>
                  </m:ctrlPr>
                </m:sSubPr>
                <m:e>
                  <m:r>
                    <w:rPr>
                      <w:rFonts w:ascii="Cambria Math" w:eastAsia="Times New Roman" w:hAnsi="Cambria Math" w:cs="Calibri"/>
                      <w:color w:val="1D1C1D"/>
                      <w:kern w:val="0"/>
                      <w14:ligatures w14:val="none"/>
                    </w:rPr>
                    <m:t>V</m:t>
                  </m:r>
                </m:e>
                <m:sub>
                  <m:r>
                    <w:rPr>
                      <w:rFonts w:ascii="Cambria Math" w:eastAsia="Times New Roman" w:hAnsi="Cambria Math" w:cs="Calibri"/>
                      <w:color w:val="1D1C1D"/>
                      <w:kern w:val="0"/>
                      <w14:ligatures w14:val="none"/>
                    </w:rPr>
                    <m:t>i</m:t>
                  </m:r>
                </m:sub>
              </m:sSub>
              <m:r>
                <w:rPr>
                  <w:rFonts w:ascii="Cambria Math" w:eastAsia="Times New Roman" w:hAnsi="Cambria Math" w:cs="Calibri"/>
                  <w:color w:val="1D1C1D"/>
                  <w:kern w:val="0"/>
                  <w14:ligatures w14:val="none"/>
                </w:rPr>
                <m:t>-</m:t>
              </m:r>
              <m:func>
                <m:funcPr>
                  <m:ctrlPr>
                    <w:rPr>
                      <w:rFonts w:ascii="Cambria Math" w:eastAsia="Times New Roman" w:hAnsi="Cambria Math" w:cs="Calibri"/>
                      <w:i/>
                      <w:color w:val="1D1C1D"/>
                      <w:kern w:val="0"/>
                      <w14:ligatures w14:val="none"/>
                    </w:rPr>
                  </m:ctrlPr>
                </m:funcPr>
                <m:fName>
                  <m:r>
                    <m:rPr>
                      <m:sty m:val="p"/>
                    </m:rPr>
                    <w:rPr>
                      <w:rFonts w:ascii="Cambria Math" w:eastAsia="Times New Roman" w:hAnsi="Cambria Math" w:cs="Calibri"/>
                      <w:color w:val="1D1C1D"/>
                      <w:kern w:val="0"/>
                      <w14:ligatures w14:val="none"/>
                    </w:rPr>
                    <m:t>min</m:t>
                  </m:r>
                </m:fName>
                <m:e>
                  <m:d>
                    <m:dPr>
                      <m:ctrlPr>
                        <w:rPr>
                          <w:rFonts w:ascii="Cambria Math" w:eastAsia="Times New Roman" w:hAnsi="Cambria Math" w:cs="Calibri"/>
                          <w:i/>
                          <w:color w:val="1D1C1D"/>
                          <w:kern w:val="0"/>
                          <w14:ligatures w14:val="none"/>
                        </w:rPr>
                      </m:ctrlPr>
                    </m:dPr>
                    <m:e>
                      <m:r>
                        <w:rPr>
                          <w:rFonts w:ascii="Cambria Math" w:eastAsia="Times New Roman" w:hAnsi="Cambria Math" w:cs="Calibri"/>
                          <w:color w:val="1D1C1D"/>
                          <w:kern w:val="0"/>
                          <w14:ligatures w14:val="none"/>
                        </w:rPr>
                        <m:t>V</m:t>
                      </m:r>
                    </m:e>
                  </m:d>
                </m:e>
              </m:func>
            </m:num>
            <m:den>
              <m:func>
                <m:funcPr>
                  <m:ctrlPr>
                    <w:rPr>
                      <w:rFonts w:ascii="Cambria Math" w:eastAsia="Times New Roman" w:hAnsi="Cambria Math" w:cs="Calibri"/>
                      <w:color w:val="1D1C1D"/>
                      <w:kern w:val="0"/>
                      <w14:ligatures w14:val="none"/>
                    </w:rPr>
                  </m:ctrlPr>
                </m:funcPr>
                <m:fName>
                  <m:r>
                    <m:rPr>
                      <m:sty m:val="p"/>
                    </m:rPr>
                    <w:rPr>
                      <w:rFonts w:ascii="Cambria Math" w:eastAsia="Times New Roman" w:hAnsi="Cambria Math" w:cs="Calibri"/>
                      <w:color w:val="1D1C1D"/>
                      <w:kern w:val="0"/>
                      <w14:ligatures w14:val="none"/>
                    </w:rPr>
                    <m:t>max</m:t>
                  </m:r>
                </m:fName>
                <m:e>
                  <m:d>
                    <m:dPr>
                      <m:ctrlPr>
                        <w:rPr>
                          <w:rFonts w:ascii="Cambria Math" w:eastAsia="Times New Roman" w:hAnsi="Cambria Math" w:cs="Calibri"/>
                          <w:i/>
                          <w:color w:val="1D1C1D"/>
                          <w:kern w:val="0"/>
                          <w14:ligatures w14:val="none"/>
                        </w:rPr>
                      </m:ctrlPr>
                    </m:dPr>
                    <m:e>
                      <m:r>
                        <w:rPr>
                          <w:rFonts w:ascii="Cambria Math" w:eastAsia="Times New Roman" w:hAnsi="Cambria Math" w:cs="Calibri"/>
                          <w:color w:val="1D1C1D"/>
                          <w:kern w:val="0"/>
                          <w14:ligatures w14:val="none"/>
                        </w:rPr>
                        <m:t>V</m:t>
                      </m:r>
                    </m:e>
                  </m:d>
                </m:e>
              </m:func>
              <m:r>
                <w:rPr>
                  <w:rFonts w:ascii="Cambria Math" w:eastAsia="Times New Roman" w:hAnsi="Cambria Math" w:cs="Calibri"/>
                  <w:color w:val="1D1C1D"/>
                  <w:kern w:val="0"/>
                  <w14:ligatures w14:val="none"/>
                </w:rPr>
                <m:t>-</m:t>
              </m:r>
              <m:func>
                <m:funcPr>
                  <m:ctrlPr>
                    <w:rPr>
                      <w:rFonts w:ascii="Cambria Math" w:eastAsia="Times New Roman" w:hAnsi="Cambria Math" w:cs="Calibri"/>
                      <w:i/>
                      <w:color w:val="1D1C1D"/>
                      <w:kern w:val="0"/>
                      <w14:ligatures w14:val="none"/>
                    </w:rPr>
                  </m:ctrlPr>
                </m:funcPr>
                <m:fName>
                  <m:r>
                    <m:rPr>
                      <m:sty m:val="p"/>
                    </m:rPr>
                    <w:rPr>
                      <w:rFonts w:ascii="Cambria Math" w:eastAsia="Times New Roman" w:hAnsi="Cambria Math" w:cs="Calibri"/>
                      <w:color w:val="1D1C1D"/>
                      <w:kern w:val="0"/>
                      <w14:ligatures w14:val="none"/>
                    </w:rPr>
                    <m:t>min</m:t>
                  </m:r>
                </m:fName>
                <m:e>
                  <m:d>
                    <m:dPr>
                      <m:ctrlPr>
                        <w:rPr>
                          <w:rFonts w:ascii="Cambria Math" w:eastAsia="Times New Roman" w:hAnsi="Cambria Math" w:cs="Calibri"/>
                          <w:i/>
                          <w:color w:val="1D1C1D"/>
                          <w:kern w:val="0"/>
                          <w14:ligatures w14:val="none"/>
                        </w:rPr>
                      </m:ctrlPr>
                    </m:dPr>
                    <m:e>
                      <m:r>
                        <w:rPr>
                          <w:rFonts w:ascii="Cambria Math" w:eastAsia="Times New Roman" w:hAnsi="Cambria Math" w:cs="Calibri"/>
                          <w:color w:val="1D1C1D"/>
                          <w:kern w:val="0"/>
                          <w14:ligatures w14:val="none"/>
                        </w:rPr>
                        <m:t>V</m:t>
                      </m:r>
                    </m:e>
                  </m:d>
                </m:e>
              </m:func>
            </m:den>
          </m:f>
        </m:oMath>
      </m:oMathPara>
    </w:p>
    <w:p w14:paraId="1757D6B7" w14:textId="77777777" w:rsidR="00266AC5" w:rsidRPr="00266AC5" w:rsidRDefault="00266AC5" w:rsidP="0090019E">
      <w:pPr>
        <w:pBdr>
          <w:bottom w:val="single" w:sz="6" w:space="1" w:color="auto"/>
        </w:pBdr>
        <w:shd w:val="clear" w:color="auto" w:fill="FFFFFF"/>
        <w:rPr>
          <w:rFonts w:ascii="Calibri" w:eastAsia="Times New Roman" w:hAnsi="Calibri" w:cs="Calibri"/>
          <w:color w:val="1D1C1D"/>
          <w:kern w:val="0"/>
          <w14:ligatures w14:val="none"/>
        </w:rPr>
      </w:pPr>
    </w:p>
    <w:p w14:paraId="7AAD5149" w14:textId="77777777" w:rsidR="005C5B8A" w:rsidRDefault="005C5B8A" w:rsidP="0090019E">
      <w:pPr>
        <w:shd w:val="clear" w:color="auto" w:fill="FFFFFF"/>
        <w:rPr>
          <w:rFonts w:ascii="Calibri" w:eastAsia="Times New Roman" w:hAnsi="Calibri" w:cs="Calibri"/>
          <w:color w:val="1D1C1D"/>
          <w:kern w:val="0"/>
          <w14:ligatures w14:val="none"/>
        </w:rPr>
      </w:pPr>
    </w:p>
    <w:p w14:paraId="3ADA3569" w14:textId="45D8EAA5" w:rsidR="005F46A4" w:rsidRDefault="005F46A4" w:rsidP="0090019E">
      <w:pPr>
        <w:shd w:val="clear" w:color="auto" w:fill="FFFFFF"/>
        <w:rPr>
          <w:rFonts w:ascii="Calibri" w:eastAsia="Times New Roman" w:hAnsi="Calibri" w:cs="Calibri"/>
          <w:color w:val="1D1C1D"/>
          <w:kern w:val="0"/>
          <w14:ligatures w14:val="none"/>
        </w:rPr>
      </w:pPr>
      <w:r>
        <w:rPr>
          <w:rFonts w:ascii="Calibri" w:eastAsia="Times New Roman" w:hAnsi="Calibri" w:cs="Calibri"/>
          <w:color w:val="1D1C1D"/>
          <w:kern w:val="0"/>
          <w14:ligatures w14:val="none"/>
        </w:rPr>
        <w:t>In gains, suppose values range from 1 to 5.</w:t>
      </w:r>
      <w:r>
        <w:rPr>
          <w:rFonts w:ascii="Calibri" w:eastAsia="Times New Roman" w:hAnsi="Calibri" w:cs="Calibri"/>
          <w:color w:val="1D1C1D"/>
          <w:kern w:val="0"/>
          <w14:ligatures w14:val="none"/>
        </w:rPr>
        <w:t xml:space="preserve"> </w:t>
      </w:r>
      <w:r>
        <w:rPr>
          <w:rFonts w:ascii="Calibri" w:eastAsia="Times New Roman" w:hAnsi="Calibri" w:cs="Calibri"/>
          <w:color w:val="1D1C1D"/>
          <w:kern w:val="0"/>
          <w14:ligatures w14:val="none"/>
        </w:rPr>
        <w:t>In losses, suppose values range from -5 to -1.</w:t>
      </w:r>
      <w:r w:rsidR="00490DFC">
        <w:rPr>
          <w:rFonts w:ascii="Calibri" w:eastAsia="Times New Roman" w:hAnsi="Calibri" w:cs="Calibri"/>
          <w:color w:val="1D1C1D"/>
          <w:kern w:val="0"/>
          <w14:ligatures w14:val="none"/>
        </w:rPr>
        <w:t xml:space="preserve"> These contexts are considered separately for min(V) and max(V).</w:t>
      </w:r>
    </w:p>
    <w:p w14:paraId="0DC260BA" w14:textId="77777777" w:rsidR="005F46A4" w:rsidRDefault="005F46A4" w:rsidP="0090019E">
      <w:pPr>
        <w:shd w:val="clear" w:color="auto" w:fill="FFFFFF"/>
        <w:rPr>
          <w:rFonts w:ascii="Calibri" w:eastAsia="Times New Roman" w:hAnsi="Calibri" w:cs="Calibri"/>
          <w:color w:val="1D1C1D"/>
          <w:kern w:val="0"/>
          <w14:ligatures w14:val="none"/>
        </w:rPr>
      </w:pPr>
    </w:p>
    <w:p w14:paraId="528233A7" w14:textId="2FEFE69E" w:rsidR="005F46A4" w:rsidRPr="005F46A4" w:rsidRDefault="005F46A4" w:rsidP="0090019E">
      <w:pPr>
        <w:shd w:val="clear" w:color="auto" w:fill="FFFFFF"/>
        <w:rPr>
          <w:rFonts w:ascii="Calibri" w:eastAsia="Times New Roman" w:hAnsi="Calibri" w:cs="Calibri"/>
          <w:color w:val="1D1C1D"/>
          <w:kern w:val="0"/>
          <w:u w:val="single"/>
          <w14:ligatures w14:val="none"/>
        </w:rPr>
      </w:pPr>
      <w:r w:rsidRPr="005F46A4">
        <w:rPr>
          <w:rFonts w:ascii="Calibri" w:eastAsia="Times New Roman" w:hAnsi="Calibri" w:cs="Calibri"/>
          <w:color w:val="1D1C1D"/>
          <w:kern w:val="0"/>
          <w:u w:val="single"/>
          <w14:ligatures w14:val="none"/>
        </w:rPr>
        <w:t>Case 1</w:t>
      </w:r>
    </w:p>
    <w:p w14:paraId="0EB598DD" w14:textId="77777777" w:rsidR="005F46A4" w:rsidRDefault="005F46A4" w:rsidP="0090019E">
      <w:pPr>
        <w:shd w:val="clear" w:color="auto" w:fill="FFFFFF"/>
        <w:rPr>
          <w:rFonts w:ascii="Calibri" w:eastAsia="Times New Roman" w:hAnsi="Calibri" w:cs="Calibri"/>
          <w:color w:val="1D1C1D"/>
          <w:kern w:val="0"/>
          <w14:ligatures w14:val="none"/>
        </w:rPr>
      </w:pPr>
    </w:p>
    <w:p w14:paraId="3E7CB7FC" w14:textId="77D7A062" w:rsidR="00033541" w:rsidRDefault="00033541" w:rsidP="0090019E">
      <w:pPr>
        <w:shd w:val="clear" w:color="auto" w:fill="FFFFFF"/>
        <w:rPr>
          <w:rFonts w:ascii="Calibri" w:eastAsia="Times New Roman" w:hAnsi="Calibri" w:cs="Calibri"/>
          <w:color w:val="1D1C1D"/>
          <w:kern w:val="0"/>
          <w14:ligatures w14:val="none"/>
        </w:rPr>
      </w:pPr>
      <w:r>
        <w:rPr>
          <w:rFonts w:ascii="Calibri" w:eastAsia="Times New Roman" w:hAnsi="Calibri" w:cs="Calibri"/>
          <w:color w:val="1D1C1D"/>
          <w:kern w:val="0"/>
          <w14:ligatures w14:val="none"/>
        </w:rPr>
        <w:t xml:space="preserve">Consider a trial where </w:t>
      </w:r>
      <m:oMath>
        <m:sSub>
          <m:sSubPr>
            <m:ctrlPr>
              <w:rPr>
                <w:rFonts w:ascii="Cambria Math" w:eastAsia="Times New Roman" w:hAnsi="Cambria Math" w:cs="Calibri"/>
                <w:i/>
                <w:color w:val="1D1C1D"/>
                <w:kern w:val="0"/>
                <w14:ligatures w14:val="none"/>
              </w:rPr>
            </m:ctrlPr>
          </m:sSubPr>
          <m:e>
            <m:r>
              <w:rPr>
                <w:rFonts w:ascii="Cambria Math" w:eastAsia="Times New Roman" w:hAnsi="Cambria Math" w:cs="Calibri"/>
                <w:color w:val="1D1C1D"/>
                <w:kern w:val="0"/>
                <w14:ligatures w14:val="none"/>
              </w:rPr>
              <m:t>V</m:t>
            </m:r>
          </m:e>
          <m:sub>
            <m:r>
              <w:rPr>
                <w:rFonts w:ascii="Cambria Math" w:eastAsia="Times New Roman" w:hAnsi="Cambria Math" w:cs="Calibri"/>
                <w:color w:val="1D1C1D"/>
                <w:kern w:val="0"/>
                <w14:ligatures w14:val="none"/>
              </w:rPr>
              <m:t>L</m:t>
            </m:r>
          </m:sub>
        </m:sSub>
        <m:r>
          <w:rPr>
            <w:rFonts w:ascii="Cambria Math" w:eastAsia="Times New Roman" w:hAnsi="Cambria Math" w:cs="Calibri"/>
            <w:color w:val="1D1C1D"/>
            <w:kern w:val="0"/>
            <w14:ligatures w14:val="none"/>
          </w:rPr>
          <m:t>=</m:t>
        </m:r>
        <m:sSub>
          <m:sSubPr>
            <m:ctrlPr>
              <w:rPr>
                <w:rFonts w:ascii="Cambria Math" w:eastAsia="Times New Roman" w:hAnsi="Cambria Math" w:cs="Calibri"/>
                <w:i/>
                <w:color w:val="1D1C1D"/>
                <w:kern w:val="0"/>
                <w14:ligatures w14:val="none"/>
              </w:rPr>
            </m:ctrlPr>
          </m:sSubPr>
          <m:e>
            <m:r>
              <w:rPr>
                <w:rFonts w:ascii="Cambria Math" w:eastAsia="Times New Roman" w:hAnsi="Cambria Math" w:cs="Calibri"/>
                <w:color w:val="1D1C1D"/>
                <w:kern w:val="0"/>
                <w14:ligatures w14:val="none"/>
              </w:rPr>
              <m:t>V</m:t>
            </m:r>
          </m:e>
          <m:sub>
            <m:r>
              <w:rPr>
                <w:rFonts w:ascii="Cambria Math" w:eastAsia="Times New Roman" w:hAnsi="Cambria Math" w:cs="Calibri"/>
                <w:color w:val="1D1C1D"/>
                <w:kern w:val="0"/>
                <w14:ligatures w14:val="none"/>
              </w:rPr>
              <m:t>R</m:t>
            </m:r>
          </m:sub>
        </m:sSub>
        <m:r>
          <w:rPr>
            <w:rFonts w:ascii="Cambria Math" w:eastAsia="Times New Roman" w:hAnsi="Cambria Math" w:cs="Calibri"/>
            <w:color w:val="1D1C1D"/>
            <w:kern w:val="0"/>
            <w14:ligatures w14:val="none"/>
          </w:rPr>
          <m:t>=5</m:t>
        </m:r>
      </m:oMath>
      <w:r>
        <w:rPr>
          <w:rFonts w:ascii="Calibri" w:eastAsia="Times New Roman" w:hAnsi="Calibri" w:cs="Calibri"/>
          <w:color w:val="1D1C1D"/>
          <w:kern w:val="0"/>
          <w14:ligatures w14:val="none"/>
        </w:rPr>
        <w:t xml:space="preserve">. Then, </w:t>
      </w:r>
      <m:oMath>
        <m:sSubSup>
          <m:sSubSupPr>
            <m:ctrlPr>
              <w:rPr>
                <w:rFonts w:ascii="Cambria Math" w:eastAsia="Times New Roman" w:hAnsi="Cambria Math" w:cs="Calibri"/>
                <w:i/>
                <w:color w:val="1D1C1D"/>
                <w:kern w:val="0"/>
                <w14:ligatures w14:val="none"/>
              </w:rPr>
            </m:ctrlPr>
          </m:sSubSupPr>
          <m:e>
            <m:r>
              <w:rPr>
                <w:rFonts w:ascii="Cambria Math" w:eastAsia="Times New Roman" w:hAnsi="Cambria Math" w:cs="Calibri"/>
                <w:color w:val="1D1C1D"/>
                <w:kern w:val="0"/>
                <w14:ligatures w14:val="none"/>
              </w:rPr>
              <m:t>V</m:t>
            </m:r>
          </m:e>
          <m:sub>
            <m:r>
              <w:rPr>
                <w:rFonts w:ascii="Cambria Math" w:eastAsia="Times New Roman" w:hAnsi="Cambria Math" w:cs="Calibri"/>
                <w:color w:val="1D1C1D"/>
                <w:kern w:val="0"/>
                <w14:ligatures w14:val="none"/>
              </w:rPr>
              <m:t>L</m:t>
            </m:r>
          </m:sub>
          <m:sup>
            <m:r>
              <w:rPr>
                <w:rFonts w:ascii="Cambria Math" w:eastAsia="Times New Roman" w:hAnsi="Cambria Math" w:cs="Calibri"/>
                <w:color w:val="1D1C1D"/>
                <w:kern w:val="0"/>
                <w14:ligatures w14:val="none"/>
              </w:rPr>
              <m:t>norm</m:t>
            </m:r>
          </m:sup>
        </m:sSubSup>
        <m:r>
          <w:rPr>
            <w:rFonts w:ascii="Cambria Math" w:eastAsia="Times New Roman" w:hAnsi="Cambria Math" w:cs="Calibri"/>
            <w:color w:val="1D1C1D"/>
            <w:kern w:val="0"/>
            <w14:ligatures w14:val="none"/>
          </w:rPr>
          <m:t>=</m:t>
        </m:r>
        <m:sSubSup>
          <m:sSubSupPr>
            <m:ctrlPr>
              <w:rPr>
                <w:rFonts w:ascii="Cambria Math" w:eastAsia="Times New Roman" w:hAnsi="Cambria Math" w:cs="Calibri"/>
                <w:i/>
                <w:color w:val="1D1C1D"/>
                <w:kern w:val="0"/>
                <w14:ligatures w14:val="none"/>
              </w:rPr>
            </m:ctrlPr>
          </m:sSubSupPr>
          <m:e>
            <m:r>
              <w:rPr>
                <w:rFonts w:ascii="Cambria Math" w:eastAsia="Times New Roman" w:hAnsi="Cambria Math" w:cs="Calibri"/>
                <w:color w:val="1D1C1D"/>
                <w:kern w:val="0"/>
                <w14:ligatures w14:val="none"/>
              </w:rPr>
              <m:t>V</m:t>
            </m:r>
          </m:e>
          <m:sub>
            <m:r>
              <w:rPr>
                <w:rFonts w:ascii="Cambria Math" w:eastAsia="Times New Roman" w:hAnsi="Cambria Math" w:cs="Calibri"/>
                <w:color w:val="1D1C1D"/>
                <w:kern w:val="0"/>
                <w14:ligatures w14:val="none"/>
              </w:rPr>
              <m:t>R</m:t>
            </m:r>
          </m:sub>
          <m:sup>
            <m:r>
              <w:rPr>
                <w:rFonts w:ascii="Cambria Math" w:eastAsia="Times New Roman" w:hAnsi="Cambria Math" w:cs="Calibri"/>
                <w:color w:val="1D1C1D"/>
                <w:kern w:val="0"/>
                <w14:ligatures w14:val="none"/>
              </w:rPr>
              <m:t>norm</m:t>
            </m:r>
          </m:sup>
        </m:sSubSup>
        <m:r>
          <w:rPr>
            <w:rFonts w:ascii="Cambria Math" w:eastAsia="Times New Roman" w:hAnsi="Cambria Math" w:cs="Calibri"/>
            <w:color w:val="1D1C1D"/>
            <w:kern w:val="0"/>
            <w14:ligatures w14:val="none"/>
          </w:rPr>
          <m:t>=1+k</m:t>
        </m:r>
      </m:oMath>
      <w:r>
        <w:rPr>
          <w:rFonts w:ascii="Calibri" w:eastAsia="Times New Roman" w:hAnsi="Calibri" w:cs="Calibri"/>
          <w:color w:val="1D1C1D"/>
          <w:kern w:val="0"/>
          <w14:ligatures w14:val="none"/>
        </w:rPr>
        <w:t>.</w:t>
      </w:r>
    </w:p>
    <w:p w14:paraId="60F51F37" w14:textId="77777777" w:rsidR="00033541" w:rsidRDefault="00033541" w:rsidP="0090019E">
      <w:pPr>
        <w:shd w:val="clear" w:color="auto" w:fill="FFFFFF"/>
        <w:rPr>
          <w:rFonts w:ascii="Calibri" w:eastAsia="Times New Roman" w:hAnsi="Calibri" w:cs="Calibri"/>
          <w:color w:val="1D1C1D"/>
          <w:kern w:val="0"/>
          <w14:ligatures w14:val="none"/>
        </w:rPr>
      </w:pPr>
    </w:p>
    <w:p w14:paraId="18CC0320" w14:textId="66C14BDE" w:rsidR="00033541" w:rsidRDefault="00033541" w:rsidP="0090019E">
      <w:pPr>
        <w:shd w:val="clear" w:color="auto" w:fill="FFFFFF"/>
        <w:rPr>
          <w:rFonts w:ascii="Calibri" w:eastAsia="Times New Roman" w:hAnsi="Calibri" w:cs="Calibri"/>
          <w:color w:val="1D1C1D"/>
          <w:kern w:val="0"/>
          <w14:ligatures w14:val="none"/>
        </w:rPr>
      </w:pPr>
      <w:r>
        <w:rPr>
          <w:rFonts w:ascii="Calibri" w:eastAsia="Times New Roman" w:hAnsi="Calibri" w:cs="Calibri"/>
          <w:color w:val="1D1C1D"/>
          <w:kern w:val="0"/>
          <w14:ligatures w14:val="none"/>
        </w:rPr>
        <w:t xml:space="preserve">Consider a trial where </w:t>
      </w:r>
      <m:oMath>
        <m:sSub>
          <m:sSubPr>
            <m:ctrlPr>
              <w:rPr>
                <w:rFonts w:ascii="Cambria Math" w:eastAsia="Times New Roman" w:hAnsi="Cambria Math" w:cs="Calibri"/>
                <w:i/>
                <w:color w:val="1D1C1D"/>
                <w:kern w:val="0"/>
                <w14:ligatures w14:val="none"/>
              </w:rPr>
            </m:ctrlPr>
          </m:sSubPr>
          <m:e>
            <m:r>
              <w:rPr>
                <w:rFonts w:ascii="Cambria Math" w:eastAsia="Times New Roman" w:hAnsi="Cambria Math" w:cs="Calibri"/>
                <w:color w:val="1D1C1D"/>
                <w:kern w:val="0"/>
                <w14:ligatures w14:val="none"/>
              </w:rPr>
              <m:t>V</m:t>
            </m:r>
          </m:e>
          <m:sub>
            <m:r>
              <w:rPr>
                <w:rFonts w:ascii="Cambria Math" w:eastAsia="Times New Roman" w:hAnsi="Cambria Math" w:cs="Calibri"/>
                <w:color w:val="1D1C1D"/>
                <w:kern w:val="0"/>
                <w14:ligatures w14:val="none"/>
              </w:rPr>
              <m:t>L</m:t>
            </m:r>
          </m:sub>
        </m:sSub>
        <m:r>
          <w:rPr>
            <w:rFonts w:ascii="Cambria Math" w:eastAsia="Times New Roman" w:hAnsi="Cambria Math" w:cs="Calibri"/>
            <w:color w:val="1D1C1D"/>
            <w:kern w:val="0"/>
            <w14:ligatures w14:val="none"/>
          </w:rPr>
          <m:t>=</m:t>
        </m:r>
        <m:sSub>
          <m:sSubPr>
            <m:ctrlPr>
              <w:rPr>
                <w:rFonts w:ascii="Cambria Math" w:eastAsia="Times New Roman" w:hAnsi="Cambria Math" w:cs="Calibri"/>
                <w:i/>
                <w:color w:val="1D1C1D"/>
                <w:kern w:val="0"/>
                <w14:ligatures w14:val="none"/>
              </w:rPr>
            </m:ctrlPr>
          </m:sSubPr>
          <m:e>
            <m:r>
              <w:rPr>
                <w:rFonts w:ascii="Cambria Math" w:eastAsia="Times New Roman" w:hAnsi="Cambria Math" w:cs="Calibri"/>
                <w:color w:val="1D1C1D"/>
                <w:kern w:val="0"/>
                <w14:ligatures w14:val="none"/>
              </w:rPr>
              <m:t>V</m:t>
            </m:r>
          </m:e>
          <m:sub>
            <m:r>
              <w:rPr>
                <w:rFonts w:ascii="Cambria Math" w:eastAsia="Times New Roman" w:hAnsi="Cambria Math" w:cs="Calibri"/>
                <w:color w:val="1D1C1D"/>
                <w:kern w:val="0"/>
                <w14:ligatures w14:val="none"/>
              </w:rPr>
              <m:t>R</m:t>
            </m:r>
          </m:sub>
        </m:sSub>
        <m:r>
          <w:rPr>
            <w:rFonts w:ascii="Cambria Math" w:eastAsia="Times New Roman" w:hAnsi="Cambria Math" w:cs="Calibri"/>
            <w:color w:val="1D1C1D"/>
            <w:kern w:val="0"/>
            <w14:ligatures w14:val="none"/>
          </w:rPr>
          <m:t>=</m:t>
        </m:r>
        <m:r>
          <w:rPr>
            <w:rFonts w:ascii="Cambria Math" w:eastAsia="Times New Roman" w:hAnsi="Cambria Math" w:cs="Calibri"/>
            <w:color w:val="1D1C1D"/>
            <w:kern w:val="0"/>
            <w14:ligatures w14:val="none"/>
          </w:rPr>
          <m:t>-</m:t>
        </m:r>
        <m:r>
          <w:rPr>
            <w:rFonts w:ascii="Cambria Math" w:eastAsia="Times New Roman" w:hAnsi="Cambria Math" w:cs="Calibri"/>
            <w:color w:val="1D1C1D"/>
            <w:kern w:val="0"/>
            <w14:ligatures w14:val="none"/>
          </w:rPr>
          <m:t>5</m:t>
        </m:r>
      </m:oMath>
      <w:r>
        <w:rPr>
          <w:rFonts w:ascii="Calibri" w:eastAsia="Times New Roman" w:hAnsi="Calibri" w:cs="Calibri"/>
          <w:color w:val="1D1C1D"/>
          <w:kern w:val="0"/>
          <w14:ligatures w14:val="none"/>
        </w:rPr>
        <w:t xml:space="preserve">. Then, </w:t>
      </w:r>
      <m:oMath>
        <m:sSubSup>
          <m:sSubSupPr>
            <m:ctrlPr>
              <w:rPr>
                <w:rFonts w:ascii="Cambria Math" w:eastAsia="Times New Roman" w:hAnsi="Cambria Math" w:cs="Calibri"/>
                <w:i/>
                <w:color w:val="1D1C1D"/>
                <w:kern w:val="0"/>
                <w14:ligatures w14:val="none"/>
              </w:rPr>
            </m:ctrlPr>
          </m:sSubSupPr>
          <m:e>
            <m:r>
              <w:rPr>
                <w:rFonts w:ascii="Cambria Math" w:eastAsia="Times New Roman" w:hAnsi="Cambria Math" w:cs="Calibri"/>
                <w:color w:val="1D1C1D"/>
                <w:kern w:val="0"/>
                <w14:ligatures w14:val="none"/>
              </w:rPr>
              <m:t>V</m:t>
            </m:r>
          </m:e>
          <m:sub>
            <m:r>
              <w:rPr>
                <w:rFonts w:ascii="Cambria Math" w:eastAsia="Times New Roman" w:hAnsi="Cambria Math" w:cs="Calibri"/>
                <w:color w:val="1D1C1D"/>
                <w:kern w:val="0"/>
                <w14:ligatures w14:val="none"/>
              </w:rPr>
              <m:t>L</m:t>
            </m:r>
          </m:sub>
          <m:sup>
            <m:r>
              <w:rPr>
                <w:rFonts w:ascii="Cambria Math" w:eastAsia="Times New Roman" w:hAnsi="Cambria Math" w:cs="Calibri"/>
                <w:color w:val="1D1C1D"/>
                <w:kern w:val="0"/>
                <w14:ligatures w14:val="none"/>
              </w:rPr>
              <m:t>norm</m:t>
            </m:r>
          </m:sup>
        </m:sSubSup>
        <m:r>
          <w:rPr>
            <w:rFonts w:ascii="Cambria Math" w:eastAsia="Times New Roman" w:hAnsi="Cambria Math" w:cs="Calibri"/>
            <w:color w:val="1D1C1D"/>
            <w:kern w:val="0"/>
            <w14:ligatures w14:val="none"/>
          </w:rPr>
          <m:t>=</m:t>
        </m:r>
        <m:sSubSup>
          <m:sSubSupPr>
            <m:ctrlPr>
              <w:rPr>
                <w:rFonts w:ascii="Cambria Math" w:eastAsia="Times New Roman" w:hAnsi="Cambria Math" w:cs="Calibri"/>
                <w:i/>
                <w:color w:val="1D1C1D"/>
                <w:kern w:val="0"/>
                <w14:ligatures w14:val="none"/>
              </w:rPr>
            </m:ctrlPr>
          </m:sSubSupPr>
          <m:e>
            <m:r>
              <w:rPr>
                <w:rFonts w:ascii="Cambria Math" w:eastAsia="Times New Roman" w:hAnsi="Cambria Math" w:cs="Calibri"/>
                <w:color w:val="1D1C1D"/>
                <w:kern w:val="0"/>
                <w14:ligatures w14:val="none"/>
              </w:rPr>
              <m:t>V</m:t>
            </m:r>
          </m:e>
          <m:sub>
            <m:r>
              <w:rPr>
                <w:rFonts w:ascii="Cambria Math" w:eastAsia="Times New Roman" w:hAnsi="Cambria Math" w:cs="Calibri"/>
                <w:color w:val="1D1C1D"/>
                <w:kern w:val="0"/>
                <w14:ligatures w14:val="none"/>
              </w:rPr>
              <m:t>R</m:t>
            </m:r>
          </m:sub>
          <m:sup>
            <m:r>
              <w:rPr>
                <w:rFonts w:ascii="Cambria Math" w:eastAsia="Times New Roman" w:hAnsi="Cambria Math" w:cs="Calibri"/>
                <w:color w:val="1D1C1D"/>
                <w:kern w:val="0"/>
                <w14:ligatures w14:val="none"/>
              </w:rPr>
              <m:t>norm</m:t>
            </m:r>
          </m:sup>
        </m:sSubSup>
        <m:r>
          <w:rPr>
            <w:rFonts w:ascii="Cambria Math" w:eastAsia="Times New Roman" w:hAnsi="Cambria Math" w:cs="Calibri"/>
            <w:color w:val="1D1C1D"/>
            <w:kern w:val="0"/>
            <w14:ligatures w14:val="none"/>
          </w:rPr>
          <m:t>=k</m:t>
        </m:r>
      </m:oMath>
      <w:r>
        <w:rPr>
          <w:rFonts w:ascii="Calibri" w:eastAsia="Times New Roman" w:hAnsi="Calibri" w:cs="Calibri"/>
          <w:color w:val="1D1C1D"/>
          <w:kern w:val="0"/>
          <w14:ligatures w14:val="none"/>
        </w:rPr>
        <w:t>.</w:t>
      </w:r>
    </w:p>
    <w:p w14:paraId="16CE51DC" w14:textId="77777777" w:rsidR="00033541" w:rsidRDefault="00033541" w:rsidP="0090019E">
      <w:pPr>
        <w:shd w:val="clear" w:color="auto" w:fill="FFFFFF"/>
        <w:rPr>
          <w:rFonts w:ascii="Calibri" w:eastAsia="Times New Roman" w:hAnsi="Calibri" w:cs="Calibri"/>
          <w:color w:val="1D1C1D"/>
          <w:kern w:val="0"/>
          <w14:ligatures w14:val="none"/>
        </w:rPr>
      </w:pPr>
    </w:p>
    <w:p w14:paraId="0F966C78" w14:textId="49255363" w:rsidR="00033541" w:rsidRDefault="00033541" w:rsidP="0090019E">
      <w:pPr>
        <w:shd w:val="clear" w:color="auto" w:fill="FFFFFF"/>
        <w:rPr>
          <w:rFonts w:ascii="Calibri" w:eastAsia="Times New Roman" w:hAnsi="Calibri" w:cs="Calibri"/>
          <w:color w:val="1D1C1D"/>
          <w:kern w:val="0"/>
          <w14:ligatures w14:val="none"/>
        </w:rPr>
      </w:pPr>
      <w:r>
        <w:rPr>
          <w:rFonts w:ascii="Calibri" w:eastAsia="Times New Roman" w:hAnsi="Calibri" w:cs="Calibri"/>
          <w:color w:val="1D1C1D"/>
          <w:kern w:val="0"/>
          <w14:ligatures w14:val="none"/>
        </w:rPr>
        <w:t xml:space="preserve">According to Smith and </w:t>
      </w:r>
      <w:proofErr w:type="spellStart"/>
      <w:r>
        <w:rPr>
          <w:rFonts w:ascii="Calibri" w:eastAsia="Times New Roman" w:hAnsi="Calibri" w:cs="Calibri"/>
          <w:color w:val="1D1C1D"/>
          <w:kern w:val="0"/>
          <w14:ligatures w14:val="none"/>
        </w:rPr>
        <w:t>Krajbich</w:t>
      </w:r>
      <w:proofErr w:type="spellEnd"/>
      <w:r>
        <w:rPr>
          <w:rFonts w:ascii="Calibri" w:eastAsia="Times New Roman" w:hAnsi="Calibri" w:cs="Calibri"/>
          <w:color w:val="1D1C1D"/>
          <w:kern w:val="0"/>
          <w14:ligatures w14:val="none"/>
        </w:rPr>
        <w:t xml:space="preserve"> (2019, Psych Sci) and Shevlin et al. (2022, PNAS), we would expect </w:t>
      </w:r>
      <m:oMath>
        <m:r>
          <w:rPr>
            <w:rFonts w:ascii="Cambria Math" w:eastAsia="Times New Roman" w:hAnsi="Cambria Math" w:cs="Calibri"/>
            <w:color w:val="1D1C1D"/>
            <w:kern w:val="0"/>
            <w14:ligatures w14:val="none"/>
          </w:rPr>
          <m:t>R</m:t>
        </m:r>
        <m:sSub>
          <m:sSubPr>
            <m:ctrlPr>
              <w:rPr>
                <w:rFonts w:ascii="Cambria Math" w:eastAsia="Times New Roman" w:hAnsi="Cambria Math" w:cs="Calibri"/>
                <w:i/>
                <w:color w:val="1D1C1D"/>
                <w:kern w:val="0"/>
                <w14:ligatures w14:val="none"/>
              </w:rPr>
            </m:ctrlPr>
          </m:sSubPr>
          <m:e>
            <m:r>
              <w:rPr>
                <w:rFonts w:ascii="Cambria Math" w:eastAsia="Times New Roman" w:hAnsi="Cambria Math" w:cs="Calibri"/>
                <w:color w:val="1D1C1D"/>
                <w:kern w:val="0"/>
                <w14:ligatures w14:val="none"/>
              </w:rPr>
              <m:t>T</m:t>
            </m:r>
          </m:e>
          <m:sub>
            <m:r>
              <w:rPr>
                <w:rFonts w:ascii="Cambria Math" w:eastAsia="Times New Roman" w:hAnsi="Cambria Math" w:cs="Calibri"/>
                <w:color w:val="1D1C1D"/>
                <w:kern w:val="0"/>
                <w14:ligatures w14:val="none"/>
              </w:rPr>
              <m:t>gain</m:t>
            </m:r>
          </m:sub>
        </m:sSub>
        <m:r>
          <w:rPr>
            <w:rFonts w:ascii="Cambria Math" w:eastAsia="Times New Roman" w:hAnsi="Cambria Math" w:cs="Calibri"/>
            <w:color w:val="1D1C1D"/>
            <w:kern w:val="0"/>
            <w14:ligatures w14:val="none"/>
          </w:rPr>
          <m:t>&lt;R</m:t>
        </m:r>
        <m:sSub>
          <m:sSubPr>
            <m:ctrlPr>
              <w:rPr>
                <w:rFonts w:ascii="Cambria Math" w:eastAsia="Times New Roman" w:hAnsi="Cambria Math" w:cs="Calibri"/>
                <w:i/>
                <w:color w:val="1D1C1D"/>
                <w:kern w:val="0"/>
                <w14:ligatures w14:val="none"/>
              </w:rPr>
            </m:ctrlPr>
          </m:sSubPr>
          <m:e>
            <m:r>
              <w:rPr>
                <w:rFonts w:ascii="Cambria Math" w:eastAsia="Times New Roman" w:hAnsi="Cambria Math" w:cs="Calibri"/>
                <w:color w:val="1D1C1D"/>
                <w:kern w:val="0"/>
                <w14:ligatures w14:val="none"/>
              </w:rPr>
              <m:t>T</m:t>
            </m:r>
          </m:e>
          <m:sub>
            <m:r>
              <w:rPr>
                <w:rFonts w:ascii="Cambria Math" w:eastAsia="Times New Roman" w:hAnsi="Cambria Math" w:cs="Calibri"/>
                <w:color w:val="1D1C1D"/>
                <w:kern w:val="0"/>
                <w14:ligatures w14:val="none"/>
              </w:rPr>
              <m:t>loss</m:t>
            </m:r>
          </m:sub>
        </m:sSub>
      </m:oMath>
      <w:r>
        <w:rPr>
          <w:rFonts w:ascii="Calibri" w:eastAsia="Times New Roman" w:hAnsi="Calibri" w:cs="Calibri"/>
          <w:color w:val="1D1C1D"/>
          <w:kern w:val="0"/>
          <w14:ligatures w14:val="none"/>
        </w:rPr>
        <w:t xml:space="preserve">. </w:t>
      </w:r>
    </w:p>
    <w:p w14:paraId="3EF72B6D" w14:textId="77777777" w:rsidR="005F46A4" w:rsidRDefault="005F46A4" w:rsidP="0090019E">
      <w:pPr>
        <w:shd w:val="clear" w:color="auto" w:fill="FFFFFF"/>
        <w:rPr>
          <w:rFonts w:ascii="Calibri" w:eastAsia="Times New Roman" w:hAnsi="Calibri" w:cs="Calibri"/>
          <w:color w:val="1D1C1D"/>
          <w:kern w:val="0"/>
          <w14:ligatures w14:val="none"/>
        </w:rPr>
      </w:pPr>
    </w:p>
    <w:p w14:paraId="4A2828DC" w14:textId="15B0D692" w:rsidR="005F46A4" w:rsidRPr="005F46A4" w:rsidRDefault="005F46A4" w:rsidP="0090019E">
      <w:pPr>
        <w:shd w:val="clear" w:color="auto" w:fill="FFFFFF"/>
        <w:rPr>
          <w:rFonts w:ascii="Calibri" w:eastAsia="Times New Roman" w:hAnsi="Calibri" w:cs="Calibri"/>
          <w:color w:val="1D1C1D"/>
          <w:kern w:val="0"/>
          <w:u w:val="single"/>
          <w14:ligatures w14:val="none"/>
        </w:rPr>
      </w:pPr>
      <w:r w:rsidRPr="005F46A4">
        <w:rPr>
          <w:rFonts w:ascii="Calibri" w:eastAsia="Times New Roman" w:hAnsi="Calibri" w:cs="Calibri"/>
          <w:color w:val="1D1C1D"/>
          <w:kern w:val="0"/>
          <w:u w:val="single"/>
          <w14:ligatures w14:val="none"/>
        </w:rPr>
        <w:t>Case 2</w:t>
      </w:r>
    </w:p>
    <w:p w14:paraId="50525106" w14:textId="77777777" w:rsidR="00033541" w:rsidRDefault="00033541" w:rsidP="0090019E">
      <w:pPr>
        <w:shd w:val="clear" w:color="auto" w:fill="FFFFFF"/>
        <w:rPr>
          <w:rFonts w:ascii="Calibri" w:eastAsia="Times New Roman" w:hAnsi="Calibri" w:cs="Calibri"/>
          <w:color w:val="1D1C1D"/>
          <w:kern w:val="0"/>
          <w14:ligatures w14:val="none"/>
        </w:rPr>
      </w:pPr>
    </w:p>
    <w:p w14:paraId="735F761B" w14:textId="09CC4024" w:rsidR="005F46A4" w:rsidRDefault="005F46A4" w:rsidP="0090019E">
      <w:pPr>
        <w:shd w:val="clear" w:color="auto" w:fill="FFFFFF"/>
        <w:rPr>
          <w:rFonts w:ascii="Calibri" w:eastAsia="Times New Roman" w:hAnsi="Calibri" w:cs="Calibri"/>
          <w:color w:val="1D1C1D"/>
          <w:kern w:val="0"/>
          <w14:ligatures w14:val="none"/>
        </w:rPr>
      </w:pPr>
      <w:r>
        <w:rPr>
          <w:rFonts w:ascii="Calibri" w:eastAsia="Times New Roman" w:hAnsi="Calibri" w:cs="Calibri"/>
          <w:color w:val="1D1C1D"/>
          <w:kern w:val="0"/>
          <w14:ligatures w14:val="none"/>
        </w:rPr>
        <w:t xml:space="preserve">Consider a trial where </w:t>
      </w:r>
      <m:oMath>
        <m:sSub>
          <m:sSubPr>
            <m:ctrlPr>
              <w:rPr>
                <w:rFonts w:ascii="Cambria Math" w:eastAsia="Times New Roman" w:hAnsi="Cambria Math" w:cs="Calibri"/>
                <w:i/>
                <w:color w:val="1D1C1D"/>
                <w:kern w:val="0"/>
                <w14:ligatures w14:val="none"/>
              </w:rPr>
            </m:ctrlPr>
          </m:sSubPr>
          <m:e>
            <m:r>
              <w:rPr>
                <w:rFonts w:ascii="Cambria Math" w:eastAsia="Times New Roman" w:hAnsi="Cambria Math" w:cs="Calibri"/>
                <w:color w:val="1D1C1D"/>
                <w:kern w:val="0"/>
                <w14:ligatures w14:val="none"/>
              </w:rPr>
              <m:t>V</m:t>
            </m:r>
          </m:e>
          <m:sub>
            <m:r>
              <w:rPr>
                <w:rFonts w:ascii="Cambria Math" w:eastAsia="Times New Roman" w:hAnsi="Cambria Math" w:cs="Calibri"/>
                <w:color w:val="1D1C1D"/>
                <w:kern w:val="0"/>
                <w14:ligatures w14:val="none"/>
              </w:rPr>
              <m:t>L</m:t>
            </m:r>
          </m:sub>
        </m:sSub>
        <m:r>
          <w:rPr>
            <w:rFonts w:ascii="Cambria Math" w:eastAsia="Times New Roman" w:hAnsi="Cambria Math" w:cs="Calibri"/>
            <w:color w:val="1D1C1D"/>
            <w:kern w:val="0"/>
            <w14:ligatures w14:val="none"/>
          </w:rPr>
          <m:t>=</m:t>
        </m:r>
        <m:sSub>
          <m:sSubPr>
            <m:ctrlPr>
              <w:rPr>
                <w:rFonts w:ascii="Cambria Math" w:eastAsia="Times New Roman" w:hAnsi="Cambria Math" w:cs="Calibri"/>
                <w:i/>
                <w:color w:val="1D1C1D"/>
                <w:kern w:val="0"/>
                <w14:ligatures w14:val="none"/>
              </w:rPr>
            </m:ctrlPr>
          </m:sSubPr>
          <m:e>
            <m:r>
              <w:rPr>
                <w:rFonts w:ascii="Cambria Math" w:eastAsia="Times New Roman" w:hAnsi="Cambria Math" w:cs="Calibri"/>
                <w:color w:val="1D1C1D"/>
                <w:kern w:val="0"/>
                <w14:ligatures w14:val="none"/>
              </w:rPr>
              <m:t>V</m:t>
            </m:r>
          </m:e>
          <m:sub>
            <m:r>
              <w:rPr>
                <w:rFonts w:ascii="Cambria Math" w:eastAsia="Times New Roman" w:hAnsi="Cambria Math" w:cs="Calibri"/>
                <w:color w:val="1D1C1D"/>
                <w:kern w:val="0"/>
                <w14:ligatures w14:val="none"/>
              </w:rPr>
              <m:t>R</m:t>
            </m:r>
          </m:sub>
        </m:sSub>
        <m:r>
          <w:rPr>
            <w:rFonts w:ascii="Cambria Math" w:eastAsia="Times New Roman" w:hAnsi="Cambria Math" w:cs="Calibri"/>
            <w:color w:val="1D1C1D"/>
            <w:kern w:val="0"/>
            <w14:ligatures w14:val="none"/>
          </w:rPr>
          <m:t>=</m:t>
        </m:r>
        <m:r>
          <w:rPr>
            <w:rFonts w:ascii="Cambria Math" w:eastAsia="Times New Roman" w:hAnsi="Cambria Math" w:cs="Calibri"/>
            <w:color w:val="1D1C1D"/>
            <w:kern w:val="0"/>
            <w14:ligatures w14:val="none"/>
          </w:rPr>
          <m:t>1</m:t>
        </m:r>
      </m:oMath>
      <w:r>
        <w:rPr>
          <w:rFonts w:ascii="Calibri" w:eastAsia="Times New Roman" w:hAnsi="Calibri" w:cs="Calibri"/>
          <w:color w:val="1D1C1D"/>
          <w:kern w:val="0"/>
          <w14:ligatures w14:val="none"/>
        </w:rPr>
        <w:t xml:space="preserve">. Then, </w:t>
      </w:r>
      <m:oMath>
        <m:sSubSup>
          <m:sSubSupPr>
            <m:ctrlPr>
              <w:rPr>
                <w:rFonts w:ascii="Cambria Math" w:eastAsia="Times New Roman" w:hAnsi="Cambria Math" w:cs="Calibri"/>
                <w:i/>
                <w:color w:val="1D1C1D"/>
                <w:kern w:val="0"/>
                <w14:ligatures w14:val="none"/>
              </w:rPr>
            </m:ctrlPr>
          </m:sSubSupPr>
          <m:e>
            <m:r>
              <w:rPr>
                <w:rFonts w:ascii="Cambria Math" w:eastAsia="Times New Roman" w:hAnsi="Cambria Math" w:cs="Calibri"/>
                <w:color w:val="1D1C1D"/>
                <w:kern w:val="0"/>
                <w14:ligatures w14:val="none"/>
              </w:rPr>
              <m:t>V</m:t>
            </m:r>
          </m:e>
          <m:sub>
            <m:r>
              <w:rPr>
                <w:rFonts w:ascii="Cambria Math" w:eastAsia="Times New Roman" w:hAnsi="Cambria Math" w:cs="Calibri"/>
                <w:color w:val="1D1C1D"/>
                <w:kern w:val="0"/>
                <w14:ligatures w14:val="none"/>
              </w:rPr>
              <m:t>L</m:t>
            </m:r>
          </m:sub>
          <m:sup>
            <m:r>
              <w:rPr>
                <w:rFonts w:ascii="Cambria Math" w:eastAsia="Times New Roman" w:hAnsi="Cambria Math" w:cs="Calibri"/>
                <w:color w:val="1D1C1D"/>
                <w:kern w:val="0"/>
                <w14:ligatures w14:val="none"/>
              </w:rPr>
              <m:t>norm</m:t>
            </m:r>
          </m:sup>
        </m:sSubSup>
        <m:r>
          <w:rPr>
            <w:rFonts w:ascii="Cambria Math" w:eastAsia="Times New Roman" w:hAnsi="Cambria Math" w:cs="Calibri"/>
            <w:color w:val="1D1C1D"/>
            <w:kern w:val="0"/>
            <w14:ligatures w14:val="none"/>
          </w:rPr>
          <m:t>=</m:t>
        </m:r>
        <m:sSubSup>
          <m:sSubSupPr>
            <m:ctrlPr>
              <w:rPr>
                <w:rFonts w:ascii="Cambria Math" w:eastAsia="Times New Roman" w:hAnsi="Cambria Math" w:cs="Calibri"/>
                <w:i/>
                <w:color w:val="1D1C1D"/>
                <w:kern w:val="0"/>
                <w14:ligatures w14:val="none"/>
              </w:rPr>
            </m:ctrlPr>
          </m:sSubSupPr>
          <m:e>
            <m:r>
              <w:rPr>
                <w:rFonts w:ascii="Cambria Math" w:eastAsia="Times New Roman" w:hAnsi="Cambria Math" w:cs="Calibri"/>
                <w:color w:val="1D1C1D"/>
                <w:kern w:val="0"/>
                <w14:ligatures w14:val="none"/>
              </w:rPr>
              <m:t>V</m:t>
            </m:r>
          </m:e>
          <m:sub>
            <m:r>
              <w:rPr>
                <w:rFonts w:ascii="Cambria Math" w:eastAsia="Times New Roman" w:hAnsi="Cambria Math" w:cs="Calibri"/>
                <w:color w:val="1D1C1D"/>
                <w:kern w:val="0"/>
                <w14:ligatures w14:val="none"/>
              </w:rPr>
              <m:t>R</m:t>
            </m:r>
          </m:sub>
          <m:sup>
            <m:r>
              <w:rPr>
                <w:rFonts w:ascii="Cambria Math" w:eastAsia="Times New Roman" w:hAnsi="Cambria Math" w:cs="Calibri"/>
                <w:color w:val="1D1C1D"/>
                <w:kern w:val="0"/>
                <w14:ligatures w14:val="none"/>
              </w:rPr>
              <m:t>norm</m:t>
            </m:r>
          </m:sup>
        </m:sSubSup>
        <m:r>
          <w:rPr>
            <w:rFonts w:ascii="Cambria Math" w:eastAsia="Times New Roman" w:hAnsi="Cambria Math" w:cs="Calibri"/>
            <w:color w:val="1D1C1D"/>
            <w:kern w:val="0"/>
            <w14:ligatures w14:val="none"/>
          </w:rPr>
          <m:t>=k</m:t>
        </m:r>
      </m:oMath>
      <w:r>
        <w:rPr>
          <w:rFonts w:ascii="Calibri" w:eastAsia="Times New Roman" w:hAnsi="Calibri" w:cs="Calibri"/>
          <w:color w:val="1D1C1D"/>
          <w:kern w:val="0"/>
          <w14:ligatures w14:val="none"/>
        </w:rPr>
        <w:t>.</w:t>
      </w:r>
    </w:p>
    <w:p w14:paraId="3042CC31" w14:textId="77777777" w:rsidR="005F46A4" w:rsidRDefault="005F46A4" w:rsidP="0090019E">
      <w:pPr>
        <w:shd w:val="clear" w:color="auto" w:fill="FFFFFF"/>
        <w:rPr>
          <w:rFonts w:ascii="Calibri" w:eastAsia="Times New Roman" w:hAnsi="Calibri" w:cs="Calibri"/>
          <w:color w:val="1D1C1D"/>
          <w:kern w:val="0"/>
          <w14:ligatures w14:val="none"/>
        </w:rPr>
      </w:pPr>
    </w:p>
    <w:p w14:paraId="0DA03A50" w14:textId="1C411E52" w:rsidR="005F46A4" w:rsidRDefault="005F46A4" w:rsidP="0090019E">
      <w:pPr>
        <w:shd w:val="clear" w:color="auto" w:fill="FFFFFF"/>
        <w:rPr>
          <w:rFonts w:ascii="Calibri" w:eastAsia="Times New Roman" w:hAnsi="Calibri" w:cs="Calibri"/>
          <w:color w:val="1D1C1D"/>
          <w:kern w:val="0"/>
          <w14:ligatures w14:val="none"/>
        </w:rPr>
      </w:pPr>
      <w:r>
        <w:rPr>
          <w:rFonts w:ascii="Calibri" w:eastAsia="Times New Roman" w:hAnsi="Calibri" w:cs="Calibri"/>
          <w:color w:val="1D1C1D"/>
          <w:kern w:val="0"/>
          <w14:ligatures w14:val="none"/>
        </w:rPr>
        <w:t xml:space="preserve">Consider a trial where </w:t>
      </w:r>
      <m:oMath>
        <m:sSub>
          <m:sSubPr>
            <m:ctrlPr>
              <w:rPr>
                <w:rFonts w:ascii="Cambria Math" w:eastAsia="Times New Roman" w:hAnsi="Cambria Math" w:cs="Calibri"/>
                <w:i/>
                <w:color w:val="1D1C1D"/>
                <w:kern w:val="0"/>
                <w14:ligatures w14:val="none"/>
              </w:rPr>
            </m:ctrlPr>
          </m:sSubPr>
          <m:e>
            <m:r>
              <w:rPr>
                <w:rFonts w:ascii="Cambria Math" w:eastAsia="Times New Roman" w:hAnsi="Cambria Math" w:cs="Calibri"/>
                <w:color w:val="1D1C1D"/>
                <w:kern w:val="0"/>
                <w14:ligatures w14:val="none"/>
              </w:rPr>
              <m:t>V</m:t>
            </m:r>
          </m:e>
          <m:sub>
            <m:r>
              <w:rPr>
                <w:rFonts w:ascii="Cambria Math" w:eastAsia="Times New Roman" w:hAnsi="Cambria Math" w:cs="Calibri"/>
                <w:color w:val="1D1C1D"/>
                <w:kern w:val="0"/>
                <w14:ligatures w14:val="none"/>
              </w:rPr>
              <m:t>L</m:t>
            </m:r>
          </m:sub>
        </m:sSub>
        <m:r>
          <w:rPr>
            <w:rFonts w:ascii="Cambria Math" w:eastAsia="Times New Roman" w:hAnsi="Cambria Math" w:cs="Calibri"/>
            <w:color w:val="1D1C1D"/>
            <w:kern w:val="0"/>
            <w14:ligatures w14:val="none"/>
          </w:rPr>
          <m:t>=</m:t>
        </m:r>
        <m:sSub>
          <m:sSubPr>
            <m:ctrlPr>
              <w:rPr>
                <w:rFonts w:ascii="Cambria Math" w:eastAsia="Times New Roman" w:hAnsi="Cambria Math" w:cs="Calibri"/>
                <w:i/>
                <w:color w:val="1D1C1D"/>
                <w:kern w:val="0"/>
                <w14:ligatures w14:val="none"/>
              </w:rPr>
            </m:ctrlPr>
          </m:sSubPr>
          <m:e>
            <m:r>
              <w:rPr>
                <w:rFonts w:ascii="Cambria Math" w:eastAsia="Times New Roman" w:hAnsi="Cambria Math" w:cs="Calibri"/>
                <w:color w:val="1D1C1D"/>
                <w:kern w:val="0"/>
                <w14:ligatures w14:val="none"/>
              </w:rPr>
              <m:t>V</m:t>
            </m:r>
          </m:e>
          <m:sub>
            <m:r>
              <w:rPr>
                <w:rFonts w:ascii="Cambria Math" w:eastAsia="Times New Roman" w:hAnsi="Cambria Math" w:cs="Calibri"/>
                <w:color w:val="1D1C1D"/>
                <w:kern w:val="0"/>
                <w14:ligatures w14:val="none"/>
              </w:rPr>
              <m:t>R</m:t>
            </m:r>
          </m:sub>
        </m:sSub>
        <m:r>
          <w:rPr>
            <w:rFonts w:ascii="Cambria Math" w:eastAsia="Times New Roman" w:hAnsi="Cambria Math" w:cs="Calibri"/>
            <w:color w:val="1D1C1D"/>
            <w:kern w:val="0"/>
            <w14:ligatures w14:val="none"/>
          </w:rPr>
          <m:t>=</m:t>
        </m:r>
        <m:r>
          <w:rPr>
            <w:rFonts w:ascii="Cambria Math" w:eastAsia="Times New Roman" w:hAnsi="Cambria Math" w:cs="Calibri"/>
            <w:color w:val="1D1C1D"/>
            <w:kern w:val="0"/>
            <w14:ligatures w14:val="none"/>
          </w:rPr>
          <m:t>-1</m:t>
        </m:r>
      </m:oMath>
      <w:r>
        <w:rPr>
          <w:rFonts w:ascii="Calibri" w:eastAsia="Times New Roman" w:hAnsi="Calibri" w:cs="Calibri"/>
          <w:color w:val="1D1C1D"/>
          <w:kern w:val="0"/>
          <w14:ligatures w14:val="none"/>
        </w:rPr>
        <w:t xml:space="preserve">. Then, </w:t>
      </w:r>
      <m:oMath>
        <m:sSubSup>
          <m:sSubSupPr>
            <m:ctrlPr>
              <w:rPr>
                <w:rFonts w:ascii="Cambria Math" w:eastAsia="Times New Roman" w:hAnsi="Cambria Math" w:cs="Calibri"/>
                <w:i/>
                <w:color w:val="1D1C1D"/>
                <w:kern w:val="0"/>
                <w14:ligatures w14:val="none"/>
              </w:rPr>
            </m:ctrlPr>
          </m:sSubSupPr>
          <m:e>
            <m:r>
              <w:rPr>
                <w:rFonts w:ascii="Cambria Math" w:eastAsia="Times New Roman" w:hAnsi="Cambria Math" w:cs="Calibri"/>
                <w:color w:val="1D1C1D"/>
                <w:kern w:val="0"/>
                <w14:ligatures w14:val="none"/>
              </w:rPr>
              <m:t>V</m:t>
            </m:r>
          </m:e>
          <m:sub>
            <m:r>
              <w:rPr>
                <w:rFonts w:ascii="Cambria Math" w:eastAsia="Times New Roman" w:hAnsi="Cambria Math" w:cs="Calibri"/>
                <w:color w:val="1D1C1D"/>
                <w:kern w:val="0"/>
                <w14:ligatures w14:val="none"/>
              </w:rPr>
              <m:t>L</m:t>
            </m:r>
          </m:sub>
          <m:sup>
            <m:r>
              <w:rPr>
                <w:rFonts w:ascii="Cambria Math" w:eastAsia="Times New Roman" w:hAnsi="Cambria Math" w:cs="Calibri"/>
                <w:color w:val="1D1C1D"/>
                <w:kern w:val="0"/>
                <w14:ligatures w14:val="none"/>
              </w:rPr>
              <m:t>norm</m:t>
            </m:r>
          </m:sup>
        </m:sSubSup>
        <m:r>
          <w:rPr>
            <w:rFonts w:ascii="Cambria Math" w:eastAsia="Times New Roman" w:hAnsi="Cambria Math" w:cs="Calibri"/>
            <w:color w:val="1D1C1D"/>
            <w:kern w:val="0"/>
            <w14:ligatures w14:val="none"/>
          </w:rPr>
          <m:t>=</m:t>
        </m:r>
        <m:sSubSup>
          <m:sSubSupPr>
            <m:ctrlPr>
              <w:rPr>
                <w:rFonts w:ascii="Cambria Math" w:eastAsia="Times New Roman" w:hAnsi="Cambria Math" w:cs="Calibri"/>
                <w:i/>
                <w:color w:val="1D1C1D"/>
                <w:kern w:val="0"/>
                <w14:ligatures w14:val="none"/>
              </w:rPr>
            </m:ctrlPr>
          </m:sSubSupPr>
          <m:e>
            <m:r>
              <w:rPr>
                <w:rFonts w:ascii="Cambria Math" w:eastAsia="Times New Roman" w:hAnsi="Cambria Math" w:cs="Calibri"/>
                <w:color w:val="1D1C1D"/>
                <w:kern w:val="0"/>
                <w14:ligatures w14:val="none"/>
              </w:rPr>
              <m:t>V</m:t>
            </m:r>
          </m:e>
          <m:sub>
            <m:r>
              <w:rPr>
                <w:rFonts w:ascii="Cambria Math" w:eastAsia="Times New Roman" w:hAnsi="Cambria Math" w:cs="Calibri"/>
                <w:color w:val="1D1C1D"/>
                <w:kern w:val="0"/>
                <w14:ligatures w14:val="none"/>
              </w:rPr>
              <m:t>R</m:t>
            </m:r>
          </m:sub>
          <m:sup>
            <m:r>
              <w:rPr>
                <w:rFonts w:ascii="Cambria Math" w:eastAsia="Times New Roman" w:hAnsi="Cambria Math" w:cs="Calibri"/>
                <w:color w:val="1D1C1D"/>
                <w:kern w:val="0"/>
                <w14:ligatures w14:val="none"/>
              </w:rPr>
              <m:t>norm</m:t>
            </m:r>
          </m:sup>
        </m:sSubSup>
        <m:r>
          <w:rPr>
            <w:rFonts w:ascii="Cambria Math" w:eastAsia="Times New Roman" w:hAnsi="Cambria Math" w:cs="Calibri"/>
            <w:color w:val="1D1C1D"/>
            <w:kern w:val="0"/>
            <w14:ligatures w14:val="none"/>
          </w:rPr>
          <m:t>=</m:t>
        </m:r>
        <m:r>
          <w:rPr>
            <w:rFonts w:ascii="Cambria Math" w:eastAsia="Times New Roman" w:hAnsi="Cambria Math" w:cs="Calibri"/>
            <w:color w:val="1D1C1D"/>
            <w:kern w:val="0"/>
            <w14:ligatures w14:val="none"/>
          </w:rPr>
          <m:t>1+</m:t>
        </m:r>
        <m:r>
          <w:rPr>
            <w:rFonts w:ascii="Cambria Math" w:eastAsia="Times New Roman" w:hAnsi="Cambria Math" w:cs="Calibri"/>
            <w:color w:val="1D1C1D"/>
            <w:kern w:val="0"/>
            <w14:ligatures w14:val="none"/>
          </w:rPr>
          <m:t>k</m:t>
        </m:r>
      </m:oMath>
      <w:r>
        <w:rPr>
          <w:rFonts w:ascii="Calibri" w:eastAsia="Times New Roman" w:hAnsi="Calibri" w:cs="Calibri"/>
          <w:color w:val="1D1C1D"/>
          <w:kern w:val="0"/>
          <w14:ligatures w14:val="none"/>
        </w:rPr>
        <w:t>.</w:t>
      </w:r>
    </w:p>
    <w:p w14:paraId="56E9BF9D" w14:textId="77777777" w:rsidR="005F46A4" w:rsidRDefault="005F46A4" w:rsidP="0090019E">
      <w:pPr>
        <w:shd w:val="clear" w:color="auto" w:fill="FFFFFF"/>
        <w:rPr>
          <w:rFonts w:ascii="Calibri" w:eastAsia="Times New Roman" w:hAnsi="Calibri" w:cs="Calibri"/>
          <w:color w:val="1D1C1D"/>
          <w:kern w:val="0"/>
          <w14:ligatures w14:val="none"/>
        </w:rPr>
      </w:pPr>
    </w:p>
    <w:p w14:paraId="6068DED9" w14:textId="4B022099" w:rsidR="005F46A4" w:rsidRDefault="005F46A4" w:rsidP="0090019E">
      <w:pPr>
        <w:shd w:val="clear" w:color="auto" w:fill="FFFFFF"/>
        <w:rPr>
          <w:rFonts w:ascii="Calibri" w:eastAsia="Times New Roman" w:hAnsi="Calibri" w:cs="Calibri"/>
          <w:color w:val="1D1C1D"/>
          <w:kern w:val="0"/>
          <w14:ligatures w14:val="none"/>
        </w:rPr>
      </w:pPr>
      <w:r>
        <w:rPr>
          <w:rFonts w:ascii="Calibri" w:eastAsia="Times New Roman" w:hAnsi="Calibri" w:cs="Calibri"/>
          <w:color w:val="1D1C1D"/>
          <w:kern w:val="0"/>
          <w14:ligatures w14:val="none"/>
        </w:rPr>
        <w:t>Now,</w:t>
      </w:r>
      <w:r>
        <w:rPr>
          <w:rFonts w:ascii="Calibri" w:eastAsia="Times New Roman" w:hAnsi="Calibri" w:cs="Calibri"/>
          <w:color w:val="1D1C1D"/>
          <w:kern w:val="0"/>
          <w14:ligatures w14:val="none"/>
        </w:rPr>
        <w:t xml:space="preserve"> we would expect </w:t>
      </w:r>
      <m:oMath>
        <m:r>
          <w:rPr>
            <w:rFonts w:ascii="Cambria Math" w:eastAsia="Times New Roman" w:hAnsi="Cambria Math" w:cs="Calibri"/>
            <w:color w:val="1D1C1D"/>
            <w:kern w:val="0"/>
            <w14:ligatures w14:val="none"/>
          </w:rPr>
          <m:t>R</m:t>
        </m:r>
        <m:sSub>
          <m:sSubPr>
            <m:ctrlPr>
              <w:rPr>
                <w:rFonts w:ascii="Cambria Math" w:eastAsia="Times New Roman" w:hAnsi="Cambria Math" w:cs="Calibri"/>
                <w:i/>
                <w:color w:val="1D1C1D"/>
                <w:kern w:val="0"/>
                <w14:ligatures w14:val="none"/>
              </w:rPr>
            </m:ctrlPr>
          </m:sSubPr>
          <m:e>
            <m:r>
              <w:rPr>
                <w:rFonts w:ascii="Cambria Math" w:eastAsia="Times New Roman" w:hAnsi="Cambria Math" w:cs="Calibri"/>
                <w:color w:val="1D1C1D"/>
                <w:kern w:val="0"/>
                <w14:ligatures w14:val="none"/>
              </w:rPr>
              <m:t>T</m:t>
            </m:r>
          </m:e>
          <m:sub>
            <m:r>
              <w:rPr>
                <w:rFonts w:ascii="Cambria Math" w:eastAsia="Times New Roman" w:hAnsi="Cambria Math" w:cs="Calibri"/>
                <w:color w:val="1D1C1D"/>
                <w:kern w:val="0"/>
                <w14:ligatures w14:val="none"/>
              </w:rPr>
              <m:t>gain</m:t>
            </m:r>
          </m:sub>
        </m:sSub>
        <m:r>
          <w:rPr>
            <w:rFonts w:ascii="Cambria Math" w:eastAsia="Times New Roman" w:hAnsi="Cambria Math" w:cs="Calibri"/>
            <w:color w:val="1D1C1D"/>
            <w:kern w:val="0"/>
            <w14:ligatures w14:val="none"/>
          </w:rPr>
          <m:t>&gt;</m:t>
        </m:r>
        <m:r>
          <w:rPr>
            <w:rFonts w:ascii="Cambria Math" w:eastAsia="Times New Roman" w:hAnsi="Cambria Math" w:cs="Calibri"/>
            <w:color w:val="1D1C1D"/>
            <w:kern w:val="0"/>
            <w14:ligatures w14:val="none"/>
          </w:rPr>
          <m:t>R</m:t>
        </m:r>
        <m:sSub>
          <m:sSubPr>
            <m:ctrlPr>
              <w:rPr>
                <w:rFonts w:ascii="Cambria Math" w:eastAsia="Times New Roman" w:hAnsi="Cambria Math" w:cs="Calibri"/>
                <w:i/>
                <w:color w:val="1D1C1D"/>
                <w:kern w:val="0"/>
                <w14:ligatures w14:val="none"/>
              </w:rPr>
            </m:ctrlPr>
          </m:sSubPr>
          <m:e>
            <m:r>
              <w:rPr>
                <w:rFonts w:ascii="Cambria Math" w:eastAsia="Times New Roman" w:hAnsi="Cambria Math" w:cs="Calibri"/>
                <w:color w:val="1D1C1D"/>
                <w:kern w:val="0"/>
                <w14:ligatures w14:val="none"/>
              </w:rPr>
              <m:t>T</m:t>
            </m:r>
          </m:e>
          <m:sub>
            <m:r>
              <w:rPr>
                <w:rFonts w:ascii="Cambria Math" w:eastAsia="Times New Roman" w:hAnsi="Cambria Math" w:cs="Calibri"/>
                <w:color w:val="1D1C1D"/>
                <w:kern w:val="0"/>
                <w14:ligatures w14:val="none"/>
              </w:rPr>
              <m:t>loss</m:t>
            </m:r>
          </m:sub>
        </m:sSub>
      </m:oMath>
      <w:r>
        <w:rPr>
          <w:rFonts w:ascii="Calibri" w:eastAsia="Times New Roman" w:hAnsi="Calibri" w:cs="Calibri"/>
          <w:color w:val="1D1C1D"/>
          <w:kern w:val="0"/>
          <w14:ligatures w14:val="none"/>
        </w:rPr>
        <w:t xml:space="preserve">. </w:t>
      </w:r>
    </w:p>
    <w:p w14:paraId="53A882F6" w14:textId="77777777" w:rsidR="005C5B8A" w:rsidRDefault="005C5B8A" w:rsidP="0090019E">
      <w:pPr>
        <w:pBdr>
          <w:bottom w:val="single" w:sz="6" w:space="1" w:color="auto"/>
        </w:pBdr>
        <w:shd w:val="clear" w:color="auto" w:fill="FFFFFF"/>
        <w:rPr>
          <w:rFonts w:ascii="Calibri" w:eastAsia="Times New Roman" w:hAnsi="Calibri" w:cs="Calibri"/>
          <w:color w:val="1D1C1D"/>
          <w:kern w:val="0"/>
          <w14:ligatures w14:val="none"/>
        </w:rPr>
      </w:pPr>
    </w:p>
    <w:p w14:paraId="480CBB86" w14:textId="77777777" w:rsidR="005C5B8A" w:rsidRDefault="005C5B8A" w:rsidP="0090019E">
      <w:pPr>
        <w:shd w:val="clear" w:color="auto" w:fill="FFFFFF"/>
        <w:rPr>
          <w:rFonts w:ascii="Calibri" w:eastAsia="Times New Roman" w:hAnsi="Calibri" w:cs="Calibri"/>
          <w:color w:val="1D1C1D"/>
          <w:kern w:val="0"/>
          <w14:ligatures w14:val="none"/>
        </w:rPr>
      </w:pPr>
    </w:p>
    <w:p w14:paraId="5975A696" w14:textId="5490F836" w:rsidR="001B0190" w:rsidRDefault="005C5B8A" w:rsidP="0090019E">
      <w:pPr>
        <w:shd w:val="clear" w:color="auto" w:fill="FFFFFF"/>
        <w:rPr>
          <w:rFonts w:ascii="Calibri" w:eastAsia="Times New Roman" w:hAnsi="Calibri" w:cs="Calibri"/>
          <w:color w:val="1D1C1D"/>
          <w:kern w:val="0"/>
          <w14:ligatures w14:val="none"/>
        </w:rPr>
      </w:pPr>
      <m:oMath>
        <m:r>
          <w:rPr>
            <w:rFonts w:ascii="Cambria Math" w:eastAsia="Times New Roman" w:hAnsi="Cambria Math" w:cs="Calibri"/>
            <w:color w:val="1D1C1D"/>
            <w:kern w:val="0"/>
            <w14:ligatures w14:val="none"/>
          </w:rPr>
          <m:t>R</m:t>
        </m:r>
        <m:sSub>
          <m:sSubPr>
            <m:ctrlPr>
              <w:rPr>
                <w:rFonts w:ascii="Cambria Math" w:eastAsia="Times New Roman" w:hAnsi="Cambria Math" w:cs="Calibri"/>
                <w:i/>
                <w:color w:val="1D1C1D"/>
                <w:kern w:val="0"/>
                <w14:ligatures w14:val="none"/>
              </w:rPr>
            </m:ctrlPr>
          </m:sSubPr>
          <m:e>
            <m:r>
              <w:rPr>
                <w:rFonts w:ascii="Cambria Math" w:eastAsia="Times New Roman" w:hAnsi="Cambria Math" w:cs="Calibri"/>
                <w:color w:val="1D1C1D"/>
                <w:kern w:val="0"/>
                <w14:ligatures w14:val="none"/>
              </w:rPr>
              <m:t>T</m:t>
            </m:r>
          </m:e>
          <m:sub>
            <m:r>
              <w:rPr>
                <w:rFonts w:ascii="Cambria Math" w:eastAsia="Times New Roman" w:hAnsi="Cambria Math" w:cs="Calibri"/>
                <w:color w:val="1D1C1D"/>
                <w:kern w:val="0"/>
                <w14:ligatures w14:val="none"/>
              </w:rPr>
              <m:t>gain</m:t>
            </m:r>
          </m:sub>
        </m:sSub>
        <m:r>
          <w:rPr>
            <w:rFonts w:ascii="Cambria Math" w:eastAsia="Times New Roman" w:hAnsi="Cambria Math" w:cs="Calibri"/>
            <w:color w:val="1D1C1D"/>
            <w:kern w:val="0"/>
            <w14:ligatures w14:val="none"/>
          </w:rPr>
          <m:t>=</m:t>
        </m:r>
        <m:r>
          <w:rPr>
            <w:rFonts w:ascii="Cambria Math" w:eastAsia="Times New Roman" w:hAnsi="Cambria Math" w:cs="Calibri"/>
            <w:color w:val="1D1C1D"/>
            <w:kern w:val="0"/>
            <w14:ligatures w14:val="none"/>
          </w:rPr>
          <m:t>R</m:t>
        </m:r>
        <m:sSub>
          <m:sSubPr>
            <m:ctrlPr>
              <w:rPr>
                <w:rFonts w:ascii="Cambria Math" w:eastAsia="Times New Roman" w:hAnsi="Cambria Math" w:cs="Calibri"/>
                <w:i/>
                <w:color w:val="1D1C1D"/>
                <w:kern w:val="0"/>
                <w14:ligatures w14:val="none"/>
              </w:rPr>
            </m:ctrlPr>
          </m:sSubPr>
          <m:e>
            <m:r>
              <w:rPr>
                <w:rFonts w:ascii="Cambria Math" w:eastAsia="Times New Roman" w:hAnsi="Cambria Math" w:cs="Calibri"/>
                <w:color w:val="1D1C1D"/>
                <w:kern w:val="0"/>
                <w14:ligatures w14:val="none"/>
              </w:rPr>
              <m:t>T</m:t>
            </m:r>
          </m:e>
          <m:sub>
            <m:r>
              <w:rPr>
                <w:rFonts w:ascii="Cambria Math" w:eastAsia="Times New Roman" w:hAnsi="Cambria Math" w:cs="Calibri"/>
                <w:color w:val="1D1C1D"/>
                <w:kern w:val="0"/>
                <w14:ligatures w14:val="none"/>
              </w:rPr>
              <m:t>loss</m:t>
            </m:r>
          </m:sub>
        </m:sSub>
      </m:oMath>
      <w:r>
        <w:rPr>
          <w:rFonts w:ascii="Calibri" w:eastAsia="Times New Roman" w:hAnsi="Calibri" w:cs="Calibri"/>
          <w:color w:val="1D1C1D"/>
          <w:kern w:val="0"/>
          <w14:ligatures w14:val="none"/>
        </w:rPr>
        <w:t xml:space="preserve"> at </w:t>
      </w:r>
      <m:oMath>
        <m:d>
          <m:dPr>
            <m:begChr m:val="|"/>
            <m:endChr m:val="|"/>
            <m:ctrlPr>
              <w:rPr>
                <w:rFonts w:ascii="Cambria Math" w:eastAsia="Times New Roman" w:hAnsi="Cambria Math" w:cs="Calibri"/>
                <w:i/>
                <w:color w:val="1D1C1D"/>
                <w:kern w:val="0"/>
                <w14:ligatures w14:val="none"/>
              </w:rPr>
            </m:ctrlPr>
          </m:dPr>
          <m:e>
            <m:sSub>
              <m:sSubPr>
                <m:ctrlPr>
                  <w:rPr>
                    <w:rFonts w:ascii="Cambria Math" w:eastAsia="Times New Roman" w:hAnsi="Cambria Math" w:cs="Calibri"/>
                    <w:i/>
                    <w:color w:val="1D1C1D"/>
                    <w:kern w:val="0"/>
                    <w14:ligatures w14:val="none"/>
                  </w:rPr>
                </m:ctrlPr>
              </m:sSubPr>
              <m:e>
                <m:r>
                  <w:rPr>
                    <w:rFonts w:ascii="Cambria Math" w:eastAsia="Times New Roman" w:hAnsi="Cambria Math" w:cs="Calibri"/>
                    <w:color w:val="1D1C1D"/>
                    <w:kern w:val="0"/>
                    <w14:ligatures w14:val="none"/>
                  </w:rPr>
                  <m:t>V</m:t>
                </m:r>
              </m:e>
              <m:sub>
                <m:r>
                  <w:rPr>
                    <w:rFonts w:ascii="Cambria Math" w:eastAsia="Times New Roman" w:hAnsi="Cambria Math" w:cs="Calibri"/>
                    <w:color w:val="1D1C1D"/>
                    <w:kern w:val="0"/>
                    <w14:ligatures w14:val="none"/>
                  </w:rPr>
                  <m:t>i</m:t>
                </m:r>
              </m:sub>
            </m:sSub>
          </m:e>
        </m:d>
        <m:r>
          <w:rPr>
            <w:rFonts w:ascii="Cambria Math" w:eastAsia="Times New Roman" w:hAnsi="Cambria Math" w:cs="Calibri"/>
            <w:color w:val="1D1C1D"/>
            <w:kern w:val="0"/>
            <w14:ligatures w14:val="none"/>
          </w:rPr>
          <m:t>=3</m:t>
        </m:r>
      </m:oMath>
      <w:r>
        <w:rPr>
          <w:rFonts w:ascii="Calibri" w:eastAsia="Times New Roman" w:hAnsi="Calibri" w:cs="Calibri"/>
          <w:color w:val="1D1C1D"/>
          <w:kern w:val="0"/>
          <w14:ligatures w14:val="none"/>
        </w:rPr>
        <w:t xml:space="preserve">. </w:t>
      </w:r>
      <w:proofErr w:type="gramStart"/>
      <w:r>
        <w:rPr>
          <w:rFonts w:ascii="Calibri" w:eastAsia="Times New Roman" w:hAnsi="Calibri" w:cs="Calibri"/>
          <w:color w:val="1D1C1D"/>
          <w:kern w:val="0"/>
          <w14:ligatures w14:val="none"/>
        </w:rPr>
        <w:t>So</w:t>
      </w:r>
      <w:proofErr w:type="gramEnd"/>
      <w:r>
        <w:rPr>
          <w:rFonts w:ascii="Calibri" w:eastAsia="Times New Roman" w:hAnsi="Calibri" w:cs="Calibri"/>
          <w:color w:val="1D1C1D"/>
          <w:kern w:val="0"/>
          <w14:ligatures w14:val="none"/>
        </w:rPr>
        <w:t xml:space="preserve"> if we were to limit our data to only the observations where left and right values are equal and then plot response time as a function of the absolute value of either option, separately for gain and loss conditions, then we should see two lines that cross at roughly 3. We should also see faster RTs in losses than in gains when absolute value equals 1, and faster RTs in gains than in losses when absolute value equals 5.</w:t>
      </w:r>
      <w:r w:rsidR="00C55503">
        <w:rPr>
          <w:rFonts w:ascii="Calibri" w:eastAsia="Times New Roman" w:hAnsi="Calibri" w:cs="Calibri"/>
          <w:color w:val="1D1C1D"/>
          <w:kern w:val="0"/>
          <w14:ligatures w14:val="none"/>
        </w:rPr>
        <w:t xml:space="preserve"> See the silly </w:t>
      </w:r>
      <w:r w:rsidR="00EF219F">
        <w:rPr>
          <w:rFonts w:ascii="Calibri" w:eastAsia="Times New Roman" w:hAnsi="Calibri" w:cs="Calibri"/>
          <w:color w:val="1D1C1D"/>
          <w:kern w:val="0"/>
          <w14:ligatures w14:val="none"/>
        </w:rPr>
        <w:t>example</w:t>
      </w:r>
      <w:r w:rsidR="00C55503">
        <w:rPr>
          <w:rFonts w:ascii="Calibri" w:eastAsia="Times New Roman" w:hAnsi="Calibri" w:cs="Calibri"/>
          <w:color w:val="1D1C1D"/>
          <w:kern w:val="0"/>
          <w14:ligatures w14:val="none"/>
        </w:rPr>
        <w:t xml:space="preserve"> right belo</w:t>
      </w:r>
      <w:r w:rsidR="00EF219F">
        <w:rPr>
          <w:rFonts w:ascii="Calibri" w:eastAsia="Times New Roman" w:hAnsi="Calibri" w:cs="Calibri"/>
          <w:color w:val="1D1C1D"/>
          <w:kern w:val="0"/>
          <w14:ligatures w14:val="none"/>
        </w:rPr>
        <w:t>w (y = RT, x = Absolute Value when Left and Right are Equal).</w:t>
      </w:r>
    </w:p>
    <w:p w14:paraId="02DB6EB6" w14:textId="07286871" w:rsidR="00C55503" w:rsidRDefault="00C55503" w:rsidP="0090019E">
      <w:pPr>
        <w:shd w:val="clear" w:color="auto" w:fill="FFFFFF"/>
        <w:rPr>
          <w:rFonts w:ascii="Calibri" w:eastAsia="Times New Roman" w:hAnsi="Calibri" w:cs="Calibri"/>
          <w:color w:val="1D1C1D"/>
          <w:kern w:val="0"/>
          <w14:ligatures w14:val="none"/>
        </w:rPr>
      </w:pPr>
      <w:r>
        <w:rPr>
          <w:rFonts w:ascii="Calibri" w:eastAsia="Times New Roman" w:hAnsi="Calibri" w:cs="Calibri"/>
          <w:noProof/>
          <w:color w:val="1D1C1D"/>
          <w:kern w:val="0"/>
        </w:rPr>
        <mc:AlternateContent>
          <mc:Choice Requires="wpg">
            <w:drawing>
              <wp:anchor distT="0" distB="0" distL="114300" distR="114300" simplePos="0" relativeHeight="251661312" behindDoc="0" locked="0" layoutInCell="1" allowOverlap="1" wp14:anchorId="343B5F70" wp14:editId="38D12174">
                <wp:simplePos x="0" y="0"/>
                <wp:positionH relativeFrom="column">
                  <wp:posOffset>1858945</wp:posOffset>
                </wp:positionH>
                <wp:positionV relativeFrom="paragraph">
                  <wp:posOffset>166035</wp:posOffset>
                </wp:positionV>
                <wp:extent cx="1861297" cy="1077707"/>
                <wp:effectExtent l="12700" t="12700" r="18415" b="14605"/>
                <wp:wrapNone/>
                <wp:docPr id="1413441419" name="Group 6"/>
                <wp:cNvGraphicFramePr/>
                <a:graphic xmlns:a="http://schemas.openxmlformats.org/drawingml/2006/main">
                  <a:graphicData uri="http://schemas.microsoft.com/office/word/2010/wordprocessingGroup">
                    <wpg:wgp>
                      <wpg:cNvGrpSpPr/>
                      <wpg:grpSpPr>
                        <a:xfrm>
                          <a:off x="0" y="0"/>
                          <a:ext cx="1861297" cy="1077707"/>
                          <a:chOff x="0" y="0"/>
                          <a:chExt cx="1861297" cy="1077707"/>
                        </a:xfrm>
                      </wpg:grpSpPr>
                      <wps:wsp>
                        <wps:cNvPr id="904213203" name="Rectangle 3"/>
                        <wps:cNvSpPr/>
                        <wps:spPr>
                          <a:xfrm>
                            <a:off x="0" y="0"/>
                            <a:ext cx="1858945" cy="1075173"/>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4946658" name="Straight Connector 4"/>
                        <wps:cNvCnPr/>
                        <wps:spPr>
                          <a:xfrm>
                            <a:off x="2652" y="2652"/>
                            <a:ext cx="1858645" cy="1075055"/>
                          </a:xfrm>
                          <a:prstGeom prst="line">
                            <a:avLst/>
                          </a:prstGeom>
                          <a:ln w="28575">
                            <a:solidFill>
                              <a:schemeClr val="accent6"/>
                            </a:solidFill>
                          </a:ln>
                        </wps:spPr>
                        <wps:style>
                          <a:lnRef idx="1">
                            <a:schemeClr val="accent1"/>
                          </a:lnRef>
                          <a:fillRef idx="0">
                            <a:schemeClr val="accent1"/>
                          </a:fillRef>
                          <a:effectRef idx="0">
                            <a:schemeClr val="accent1"/>
                          </a:effectRef>
                          <a:fontRef idx="minor">
                            <a:schemeClr val="tx1"/>
                          </a:fontRef>
                        </wps:style>
                        <wps:bodyPr/>
                      </wps:wsp>
                      <wps:wsp>
                        <wps:cNvPr id="1950814359" name="Straight Connector 5"/>
                        <wps:cNvCnPr/>
                        <wps:spPr>
                          <a:xfrm flipV="1">
                            <a:off x="2652" y="2652"/>
                            <a:ext cx="1855993" cy="1072403"/>
                          </a:xfrm>
                          <a:prstGeom prst="line">
                            <a:avLst/>
                          </a:prstGeom>
                          <a:ln w="28575">
                            <a:solidFill>
                              <a:srgbClr val="C00000"/>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C141C1E" id="Group 6" o:spid="_x0000_s1026" style="position:absolute;margin-left:146.35pt;margin-top:13.05pt;width:146.55pt;height:84.85pt;z-index:251661312" coordsize="18612,1077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">
                <v:rect id="Rectangle 3" o:spid="_x0000_s1027" style="position:absolute;width:18589;height:1075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" fillcolor="white [3212]" strokecolor="black [3213]" strokeweight="1pt"/>
                <v:line id="Straight Connector 4" o:spid="_x0000_s1028" style="position:absolute;visibility:visible;mso-wrap-style:square" from="26,26" to="18612,1077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" strokecolor="#70ad47 [3209]" strokeweight="2.25pt">
                  <v:stroke joinstyle="miter"/>
                </v:line>
                <v:line id="Straight Connector 5" o:spid="_x0000_s1029" style="position:absolute;flip:y;visibility:visible;mso-wrap-style:square" from="26,26" to="18586,1075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" strokecolor="#c00000" strokeweight="2.25pt">
                  <v:stroke joinstyle="miter"/>
                </v:line>
              </v:group>
            </w:pict>
          </mc:Fallback>
        </mc:AlternateContent>
      </w:r>
    </w:p>
    <w:p w14:paraId="380D2CAB" w14:textId="70D2CD2F" w:rsidR="00C55503" w:rsidRDefault="00C55503" w:rsidP="0090019E">
      <w:pPr>
        <w:shd w:val="clear" w:color="auto" w:fill="FFFFFF"/>
        <w:rPr>
          <w:rFonts w:ascii="Calibri" w:eastAsia="Times New Roman" w:hAnsi="Calibri" w:cs="Calibri"/>
          <w:color w:val="1D1C1D"/>
          <w:kern w:val="0"/>
          <w14:ligatures w14:val="none"/>
        </w:rPr>
      </w:pPr>
    </w:p>
    <w:p w14:paraId="2A4FF8B7" w14:textId="3E919FC6" w:rsidR="001B0190" w:rsidRDefault="001B0190" w:rsidP="00C55503">
      <w:pPr>
        <w:jc w:val="center"/>
        <w:rPr>
          <w:rFonts w:ascii="Calibri" w:eastAsia="Times New Roman" w:hAnsi="Calibri" w:cs="Calibri"/>
          <w:color w:val="1D1C1D"/>
          <w:kern w:val="0"/>
          <w14:ligatures w14:val="none"/>
        </w:rPr>
      </w:pPr>
      <w:r>
        <w:rPr>
          <w:rFonts w:ascii="Calibri" w:eastAsia="Times New Roman" w:hAnsi="Calibri" w:cs="Calibri"/>
          <w:color w:val="1D1C1D"/>
          <w:kern w:val="0"/>
          <w14:ligatures w14:val="none"/>
        </w:rPr>
        <w:br w:type="page"/>
      </w:r>
    </w:p>
    <w:p w14:paraId="2DE88679" w14:textId="67F21E0B" w:rsidR="001477E9" w:rsidRDefault="001477E9" w:rsidP="001477E9">
      <w:pPr>
        <w:shd w:val="clear" w:color="auto" w:fill="FFFFFF"/>
        <w:rPr>
          <w:rFonts w:ascii="Calibri" w:eastAsia="Times New Roman" w:hAnsi="Calibri" w:cs="Calibri"/>
          <w:color w:val="1D1C1D"/>
          <w:kern w:val="0"/>
          <w14:ligatures w14:val="none"/>
        </w:rPr>
      </w:pPr>
      <w:r>
        <w:rPr>
          <w:rFonts w:ascii="Calibri" w:eastAsia="Times New Roman" w:hAnsi="Calibri" w:cs="Calibri"/>
          <w:color w:val="1D1C1D"/>
          <w:kern w:val="0"/>
          <w14:ligatures w14:val="none"/>
        </w:rPr>
        <w:lastRenderedPageBreak/>
        <w:t xml:space="preserve">As you can see in the figures below, we’re not seeing this pattern in the </w:t>
      </w:r>
      <w:r w:rsidR="00D3311E">
        <w:rPr>
          <w:rFonts w:ascii="Calibri" w:eastAsia="Times New Roman" w:hAnsi="Calibri" w:cs="Calibri"/>
          <w:color w:val="1D1C1D"/>
          <w:kern w:val="0"/>
          <w14:ligatures w14:val="none"/>
        </w:rPr>
        <w:t>data.</w:t>
      </w:r>
    </w:p>
    <w:p w14:paraId="3A681FBF" w14:textId="77777777" w:rsidR="001477E9" w:rsidRDefault="001477E9" w:rsidP="001477E9">
      <w:pPr>
        <w:shd w:val="clear" w:color="auto" w:fill="FFFFFF"/>
        <w:rPr>
          <w:rFonts w:ascii="Calibri" w:eastAsia="Times New Roman" w:hAnsi="Calibri" w:cs="Calibri"/>
          <w:color w:val="1D1C1D"/>
          <w:kern w:val="0"/>
          <w14:ligatures w14:val="none"/>
        </w:rPr>
      </w:pPr>
    </w:p>
    <w:p w14:paraId="7AB1C668" w14:textId="77777777" w:rsidR="001477E9" w:rsidRDefault="001477E9" w:rsidP="001477E9">
      <w:pPr>
        <w:shd w:val="clear" w:color="auto" w:fill="FFFFFF"/>
        <w:rPr>
          <w:rFonts w:ascii="Calibri" w:eastAsia="Times New Roman" w:hAnsi="Calibri" w:cs="Calibri"/>
          <w:color w:val="1D1C1D"/>
          <w:kern w:val="0"/>
          <w14:ligatures w14:val="none"/>
        </w:rPr>
      </w:pPr>
    </w:p>
    <w:p w14:paraId="20ECA969" w14:textId="08E0AA0E" w:rsidR="001B0190" w:rsidRDefault="001B0190" w:rsidP="001B0190">
      <w:pPr>
        <w:shd w:val="clear" w:color="auto" w:fill="FFFFFF"/>
        <w:jc w:val="center"/>
        <w:rPr>
          <w:rFonts w:ascii="Calibri" w:eastAsia="Times New Roman" w:hAnsi="Calibri" w:cs="Calibri"/>
          <w:color w:val="1D1C1D"/>
          <w:kern w:val="0"/>
          <w14:ligatures w14:val="none"/>
        </w:rPr>
      </w:pPr>
      <w:r>
        <w:rPr>
          <w:rFonts w:ascii="Calibri" w:eastAsia="Times New Roman" w:hAnsi="Calibri" w:cs="Calibri"/>
          <w:color w:val="1D1C1D"/>
          <w:kern w:val="0"/>
          <w14:ligatures w14:val="none"/>
        </w:rPr>
        <w:t>Numeric</w:t>
      </w:r>
    </w:p>
    <w:p w14:paraId="0E3BB12B" w14:textId="13EDB2AF" w:rsidR="005F46A4" w:rsidRDefault="0090019E" w:rsidP="0090019E">
      <w:pPr>
        <w:shd w:val="clear" w:color="auto" w:fill="FFFFFF"/>
        <w:jc w:val="center"/>
        <w:rPr>
          <w:rFonts w:ascii="Calibri" w:eastAsia="Times New Roman" w:hAnsi="Calibri" w:cs="Calibri"/>
          <w:color w:val="1D1C1D"/>
          <w:kern w:val="0"/>
          <w14:ligatures w14:val="none"/>
        </w:rPr>
      </w:pPr>
      <w:r>
        <w:rPr>
          <w:rFonts w:ascii="Calibri" w:eastAsia="Times New Roman" w:hAnsi="Calibri" w:cs="Calibri"/>
          <w:noProof/>
          <w:color w:val="1D1C1D"/>
          <w:kern w:val="0"/>
        </w:rPr>
        <w:drawing>
          <wp:inline distT="0" distB="0" distL="0" distR="0" wp14:anchorId="61F60F31" wp14:editId="6FEAD02C">
            <wp:extent cx="4793861" cy="2903973"/>
            <wp:effectExtent l="0" t="0" r="0" b="4445"/>
            <wp:docPr id="83533171" name="Picture 1" descr="A graph showing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533171" name="Picture 1" descr="A graph showing different colored lines&#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4905653" cy="2971693"/>
                    </a:xfrm>
                    <a:prstGeom prst="rect">
                      <a:avLst/>
                    </a:prstGeom>
                  </pic:spPr>
                </pic:pic>
              </a:graphicData>
            </a:graphic>
          </wp:inline>
        </w:drawing>
      </w:r>
    </w:p>
    <w:p w14:paraId="698F85CD" w14:textId="77777777" w:rsidR="00CC5AEA" w:rsidRDefault="00CC5AEA" w:rsidP="0090019E">
      <w:pPr>
        <w:shd w:val="clear" w:color="auto" w:fill="FFFFFF"/>
        <w:jc w:val="center"/>
        <w:rPr>
          <w:rFonts w:ascii="Calibri" w:eastAsia="Times New Roman" w:hAnsi="Calibri" w:cs="Calibri"/>
          <w:color w:val="1D1C1D"/>
          <w:kern w:val="0"/>
          <w14:ligatures w14:val="none"/>
        </w:rPr>
      </w:pPr>
    </w:p>
    <w:p w14:paraId="2740AE67" w14:textId="29B5A812" w:rsidR="001B0190" w:rsidRDefault="001B0190" w:rsidP="0090019E">
      <w:pPr>
        <w:shd w:val="clear" w:color="auto" w:fill="FFFFFF"/>
        <w:jc w:val="center"/>
        <w:rPr>
          <w:rFonts w:ascii="Calibri" w:eastAsia="Times New Roman" w:hAnsi="Calibri" w:cs="Calibri"/>
          <w:color w:val="1D1C1D"/>
          <w:kern w:val="0"/>
          <w14:ligatures w14:val="none"/>
        </w:rPr>
      </w:pPr>
      <w:r>
        <w:rPr>
          <w:rFonts w:ascii="Calibri" w:eastAsia="Times New Roman" w:hAnsi="Calibri" w:cs="Calibri"/>
          <w:color w:val="1D1C1D"/>
          <w:kern w:val="0"/>
          <w14:ligatures w14:val="none"/>
        </w:rPr>
        <w:t>Dots</w:t>
      </w:r>
    </w:p>
    <w:p w14:paraId="6EC1CE7C" w14:textId="4C766E86" w:rsidR="005C5B8A" w:rsidRDefault="001B0190" w:rsidP="002D7EE9">
      <w:pPr>
        <w:shd w:val="clear" w:color="auto" w:fill="FFFFFF"/>
        <w:jc w:val="center"/>
        <w:rPr>
          <w:rFonts w:ascii="Calibri" w:eastAsia="Times New Roman" w:hAnsi="Calibri" w:cs="Calibri"/>
          <w:color w:val="1D1C1D"/>
          <w:kern w:val="0"/>
          <w14:ligatures w14:val="none"/>
        </w:rPr>
      </w:pPr>
      <w:r>
        <w:rPr>
          <w:rFonts w:ascii="Calibri" w:eastAsia="Times New Roman" w:hAnsi="Calibri" w:cs="Calibri"/>
          <w:noProof/>
          <w:color w:val="1D1C1D"/>
          <w:kern w:val="0"/>
        </w:rPr>
        <w:drawing>
          <wp:inline distT="0" distB="0" distL="0" distR="0" wp14:anchorId="757F9740" wp14:editId="38FD7E80">
            <wp:extent cx="4793064" cy="2889665"/>
            <wp:effectExtent l="0" t="0" r="0" b="6350"/>
            <wp:docPr id="1346963735" name="Picture 2" descr="A graph showing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963735" name="Picture 2" descr="A graph showing different colored lines&#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4813172" cy="2901788"/>
                    </a:xfrm>
                    <a:prstGeom prst="rect">
                      <a:avLst/>
                    </a:prstGeom>
                  </pic:spPr>
                </pic:pic>
              </a:graphicData>
            </a:graphic>
          </wp:inline>
        </w:drawing>
      </w:r>
    </w:p>
    <w:p w14:paraId="59A984F3" w14:textId="77777777" w:rsidR="00D3311E" w:rsidRDefault="00D3311E" w:rsidP="002D7EE9">
      <w:pPr>
        <w:shd w:val="clear" w:color="auto" w:fill="FFFFFF"/>
        <w:jc w:val="center"/>
        <w:rPr>
          <w:rFonts w:ascii="Calibri" w:eastAsia="Times New Roman" w:hAnsi="Calibri" w:cs="Calibri"/>
          <w:color w:val="1D1C1D"/>
          <w:kern w:val="0"/>
          <w14:ligatures w14:val="none"/>
        </w:rPr>
      </w:pPr>
    </w:p>
    <w:p w14:paraId="4C9045F3" w14:textId="3CC4A685" w:rsidR="00D3311E" w:rsidRDefault="00D3311E" w:rsidP="00D3311E">
      <w:pPr>
        <w:shd w:val="clear" w:color="auto" w:fill="FFFFFF"/>
        <w:rPr>
          <w:rFonts w:ascii="Calibri" w:eastAsia="Times New Roman" w:hAnsi="Calibri" w:cs="Calibri"/>
          <w:color w:val="1D1C1D"/>
          <w:kern w:val="0"/>
          <w14:ligatures w14:val="none"/>
        </w:rPr>
      </w:pPr>
      <w:r>
        <w:rPr>
          <w:rFonts w:ascii="Calibri" w:eastAsia="Times New Roman" w:hAnsi="Calibri" w:cs="Calibri"/>
          <w:color w:val="1D1C1D"/>
          <w:kern w:val="0"/>
          <w14:ligatures w14:val="none"/>
        </w:rPr>
        <w:t xml:space="preserve">For the numeric data, it </w:t>
      </w:r>
      <w:proofErr w:type="gramStart"/>
      <w:r>
        <w:rPr>
          <w:rFonts w:ascii="Calibri" w:eastAsia="Times New Roman" w:hAnsi="Calibri" w:cs="Calibri"/>
          <w:color w:val="1D1C1D"/>
          <w:kern w:val="0"/>
          <w14:ligatures w14:val="none"/>
        </w:rPr>
        <w:t>actually looks</w:t>
      </w:r>
      <w:proofErr w:type="gramEnd"/>
      <w:r>
        <w:rPr>
          <w:rFonts w:ascii="Calibri" w:eastAsia="Times New Roman" w:hAnsi="Calibri" w:cs="Calibri"/>
          <w:color w:val="1D1C1D"/>
          <w:kern w:val="0"/>
          <w14:ligatures w14:val="none"/>
        </w:rPr>
        <w:t xml:space="preserve"> like response times </w:t>
      </w:r>
      <w:r w:rsidR="001F50C2">
        <w:rPr>
          <w:rFonts w:ascii="Calibri" w:eastAsia="Times New Roman" w:hAnsi="Calibri" w:cs="Calibri"/>
          <w:color w:val="1D1C1D"/>
          <w:kern w:val="0"/>
          <w14:ligatures w14:val="none"/>
        </w:rPr>
        <w:t>might be</w:t>
      </w:r>
      <w:r>
        <w:rPr>
          <w:rFonts w:ascii="Calibri" w:eastAsia="Times New Roman" w:hAnsi="Calibri" w:cs="Calibri"/>
          <w:color w:val="1D1C1D"/>
          <w:kern w:val="0"/>
          <w14:ligatures w14:val="none"/>
        </w:rPr>
        <w:t xml:space="preserve"> increasing as values are getting larger, which if we only consider gains is inconsistent with the Smith an Shevlin papers mentioned above.</w:t>
      </w:r>
      <w:r w:rsidR="001F50C2">
        <w:rPr>
          <w:rFonts w:ascii="Calibri" w:eastAsia="Times New Roman" w:hAnsi="Calibri" w:cs="Calibri"/>
          <w:color w:val="1D1C1D"/>
          <w:kern w:val="0"/>
          <w14:ligatures w14:val="none"/>
        </w:rPr>
        <w:t xml:space="preserve"> But, I could draw a straight horizontal line through those standard error ribbons, so maybe I’m reading too much into it.</w:t>
      </w:r>
    </w:p>
    <w:p w14:paraId="2FD6CE69" w14:textId="77777777" w:rsidR="00D3311E" w:rsidRDefault="00D3311E" w:rsidP="00D3311E">
      <w:pPr>
        <w:shd w:val="clear" w:color="auto" w:fill="FFFFFF"/>
        <w:rPr>
          <w:rFonts w:ascii="Calibri" w:eastAsia="Times New Roman" w:hAnsi="Calibri" w:cs="Calibri"/>
          <w:color w:val="1D1C1D"/>
          <w:kern w:val="0"/>
          <w14:ligatures w14:val="none"/>
        </w:rPr>
      </w:pPr>
    </w:p>
    <w:p w14:paraId="60CE69FB" w14:textId="77777777" w:rsidR="00D3311E" w:rsidRDefault="00D3311E" w:rsidP="00D3311E">
      <w:pPr>
        <w:shd w:val="clear" w:color="auto" w:fill="FFFFFF"/>
        <w:rPr>
          <w:rFonts w:ascii="Calibri" w:eastAsia="Times New Roman" w:hAnsi="Calibri" w:cs="Calibri"/>
          <w:color w:val="1D1C1D"/>
          <w:kern w:val="0"/>
          <w14:ligatures w14:val="none"/>
        </w:rPr>
      </w:pPr>
      <w:r>
        <w:rPr>
          <w:rFonts w:ascii="Calibri" w:eastAsia="Times New Roman" w:hAnsi="Calibri" w:cs="Calibri"/>
          <w:color w:val="1D1C1D"/>
          <w:kern w:val="0"/>
          <w14:ligatures w14:val="none"/>
        </w:rPr>
        <w:lastRenderedPageBreak/>
        <w:t>I’m not sure I would read too much into the dots data since the value difference between left and right are so close together that I’d imagine we’re extremely zoomed into the center of the psychometric curve and unlikely to see meaningful effects.</w:t>
      </w:r>
    </w:p>
    <w:p w14:paraId="05B08AED" w14:textId="77777777" w:rsidR="00D3311E" w:rsidRPr="00266AC5" w:rsidRDefault="00D3311E" w:rsidP="00D3311E">
      <w:pPr>
        <w:shd w:val="clear" w:color="auto" w:fill="FFFFFF"/>
        <w:rPr>
          <w:rFonts w:ascii="Calibri" w:eastAsia="Times New Roman" w:hAnsi="Calibri" w:cs="Calibri"/>
          <w:color w:val="1D1C1D"/>
          <w:kern w:val="0"/>
          <w14:ligatures w14:val="none"/>
        </w:rPr>
      </w:pPr>
    </w:p>
    <w:sectPr w:rsidR="00D3311E" w:rsidRPr="00266A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AC5"/>
    <w:rsid w:val="00033541"/>
    <w:rsid w:val="001477E9"/>
    <w:rsid w:val="001B0190"/>
    <w:rsid w:val="001F50C2"/>
    <w:rsid w:val="00266AC5"/>
    <w:rsid w:val="002D7EE9"/>
    <w:rsid w:val="00490DFC"/>
    <w:rsid w:val="005C5B8A"/>
    <w:rsid w:val="005F46A4"/>
    <w:rsid w:val="007E7600"/>
    <w:rsid w:val="0090019E"/>
    <w:rsid w:val="00C55503"/>
    <w:rsid w:val="00CC5AEA"/>
    <w:rsid w:val="00D00C46"/>
    <w:rsid w:val="00D3311E"/>
    <w:rsid w:val="00D9169B"/>
    <w:rsid w:val="00EF21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43A55"/>
  <w15:chartTrackingRefBased/>
  <w15:docId w15:val="{F0135FAF-C213-F44F-8A61-5BEE42E11A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timestamplabel">
    <w:name w:val="c-timestamp__label"/>
    <w:basedOn w:val="DefaultParagraphFont"/>
    <w:rsid w:val="00266AC5"/>
  </w:style>
  <w:style w:type="character" w:styleId="PlaceholderText">
    <w:name w:val="Placeholder Text"/>
    <w:basedOn w:val="DefaultParagraphFont"/>
    <w:uiPriority w:val="99"/>
    <w:semiHidden/>
    <w:rsid w:val="00266AC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1709281">
      <w:bodyDiv w:val="1"/>
      <w:marLeft w:val="0"/>
      <w:marRight w:val="0"/>
      <w:marTop w:val="0"/>
      <w:marBottom w:val="0"/>
      <w:divBdr>
        <w:top w:val="none" w:sz="0" w:space="0" w:color="auto"/>
        <w:left w:val="none" w:sz="0" w:space="0" w:color="auto"/>
        <w:bottom w:val="none" w:sz="0" w:space="0" w:color="auto"/>
        <w:right w:val="none" w:sz="0" w:space="0" w:color="auto"/>
      </w:divBdr>
      <w:divsChild>
        <w:div w:id="2106949208">
          <w:marLeft w:val="0"/>
          <w:marRight w:val="0"/>
          <w:marTop w:val="0"/>
          <w:marBottom w:val="0"/>
          <w:divBdr>
            <w:top w:val="none" w:sz="0" w:space="0" w:color="auto"/>
            <w:left w:val="none" w:sz="0" w:space="0" w:color="auto"/>
            <w:bottom w:val="none" w:sz="0" w:space="0" w:color="auto"/>
            <w:right w:val="none" w:sz="0" w:space="0" w:color="auto"/>
          </w:divBdr>
          <w:divsChild>
            <w:div w:id="450780573">
              <w:marLeft w:val="0"/>
              <w:marRight w:val="0"/>
              <w:marTop w:val="0"/>
              <w:marBottom w:val="0"/>
              <w:divBdr>
                <w:top w:val="none" w:sz="0" w:space="0" w:color="auto"/>
                <w:left w:val="none" w:sz="0" w:space="0" w:color="auto"/>
                <w:bottom w:val="none" w:sz="0" w:space="0" w:color="auto"/>
                <w:right w:val="none" w:sz="0" w:space="0" w:color="auto"/>
              </w:divBdr>
              <w:divsChild>
                <w:div w:id="1319306111">
                  <w:marLeft w:val="0"/>
                  <w:marRight w:val="0"/>
                  <w:marTop w:val="0"/>
                  <w:marBottom w:val="0"/>
                  <w:divBdr>
                    <w:top w:val="none" w:sz="0" w:space="0" w:color="auto"/>
                    <w:left w:val="none" w:sz="0" w:space="0" w:color="auto"/>
                    <w:bottom w:val="none" w:sz="0" w:space="0" w:color="auto"/>
                    <w:right w:val="none" w:sz="0" w:space="0" w:color="auto"/>
                  </w:divBdr>
                  <w:divsChild>
                    <w:div w:id="235014737">
                      <w:marLeft w:val="0"/>
                      <w:marRight w:val="0"/>
                      <w:marTop w:val="0"/>
                      <w:marBottom w:val="0"/>
                      <w:divBdr>
                        <w:top w:val="none" w:sz="0" w:space="0" w:color="auto"/>
                        <w:left w:val="none" w:sz="0" w:space="0" w:color="auto"/>
                        <w:bottom w:val="none" w:sz="0" w:space="0" w:color="auto"/>
                        <w:right w:val="none" w:sz="0" w:space="0" w:color="auto"/>
                      </w:divBdr>
                      <w:divsChild>
                        <w:div w:id="106513116">
                          <w:marLeft w:val="0"/>
                          <w:marRight w:val="0"/>
                          <w:marTop w:val="0"/>
                          <w:marBottom w:val="0"/>
                          <w:divBdr>
                            <w:top w:val="none" w:sz="0" w:space="0" w:color="auto"/>
                            <w:left w:val="none" w:sz="0" w:space="0" w:color="auto"/>
                            <w:bottom w:val="none" w:sz="0" w:space="0" w:color="auto"/>
                            <w:right w:val="none" w:sz="0" w:space="0" w:color="auto"/>
                          </w:divBdr>
                          <w:divsChild>
                            <w:div w:id="1560552858">
                              <w:marLeft w:val="-240"/>
                              <w:marRight w:val="-120"/>
                              <w:marTop w:val="0"/>
                              <w:marBottom w:val="0"/>
                              <w:divBdr>
                                <w:top w:val="none" w:sz="0" w:space="0" w:color="auto"/>
                                <w:left w:val="none" w:sz="0" w:space="0" w:color="auto"/>
                                <w:bottom w:val="none" w:sz="0" w:space="0" w:color="auto"/>
                                <w:right w:val="none" w:sz="0" w:space="0" w:color="auto"/>
                              </w:divBdr>
                              <w:divsChild>
                                <w:div w:id="786238420">
                                  <w:marLeft w:val="0"/>
                                  <w:marRight w:val="0"/>
                                  <w:marTop w:val="0"/>
                                  <w:marBottom w:val="60"/>
                                  <w:divBdr>
                                    <w:top w:val="none" w:sz="0" w:space="0" w:color="auto"/>
                                    <w:left w:val="none" w:sz="0" w:space="0" w:color="auto"/>
                                    <w:bottom w:val="none" w:sz="0" w:space="0" w:color="auto"/>
                                    <w:right w:val="none" w:sz="0" w:space="0" w:color="auto"/>
                                  </w:divBdr>
                                  <w:divsChild>
                                    <w:div w:id="862323967">
                                      <w:marLeft w:val="0"/>
                                      <w:marRight w:val="0"/>
                                      <w:marTop w:val="0"/>
                                      <w:marBottom w:val="0"/>
                                      <w:divBdr>
                                        <w:top w:val="none" w:sz="0" w:space="0" w:color="auto"/>
                                        <w:left w:val="none" w:sz="0" w:space="0" w:color="auto"/>
                                        <w:bottom w:val="none" w:sz="0" w:space="0" w:color="auto"/>
                                        <w:right w:val="none" w:sz="0" w:space="0" w:color="auto"/>
                                      </w:divBdr>
                                      <w:divsChild>
                                        <w:div w:id="1536313891">
                                          <w:marLeft w:val="0"/>
                                          <w:marRight w:val="0"/>
                                          <w:marTop w:val="0"/>
                                          <w:marBottom w:val="0"/>
                                          <w:divBdr>
                                            <w:top w:val="none" w:sz="0" w:space="0" w:color="auto"/>
                                            <w:left w:val="none" w:sz="0" w:space="0" w:color="auto"/>
                                            <w:bottom w:val="none" w:sz="0" w:space="0" w:color="auto"/>
                                            <w:right w:val="none" w:sz="0" w:space="0" w:color="auto"/>
                                          </w:divBdr>
                                          <w:divsChild>
                                            <w:div w:id="609044537">
                                              <w:marLeft w:val="0"/>
                                              <w:marRight w:val="0"/>
                                              <w:marTop w:val="0"/>
                                              <w:marBottom w:val="0"/>
                                              <w:divBdr>
                                                <w:top w:val="none" w:sz="0" w:space="0" w:color="auto"/>
                                                <w:left w:val="none" w:sz="0" w:space="0" w:color="auto"/>
                                                <w:bottom w:val="none" w:sz="0" w:space="0" w:color="auto"/>
                                                <w:right w:val="none" w:sz="0" w:space="0" w:color="auto"/>
                                              </w:divBdr>
                                              <w:divsChild>
                                                <w:div w:id="105311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59142063">
          <w:marLeft w:val="0"/>
          <w:marRight w:val="0"/>
          <w:marTop w:val="0"/>
          <w:marBottom w:val="0"/>
          <w:divBdr>
            <w:top w:val="none" w:sz="0" w:space="0" w:color="auto"/>
            <w:left w:val="none" w:sz="0" w:space="0" w:color="auto"/>
            <w:bottom w:val="none" w:sz="0" w:space="0" w:color="auto"/>
            <w:right w:val="none" w:sz="0" w:space="0" w:color="auto"/>
          </w:divBdr>
          <w:divsChild>
            <w:div w:id="1098134281">
              <w:marLeft w:val="0"/>
              <w:marRight w:val="0"/>
              <w:marTop w:val="0"/>
              <w:marBottom w:val="0"/>
              <w:divBdr>
                <w:top w:val="none" w:sz="0" w:space="0" w:color="auto"/>
                <w:left w:val="none" w:sz="0" w:space="0" w:color="auto"/>
                <w:bottom w:val="none" w:sz="0" w:space="0" w:color="auto"/>
                <w:right w:val="none" w:sz="0" w:space="0" w:color="auto"/>
              </w:divBdr>
              <w:divsChild>
                <w:div w:id="150413039">
                  <w:marLeft w:val="0"/>
                  <w:marRight w:val="0"/>
                  <w:marTop w:val="0"/>
                  <w:marBottom w:val="0"/>
                  <w:divBdr>
                    <w:top w:val="none" w:sz="0" w:space="0" w:color="auto"/>
                    <w:left w:val="none" w:sz="0" w:space="0" w:color="auto"/>
                    <w:bottom w:val="none" w:sz="0" w:space="0" w:color="auto"/>
                    <w:right w:val="none" w:sz="0" w:space="0" w:color="auto"/>
                  </w:divBdr>
                  <w:divsChild>
                    <w:div w:id="1925987412">
                      <w:marLeft w:val="0"/>
                      <w:marRight w:val="0"/>
                      <w:marTop w:val="0"/>
                      <w:marBottom w:val="0"/>
                      <w:divBdr>
                        <w:top w:val="none" w:sz="0" w:space="0" w:color="auto"/>
                        <w:left w:val="none" w:sz="0" w:space="0" w:color="auto"/>
                        <w:bottom w:val="none" w:sz="0" w:space="0" w:color="auto"/>
                        <w:right w:val="none" w:sz="0" w:space="0" w:color="auto"/>
                      </w:divBdr>
                      <w:divsChild>
                        <w:div w:id="1991399133">
                          <w:marLeft w:val="0"/>
                          <w:marRight w:val="0"/>
                          <w:marTop w:val="0"/>
                          <w:marBottom w:val="0"/>
                          <w:divBdr>
                            <w:top w:val="none" w:sz="0" w:space="0" w:color="auto"/>
                            <w:left w:val="none" w:sz="0" w:space="0" w:color="auto"/>
                            <w:bottom w:val="none" w:sz="0" w:space="0" w:color="auto"/>
                            <w:right w:val="none" w:sz="0" w:space="0" w:color="auto"/>
                          </w:divBdr>
                          <w:divsChild>
                            <w:div w:id="464158194">
                              <w:marLeft w:val="0"/>
                              <w:marRight w:val="120"/>
                              <w:marTop w:val="0"/>
                              <w:marBottom w:val="0"/>
                              <w:divBdr>
                                <w:top w:val="none" w:sz="0" w:space="0" w:color="auto"/>
                                <w:left w:val="none" w:sz="0" w:space="0" w:color="auto"/>
                                <w:bottom w:val="none" w:sz="0" w:space="0" w:color="auto"/>
                                <w:right w:val="none" w:sz="0" w:space="0" w:color="auto"/>
                              </w:divBdr>
                              <w:divsChild>
                                <w:div w:id="564149753">
                                  <w:marLeft w:val="-300"/>
                                  <w:marRight w:val="0"/>
                                  <w:marTop w:val="0"/>
                                  <w:marBottom w:val="0"/>
                                  <w:divBdr>
                                    <w:top w:val="none" w:sz="0" w:space="0" w:color="auto"/>
                                    <w:left w:val="none" w:sz="0" w:space="0" w:color="auto"/>
                                    <w:bottom w:val="none" w:sz="0" w:space="0" w:color="auto"/>
                                    <w:right w:val="none" w:sz="0" w:space="0" w:color="auto"/>
                                  </w:divBdr>
                                </w:div>
                              </w:divsChild>
                            </w:div>
                            <w:div w:id="873616470">
                              <w:marLeft w:val="-240"/>
                              <w:marRight w:val="-120"/>
                              <w:marTop w:val="0"/>
                              <w:marBottom w:val="0"/>
                              <w:divBdr>
                                <w:top w:val="none" w:sz="0" w:space="0" w:color="auto"/>
                                <w:left w:val="none" w:sz="0" w:space="0" w:color="auto"/>
                                <w:bottom w:val="none" w:sz="0" w:space="0" w:color="auto"/>
                                <w:right w:val="none" w:sz="0" w:space="0" w:color="auto"/>
                              </w:divBdr>
                              <w:divsChild>
                                <w:div w:id="1837960201">
                                  <w:marLeft w:val="0"/>
                                  <w:marRight w:val="0"/>
                                  <w:marTop w:val="0"/>
                                  <w:marBottom w:val="60"/>
                                  <w:divBdr>
                                    <w:top w:val="none" w:sz="0" w:space="0" w:color="auto"/>
                                    <w:left w:val="none" w:sz="0" w:space="0" w:color="auto"/>
                                    <w:bottom w:val="none" w:sz="0" w:space="0" w:color="auto"/>
                                    <w:right w:val="none" w:sz="0" w:space="0" w:color="auto"/>
                                  </w:divBdr>
                                  <w:divsChild>
                                    <w:div w:id="1033336696">
                                      <w:marLeft w:val="0"/>
                                      <w:marRight w:val="0"/>
                                      <w:marTop w:val="0"/>
                                      <w:marBottom w:val="0"/>
                                      <w:divBdr>
                                        <w:top w:val="none" w:sz="0" w:space="0" w:color="auto"/>
                                        <w:left w:val="none" w:sz="0" w:space="0" w:color="auto"/>
                                        <w:bottom w:val="none" w:sz="0" w:space="0" w:color="auto"/>
                                        <w:right w:val="none" w:sz="0" w:space="0" w:color="auto"/>
                                      </w:divBdr>
                                      <w:divsChild>
                                        <w:div w:id="1214345285">
                                          <w:marLeft w:val="0"/>
                                          <w:marRight w:val="0"/>
                                          <w:marTop w:val="0"/>
                                          <w:marBottom w:val="0"/>
                                          <w:divBdr>
                                            <w:top w:val="none" w:sz="0" w:space="0" w:color="auto"/>
                                            <w:left w:val="none" w:sz="0" w:space="0" w:color="auto"/>
                                            <w:bottom w:val="none" w:sz="0" w:space="0" w:color="auto"/>
                                            <w:right w:val="none" w:sz="0" w:space="0" w:color="auto"/>
                                          </w:divBdr>
                                          <w:divsChild>
                                            <w:div w:id="1220827347">
                                              <w:marLeft w:val="0"/>
                                              <w:marRight w:val="0"/>
                                              <w:marTop w:val="0"/>
                                              <w:marBottom w:val="0"/>
                                              <w:divBdr>
                                                <w:top w:val="none" w:sz="0" w:space="0" w:color="auto"/>
                                                <w:left w:val="none" w:sz="0" w:space="0" w:color="auto"/>
                                                <w:bottom w:val="none" w:sz="0" w:space="0" w:color="auto"/>
                                                <w:right w:val="none" w:sz="0" w:space="0" w:color="auto"/>
                                              </w:divBdr>
                                              <w:divsChild>
                                                <w:div w:id="1392969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317</Words>
  <Characters>1807</Characters>
  <Application>Microsoft Office Word</Application>
  <DocSecurity>0</DocSecurity>
  <Lines>15</Lines>
  <Paragraphs>4</Paragraphs>
  <ScaleCrop>false</ScaleCrop>
  <Company/>
  <LinksUpToDate>false</LinksUpToDate>
  <CharactersWithSpaces>2120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Eum, Brenden</dc:creator>
  <cp:keywords/>
  <dc:description/>
  <cp:lastModifiedBy>Eum, Brenden</cp:lastModifiedBy>
  <cp:revision>15</cp:revision>
  <dcterms:created xsi:type="dcterms:W3CDTF">2023-11-04T21:17:00Z</dcterms:created>
  <dcterms:modified xsi:type="dcterms:W3CDTF">2023-12-07T04:47:00Z</dcterms:modified>
</cp:coreProperties>
</file>