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15</w:t>
        </w:r>
        <w:r w:rsidR="0034732F">
          <w:rPr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103</w:t>
        </w:r>
        <w:r w:rsidR="0034732F">
          <w:rPr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34732F" w:rsidRPr="009512FA">
          <w:rPr>
            <w:rStyle w:val="aff7"/>
            <w:noProof/>
          </w:rPr>
          <w:t xml:space="preserve"> Параметр комплексного типа: MenuDateItemExt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34732F" w:rsidRPr="009512FA">
          <w:rPr>
            <w:rStyle w:val="aff7"/>
            <w:noProof/>
          </w:rPr>
          <w:t xml:space="preserve"> Параметр комплексного типа: MenuItemExt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34732F" w:rsidRPr="009512FA">
          <w:rPr>
            <w:rStyle w:val="aff7"/>
            <w:noProof/>
          </w:rPr>
          <w:t xml:space="preserve"> Параметр комплексного типа: StudentsConfirmPaymentList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34732F" w:rsidRPr="009512FA">
          <w:rPr>
            <w:rStyle w:val="aff7"/>
            <w:noProof/>
          </w:rPr>
          <w:t xml:space="preserve"> Параметр комплексного типа: StudentMustPayItem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B2470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693C11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250B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91370197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91370198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91370199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91370200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lastRenderedPageBreak/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lastRenderedPageBreak/>
              <w:t xml:space="preserve">Получить доступные типы уведомлений </w:t>
            </w:r>
            <w:r>
              <w:lastRenderedPageBreak/>
              <w:t>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Default="00E218FC" w:rsidP="00693C1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Default="00693C11" w:rsidP="00693C1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Приостановить действие подписки на АП по </w:t>
            </w:r>
            <w:r>
              <w:rPr>
                <w:bCs/>
              </w:rPr>
              <w:lastRenderedPageBreak/>
              <w:t>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lastRenderedPageBreak/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Default="00241438" w:rsidP="00C57523">
            <w:pPr>
              <w:rPr>
                <w:bCs/>
                <w:lang w:val="en-US"/>
              </w:rPr>
            </w:pPr>
            <w:bookmarkStart w:id="5" w:name="_GoBack"/>
            <w:bookmarkEnd w:id="5"/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</w:tbl>
    <w:p w:rsidR="005952BB" w:rsidRDefault="005952BB" w:rsidP="005952BB">
      <w:pPr>
        <w:pStyle w:val="23"/>
      </w:pPr>
      <w:bookmarkStart w:id="6" w:name="_Toc391370201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91370202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91370203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91370205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91370206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91370207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91370208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91370209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91370211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91370212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91370213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91370214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91370215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91370217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91370218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91370219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91370220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91370221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91370223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91370224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91370225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91370226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91370227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91370229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91370230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91370231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91370232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91370233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693C11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693C11">
              <w:rPr>
                <w:i/>
                <w:sz w:val="20"/>
                <w:szCs w:val="20"/>
                <w:lang w:val="en-US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693C11">
              <w:rPr>
                <w:i/>
                <w:sz w:val="20"/>
                <w:szCs w:val="20"/>
                <w:lang w:val="en-US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14642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91370235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91370236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91370237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91370238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91370239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91370241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91370242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91370243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91370244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91370245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693C11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91370247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91370248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91370249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91370250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91370251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91370253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91370254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91370255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91370256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91370257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693C11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91370259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91370260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91370261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91370262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91370263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693C11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91370265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91370266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91370267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91370268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91370269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91370271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91370272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91370273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91370274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91370275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91370277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91370278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91370279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91370280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91370281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91370283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91370284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91370285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91370286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91370287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91370289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91370290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91370291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91370292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91370293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91370295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91370296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91370297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91370298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91370300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91370301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91370302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91370303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91370305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91370306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91370307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91370308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91370310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91370311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91370312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91370313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91370315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91370316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91370317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91370318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91370319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91370321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91370322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91370323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91370324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91370326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91370327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91370328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91370329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91370331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91370332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91370333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91370334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91370336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91370337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91370338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91370339"/>
      <w:r w:rsidRPr="0009076A">
        <w:lastRenderedPageBreak/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91370340"/>
      <w:r>
        <w:rPr>
          <w:bCs w:val="0"/>
        </w:rPr>
        <w:t>Перевод средств клиента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91370341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91370342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91370343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91370344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91370346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91370347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153" w:name="_Toc391370348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91370349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7" w:name="_Toc391370351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8" w:name="_Toc377564366"/>
      <w:bookmarkStart w:id="159" w:name="_Toc391370352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60" w:name="_Toc377564367"/>
      <w:bookmarkStart w:id="161" w:name="_Toc391370353"/>
      <w:r w:rsidRPr="0009076A">
        <w:lastRenderedPageBreak/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2" w:name="_Toc377564368"/>
      <w:bookmarkStart w:id="163" w:name="_Toc391370354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4" w:name="_Toc377564369"/>
      <w:bookmarkStart w:id="165" w:name="_Toc391370355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8" w:name="_Toc377564371"/>
      <w:bookmarkStart w:id="169" w:name="_Toc391370357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70" w:name="_Toc377564372"/>
      <w:bookmarkStart w:id="171" w:name="_Toc391370358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2" w:name="_Toc377564373"/>
      <w:bookmarkStart w:id="173" w:name="_Toc391370359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4" w:name="_Toc377564374"/>
      <w:bookmarkStart w:id="175" w:name="_Toc391370360"/>
      <w:r w:rsidRPr="0009076A">
        <w:lastRenderedPageBreak/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6" w:name="_Toc377564375"/>
      <w:bookmarkStart w:id="177" w:name="_Toc391370361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91370362"/>
      <w:r>
        <w:rPr>
          <w:bCs w:val="0"/>
        </w:rPr>
        <w:t>Перевод средств клиента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91370363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91370364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91370365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91370366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8" w:name="_Toc377564381"/>
      <w:bookmarkStart w:id="189" w:name="_Toc391370367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91370369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91370370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91370371"/>
      <w:r w:rsidRPr="0009076A">
        <w:t>Описание выходных параметров</w:t>
      </w:r>
      <w:bookmarkEnd w:id="193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91370372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5" w:name="_Toc391370373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A971EB">
      <w:pPr>
        <w:pStyle w:val="1----111"/>
        <w:rPr>
          <w:lang w:val="en-US"/>
        </w:rPr>
      </w:pPr>
      <w:bookmarkStart w:id="197" w:name="_Toc391370375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8" w:name="_Toc391370376"/>
      <w:r w:rsidRPr="0009076A"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9" w:name="_Toc391370377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00" w:name="_Toc391370378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1" w:name="_Toc391370379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2"/>
    </w:p>
    <w:p w:rsidR="008214B0" w:rsidRDefault="008214B0" w:rsidP="00A971EB">
      <w:pPr>
        <w:pStyle w:val="1----111"/>
        <w:rPr>
          <w:lang w:val="en-US"/>
        </w:rPr>
      </w:pPr>
      <w:bookmarkStart w:id="203" w:name="_Toc391370381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4" w:name="_Toc391370382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5" w:name="_Toc391370383"/>
      <w:r w:rsidRPr="0009076A">
        <w:t>Описание выходных параметров</w:t>
      </w:r>
      <w:bookmarkEnd w:id="205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06" w:name="_Toc391370384"/>
      <w:r w:rsidRPr="0009076A">
        <w:lastRenderedPageBreak/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07" w:name="_Toc391370385"/>
      <w:r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693C11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08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A971EB">
      <w:pPr>
        <w:pStyle w:val="1----111"/>
        <w:rPr>
          <w:lang w:val="en-US"/>
        </w:rPr>
      </w:pPr>
      <w:bookmarkStart w:id="209" w:name="_Toc391370387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10" w:name="_Toc391370388"/>
      <w:r w:rsidRPr="0009076A"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1" w:name="_Toc391370389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12" w:name="_Toc391370390"/>
      <w:r w:rsidRPr="0009076A">
        <w:lastRenderedPageBreak/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13" w:name="_Toc391370391"/>
      <w:r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A971EB">
      <w:pPr>
        <w:pStyle w:val="1----111"/>
        <w:rPr>
          <w:lang w:val="en-US"/>
        </w:rPr>
      </w:pPr>
      <w:bookmarkStart w:id="215" w:name="_Toc391370393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6" w:name="_Toc391370394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7" w:name="_Toc391370395"/>
      <w:r w:rsidRPr="0009076A">
        <w:t>Описание выходных параметров</w:t>
      </w:r>
      <w:bookmarkEnd w:id="217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8" w:name="_Toc391370396"/>
      <w:r w:rsidRPr="0009076A"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9" w:name="_Toc391370397"/>
      <w:r>
        <w:lastRenderedPageBreak/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A971EB">
      <w:pPr>
        <w:pStyle w:val="1----111"/>
        <w:rPr>
          <w:lang w:val="en-US"/>
        </w:rPr>
      </w:pPr>
      <w:bookmarkStart w:id="221" w:name="_Toc391370399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2" w:name="_Toc391370400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3" w:name="_Toc391370401"/>
      <w:r w:rsidRPr="0009076A">
        <w:t>Описание выходных параметров</w:t>
      </w:r>
      <w:bookmarkEnd w:id="223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4" w:name="_Toc391370402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5" w:name="_Toc391370403"/>
      <w:r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A971EB">
      <w:pPr>
        <w:pStyle w:val="1----111"/>
        <w:rPr>
          <w:lang w:val="en-US"/>
        </w:rPr>
      </w:pPr>
      <w:bookmarkStart w:id="227" w:name="_Toc391370405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8" w:name="_Toc391370406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9" w:name="_Toc391370407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30" w:name="_Toc391370408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1" w:name="_Toc391370409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A971EB">
      <w:pPr>
        <w:pStyle w:val="1----111"/>
        <w:rPr>
          <w:lang w:val="en-US"/>
        </w:rPr>
      </w:pPr>
      <w:bookmarkStart w:id="233" w:name="_Toc391370411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4" w:name="_Toc391370412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5" w:name="_Toc391370413"/>
      <w:r w:rsidRPr="0009076A">
        <w:t>Описание выходных параметров</w:t>
      </w:r>
      <w:bookmarkEnd w:id="235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6" w:name="_Toc391370414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7" w:name="_Toc391370415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A971EB">
      <w:pPr>
        <w:pStyle w:val="1----111"/>
        <w:rPr>
          <w:lang w:val="en-US"/>
        </w:rPr>
      </w:pPr>
      <w:bookmarkStart w:id="239" w:name="_Toc391370417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40" w:name="_Toc391370418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97102A" w:rsidRDefault="0097102A" w:rsidP="004F0339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241" w:name="_Toc391370419"/>
      <w:r w:rsidRPr="0009076A">
        <w:t>Описание выходных параметров</w:t>
      </w:r>
      <w:bookmarkEnd w:id="241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242" w:name="_Toc391370420"/>
      <w:r w:rsidRPr="0009076A">
        <w:lastRenderedPageBreak/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3" w:name="_Toc391370421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A971EB">
      <w:pPr>
        <w:pStyle w:val="1----111"/>
        <w:rPr>
          <w:lang w:val="en-US"/>
        </w:rPr>
      </w:pPr>
      <w:bookmarkStart w:id="245" w:name="_Toc391370423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6" w:name="_Toc391370424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47" w:name="_Toc391370425"/>
      <w:r w:rsidRPr="0009076A">
        <w:t>Описание выходных параметров</w:t>
      </w:r>
      <w:bookmarkEnd w:id="247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48" w:name="_Toc391370426"/>
      <w:r w:rsidRPr="0009076A">
        <w:lastRenderedPageBreak/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9" w:name="_Toc391370427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91370428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</w:p>
    <w:p w:rsidR="00164D94" w:rsidRDefault="00164D94" w:rsidP="00A971EB">
      <w:pPr>
        <w:pStyle w:val="1----111"/>
        <w:rPr>
          <w:lang w:val="en-US"/>
        </w:rPr>
      </w:pPr>
      <w:bookmarkStart w:id="251" w:name="_Toc391370429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2" w:name="_Toc391370430"/>
      <w:r w:rsidRPr="0009076A"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3" w:name="_Toc391370431"/>
      <w:r w:rsidRPr="0009076A">
        <w:t>Описание выходных параметров</w:t>
      </w:r>
      <w:bookmarkEnd w:id="253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254" w:name="_Toc391370432"/>
      <w:r w:rsidRPr="0009076A">
        <w:lastRenderedPageBreak/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5" w:name="_Toc391370433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91370434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256"/>
    </w:p>
    <w:p w:rsidR="00864888" w:rsidRDefault="00864888" w:rsidP="00A971EB">
      <w:pPr>
        <w:pStyle w:val="1----111"/>
        <w:rPr>
          <w:lang w:val="en-US"/>
        </w:rPr>
      </w:pPr>
      <w:bookmarkStart w:id="257" w:name="_Toc391370435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8" w:name="_Toc391370436"/>
      <w:r w:rsidRPr="0009076A"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9" w:name="_Toc391370437"/>
      <w:r w:rsidRPr="0009076A">
        <w:lastRenderedPageBreak/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260" w:name="_Toc391370438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1" w:name="_Toc391370439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31664D">
      <w:pPr>
        <w:pStyle w:val="1----111"/>
        <w:rPr>
          <w:lang w:val="en-US"/>
        </w:rPr>
      </w:pPr>
      <w:bookmarkStart w:id="263" w:name="_Toc391370441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4" w:name="_Toc391370442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5" w:name="_Toc391370443"/>
      <w:r w:rsidRPr="0009076A"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6" w:name="_Toc391370444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7" w:name="_Toc391370445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31664D">
      <w:pPr>
        <w:pStyle w:val="1----111"/>
        <w:rPr>
          <w:lang w:val="en-US"/>
        </w:rPr>
      </w:pPr>
      <w:bookmarkStart w:id="269" w:name="_Toc391370447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70" w:name="_Toc391370448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1" w:name="_Toc391370449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2" w:name="_Toc391370450"/>
      <w:r w:rsidRPr="0009076A"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3" w:name="_Toc391370451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D3C28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E16A22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74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74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75" w:name="_Toc391370453"/>
      <w:r w:rsidRPr="0009076A">
        <w:t>Общие сведения</w:t>
      </w:r>
      <w:bookmarkEnd w:id="2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76" w:name="_Toc391370454"/>
      <w:r w:rsidRPr="0009076A">
        <w:t>Описание входных параметров</w:t>
      </w:r>
      <w:bookmarkEnd w:id="276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77" w:name="_Toc391370455"/>
      <w:r w:rsidRPr="0009076A">
        <w:lastRenderedPageBreak/>
        <w:t>Описание выходных параметров</w:t>
      </w:r>
      <w:bookmarkEnd w:id="277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78" w:name="_Toc391370456"/>
      <w:r w:rsidRPr="0009076A">
        <w:t>Ошибки</w:t>
      </w:r>
      <w:bookmarkEnd w:id="27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79" w:name="_Toc391370457"/>
      <w:r>
        <w:t>Контрольные примеры</w:t>
      </w:r>
      <w:bookmarkEnd w:id="279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80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80"/>
    </w:p>
    <w:p w:rsidR="00A0322C" w:rsidRPr="00285FCA" w:rsidRDefault="00A0322C" w:rsidP="00A0322C">
      <w:pPr>
        <w:pStyle w:val="1----111"/>
        <w:rPr>
          <w:lang w:val="en-US"/>
        </w:rPr>
      </w:pPr>
      <w:bookmarkStart w:id="281" w:name="_Toc391370459"/>
      <w:r w:rsidRPr="0009076A">
        <w:t>Общие сведения</w:t>
      </w:r>
      <w:bookmarkEnd w:id="2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2" w:name="_Toc391370460"/>
      <w:r w:rsidRPr="0009076A">
        <w:t>Описание входных параметров</w:t>
      </w:r>
      <w:bookmarkEnd w:id="28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83" w:name="_Toc391370461"/>
      <w:r w:rsidRPr="0009076A">
        <w:t>Описание выходных параметров</w:t>
      </w:r>
      <w:bookmarkEnd w:id="28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4" w:name="_Toc391370462"/>
      <w:r w:rsidRPr="0009076A">
        <w:t>Ошибки</w:t>
      </w:r>
      <w:bookmarkEnd w:id="28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85" w:name="_Toc391370463"/>
      <w:r>
        <w:t>Контрольные примеры</w:t>
      </w:r>
      <w:bookmarkEnd w:id="28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86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86"/>
    </w:p>
    <w:p w:rsidR="00A0322C" w:rsidRPr="00285FCA" w:rsidRDefault="00A0322C" w:rsidP="00A0322C">
      <w:pPr>
        <w:pStyle w:val="1----111"/>
        <w:rPr>
          <w:lang w:val="en-US"/>
        </w:rPr>
      </w:pPr>
      <w:bookmarkStart w:id="287" w:name="_Toc391370465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8" w:name="_Toc391370466"/>
      <w:r w:rsidRPr="0009076A">
        <w:t>Описание входных параметров</w:t>
      </w:r>
      <w:bookmarkEnd w:id="28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9" w:name="_Toc391370467"/>
      <w:r w:rsidRPr="0009076A">
        <w:t>Описание выходных параметров</w:t>
      </w:r>
      <w:bookmarkEnd w:id="28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90" w:name="_Toc391370468"/>
      <w:r w:rsidRPr="0009076A">
        <w:lastRenderedPageBreak/>
        <w:t>Ошибки</w:t>
      </w:r>
      <w:bookmarkEnd w:id="29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91" w:name="_Toc391370469"/>
      <w:r>
        <w:t>Контрольные примеры</w:t>
      </w:r>
      <w:bookmarkEnd w:id="29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A0322C" w:rsidRPr="00A0322C" w:rsidRDefault="00A0322C" w:rsidP="00DF454A"/>
    <w:p w:rsidR="00A0322C" w:rsidRPr="00A0322C" w:rsidRDefault="00A0322C" w:rsidP="00180D63"/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9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292"/>
    </w:p>
    <w:p w:rsidR="0038149F" w:rsidRPr="0038149F" w:rsidRDefault="0038149F" w:rsidP="0038149F">
      <w:pPr>
        <w:pStyle w:val="23"/>
      </w:pPr>
      <w:bookmarkStart w:id="293" w:name="_Toc391370471"/>
      <w:r w:rsidRPr="0038149F">
        <w:t>Описание сервиса (WSDL)</w:t>
      </w:r>
      <w:bookmarkEnd w:id="29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693C11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9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94"/>
    </w:p>
    <w:p w:rsidR="009712E5" w:rsidRPr="00B77388" w:rsidRDefault="009712E5" w:rsidP="004A39CC">
      <w:pPr>
        <w:pStyle w:val="30"/>
      </w:pPr>
      <w:bookmarkStart w:id="29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9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9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9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9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9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30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30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30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30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30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30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303" w:name="_Toc391370480"/>
      <w:r>
        <w:t xml:space="preserve">Параметр комплексного типа: </w:t>
      </w:r>
      <w:r w:rsidRPr="004270D2">
        <w:t>MenuDateItemExt</w:t>
      </w:r>
      <w:bookmarkEnd w:id="30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304" w:name="_Toc391370481"/>
      <w:r>
        <w:t xml:space="preserve">Параметр комплексного типа: </w:t>
      </w:r>
      <w:r w:rsidRPr="004270D2">
        <w:t>MenuItemExt</w:t>
      </w:r>
      <w:bookmarkEnd w:id="30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30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30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30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30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30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30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309" w:name="_Toc391370486"/>
      <w:r>
        <w:t xml:space="preserve">Параметр комплексного типа: </w:t>
      </w:r>
      <w:r w:rsidRPr="00F96A39">
        <w:t>StudentMustPayItem</w:t>
      </w:r>
      <w:bookmarkEnd w:id="30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31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31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31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31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31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31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00" w:rsidRDefault="00B24700" w:rsidP="002F27E2">
      <w:r>
        <w:separator/>
      </w:r>
    </w:p>
    <w:p w:rsidR="00B24700" w:rsidRDefault="00B24700"/>
    <w:p w:rsidR="00B24700" w:rsidRDefault="00B24700"/>
    <w:p w:rsidR="00B24700" w:rsidRDefault="00B24700"/>
    <w:p w:rsidR="00B24700" w:rsidRDefault="00B24700"/>
    <w:p w:rsidR="00B24700" w:rsidRDefault="00B24700"/>
  </w:endnote>
  <w:endnote w:type="continuationSeparator" w:id="0">
    <w:p w:rsidR="00B24700" w:rsidRDefault="00B24700" w:rsidP="002F27E2">
      <w:r>
        <w:continuationSeparator/>
      </w:r>
    </w:p>
    <w:p w:rsidR="00B24700" w:rsidRDefault="00B24700"/>
    <w:p w:rsidR="00B24700" w:rsidRDefault="00B24700"/>
    <w:p w:rsidR="00B24700" w:rsidRDefault="00B24700"/>
    <w:p w:rsidR="00B24700" w:rsidRDefault="00B24700"/>
    <w:p w:rsidR="00B24700" w:rsidRDefault="00B24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Default="00250BE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00B1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00" w:rsidRDefault="00B24700" w:rsidP="002F27E2">
      <w:r>
        <w:separator/>
      </w:r>
    </w:p>
    <w:p w:rsidR="00B24700" w:rsidRDefault="00B24700"/>
    <w:p w:rsidR="00B24700" w:rsidRDefault="00B24700"/>
    <w:p w:rsidR="00B24700" w:rsidRDefault="00B24700"/>
    <w:p w:rsidR="00B24700" w:rsidRDefault="00B24700"/>
    <w:p w:rsidR="00B24700" w:rsidRDefault="00B24700"/>
  </w:footnote>
  <w:footnote w:type="continuationSeparator" w:id="0">
    <w:p w:rsidR="00B24700" w:rsidRDefault="00B24700" w:rsidP="002F27E2">
      <w:r>
        <w:continuationSeparator/>
      </w:r>
    </w:p>
    <w:p w:rsidR="00B24700" w:rsidRDefault="00B24700"/>
    <w:p w:rsidR="00B24700" w:rsidRDefault="00B24700"/>
    <w:p w:rsidR="00B24700" w:rsidRDefault="00B24700"/>
    <w:p w:rsidR="00B24700" w:rsidRDefault="00B24700"/>
    <w:p w:rsidR="00B24700" w:rsidRDefault="00B247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Pr="007F797C" w:rsidRDefault="00250BE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50BE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50BE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50BEB" w:rsidRDefault="00250BE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0BEB" w:rsidRPr="002B5D6A" w:rsidRDefault="00250BE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BEB" w:rsidRPr="002B5D6A" w:rsidRDefault="00250BE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0BEB" w:rsidRPr="002B5D6A" w:rsidRDefault="00250BE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50BEB" w:rsidRPr="002B5D6A" w:rsidRDefault="00250BE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50BEB" w:rsidRPr="002B5D6A" w:rsidRDefault="00250BE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50BEB" w:rsidRPr="002B5D6A" w:rsidRDefault="00250BE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C97D-8BA0-4900-B35C-E7F95747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173</Pages>
  <Words>52084</Words>
  <Characters>296880</Characters>
  <Application>Microsoft Office Word</Application>
  <DocSecurity>0</DocSecurity>
  <Lines>2474</Lines>
  <Paragraphs>696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348268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2014-07-16T10:36:00Z</dcterms:modified>
</cp:coreProperties>
</file>