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83AFA" w14:textId="6F9F77DD" w:rsidR="0051277C" w:rsidRDefault="00265F8D">
      <w:pPr>
        <w:spacing w:before="240" w:after="240"/>
        <w:jc w:val="center"/>
      </w:pPr>
      <w:r>
        <w:rPr>
          <w:rFonts w:ascii="Calibri" w:eastAsia="Calibri" w:hAnsi="Calibri" w:cs="Calibri"/>
          <w:b/>
          <w:noProof/>
          <w:color w:val="242021"/>
          <w:sz w:val="24"/>
          <w:szCs w:val="24"/>
        </w:rPr>
        <w:drawing>
          <wp:inline distT="114300" distB="114300" distL="114300" distR="114300" wp14:anchorId="4BBD40D0" wp14:editId="14B61CF5">
            <wp:extent cx="5732145" cy="2529598"/>
            <wp:effectExtent l="0" t="0" r="0" b="0"/>
            <wp:docPr id="1142340706" name="image3.png" descr="Uma imagem contendo Interface gráfica do usuári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0706" name="image3.png" descr="Uma imagem contendo Interface gráfica do usuário&#10;&#10;O conteúdo gerado por IA pode estar incorreto.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-33116" r="10848" b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68" cy="252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83AFB" w14:textId="77777777" w:rsidR="0051277C" w:rsidRDefault="00000000">
      <w:pPr>
        <w:spacing w:before="240" w:after="240"/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2A983AFC" w14:textId="77777777" w:rsidR="0051277C" w:rsidRDefault="00000000">
      <w:pPr>
        <w:spacing w:before="240" w:after="240"/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2A983AFD" w14:textId="77777777" w:rsidR="0051277C" w:rsidRDefault="00000000">
      <w:pPr>
        <w:spacing w:before="240" w:after="240" w:line="259" w:lineRule="auto"/>
        <w:jc w:val="center"/>
        <w:rPr>
          <w:b/>
        </w:rPr>
      </w:pPr>
      <w:r>
        <w:rPr>
          <w:rFonts w:ascii="Calibri" w:eastAsia="Calibri" w:hAnsi="Calibri" w:cs="Calibri"/>
          <w:b/>
          <w:sz w:val="34"/>
          <w:szCs w:val="34"/>
        </w:rPr>
        <w:t xml:space="preserve">Biblioteca </w:t>
      </w:r>
      <w:proofErr w:type="spellStart"/>
      <w:r>
        <w:rPr>
          <w:rFonts w:ascii="Calibri" w:eastAsia="Calibri" w:hAnsi="Calibri" w:cs="Calibri"/>
          <w:b/>
          <w:sz w:val="34"/>
          <w:szCs w:val="34"/>
        </w:rPr>
        <w:t>Control</w:t>
      </w:r>
      <w:proofErr w:type="spellEnd"/>
      <w:r>
        <w:rPr>
          <w:rFonts w:ascii="Calibri" w:eastAsia="Calibri" w:hAnsi="Calibri" w:cs="Calibri"/>
          <w:b/>
          <w:sz w:val="34"/>
          <w:szCs w:val="34"/>
        </w:rPr>
        <w:t xml:space="preserve"> - Sistema de Gestão de Bibliotec</w:t>
      </w:r>
      <w:r>
        <w:rPr>
          <w:rFonts w:ascii="Calibri" w:eastAsia="Calibri" w:hAnsi="Calibri" w:cs="Calibri"/>
          <w:b/>
          <w:sz w:val="36"/>
          <w:szCs w:val="36"/>
        </w:rPr>
        <w:t>a</w:t>
      </w:r>
    </w:p>
    <w:p w14:paraId="2A983AFE" w14:textId="77777777" w:rsidR="0051277C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DESIGN</w:t>
      </w:r>
    </w:p>
    <w:p w14:paraId="2A983AFF" w14:textId="77777777" w:rsidR="0051277C" w:rsidRDefault="0000000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A983B00" w14:textId="77777777" w:rsidR="0051277C" w:rsidRDefault="00000000">
      <w:pPr>
        <w:spacing w:before="240" w:after="240"/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2A983B01" w14:textId="77777777" w:rsidR="0051277C" w:rsidRDefault="00000000">
      <w:pPr>
        <w:spacing w:before="240" w:after="240"/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 </w:t>
      </w:r>
    </w:p>
    <w:p w14:paraId="2A983B02" w14:textId="77777777" w:rsidR="0051277C" w:rsidRDefault="00000000">
      <w:pPr>
        <w:spacing w:before="240" w:after="240"/>
      </w:pPr>
      <w:r>
        <w:t xml:space="preserve"> </w:t>
      </w:r>
    </w:p>
    <w:p w14:paraId="2A983B03" w14:textId="77777777" w:rsidR="0051277C" w:rsidRDefault="00000000">
      <w:pPr>
        <w:spacing w:before="240" w:after="24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A983B04" w14:textId="77777777" w:rsidR="0051277C" w:rsidRDefault="00000000">
      <w:pPr>
        <w:spacing w:before="240" w:after="24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t>25/09/2025</w:t>
      </w:r>
      <w:r>
        <w:rPr>
          <w:sz w:val="20"/>
          <w:szCs w:val="20"/>
        </w:rPr>
        <w:t xml:space="preserve"> </w:t>
      </w:r>
    </w:p>
    <w:p w14:paraId="2A983B05" w14:textId="77777777" w:rsidR="0051277C" w:rsidRDefault="00000000">
      <w:pPr>
        <w:spacing w:before="240" w:after="24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A983B06" w14:textId="77777777" w:rsidR="0051277C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 </w:t>
      </w:r>
    </w:p>
    <w:p w14:paraId="2A983B07" w14:textId="77777777" w:rsidR="0051277C" w:rsidRDefault="00000000">
      <w:pPr>
        <w:numPr>
          <w:ilvl w:val="0"/>
          <w:numId w:val="1"/>
        </w:numPr>
        <w:spacing w:before="240" w:after="24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MARCA</w:t>
      </w:r>
    </w:p>
    <w:p w14:paraId="2A983B08" w14:textId="77777777" w:rsidR="0051277C" w:rsidRDefault="00000000">
      <w:pPr>
        <w:spacing w:before="240" w:after="240"/>
        <w:rPr>
          <w:color w:val="999999"/>
          <w:sz w:val="36"/>
          <w:szCs w:val="36"/>
        </w:rPr>
      </w:pPr>
      <w:r>
        <w:rPr>
          <w:b/>
          <w:color w:val="999999"/>
          <w:sz w:val="36"/>
          <w:szCs w:val="36"/>
        </w:rPr>
        <w:t xml:space="preserve">  </w:t>
      </w:r>
      <w:r>
        <w:rPr>
          <w:color w:val="999999"/>
          <w:sz w:val="36"/>
          <w:szCs w:val="36"/>
        </w:rPr>
        <w:t xml:space="preserve">  PREFERENCIAL</w:t>
      </w:r>
    </w:p>
    <w:p w14:paraId="2A983B09" w14:textId="40ED54C2" w:rsidR="0051277C" w:rsidRDefault="00265F8D">
      <w:pPr>
        <w:spacing w:before="240" w:after="240"/>
      </w:pPr>
      <w:r>
        <w:rPr>
          <w:rFonts w:ascii="Calibri" w:eastAsia="Calibri" w:hAnsi="Calibri" w:cs="Calibri"/>
          <w:b/>
          <w:noProof/>
          <w:color w:val="242021"/>
          <w:sz w:val="24"/>
          <w:szCs w:val="24"/>
        </w:rPr>
        <w:drawing>
          <wp:inline distT="114300" distB="114300" distL="114300" distR="114300" wp14:anchorId="01540923" wp14:editId="649EE6C0">
            <wp:extent cx="5733415" cy="2212340"/>
            <wp:effectExtent l="0" t="0" r="0" b="0"/>
            <wp:docPr id="1652945228" name="image3.png" descr="Uma imagem contendo Interface gráfica do usuári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0706" name="image3.png" descr="Uma imagem contendo Interface gráfica do usuário&#10;&#10;O conteúdo gerado por IA pode estar incorreto.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-16359" r="10848" b="-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1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83B0A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0B" w14:textId="77777777" w:rsidR="0051277C" w:rsidRDefault="00000000">
      <w:pPr>
        <w:spacing w:before="240" w:after="240"/>
        <w:ind w:left="720"/>
        <w:rPr>
          <w:b/>
          <w:color w:val="434343"/>
          <w:sz w:val="30"/>
          <w:szCs w:val="30"/>
        </w:rPr>
      </w:pPr>
      <w:r>
        <w:rPr>
          <w:color w:val="434343"/>
          <w:sz w:val="30"/>
          <w:szCs w:val="30"/>
        </w:rPr>
        <w:t xml:space="preserve">A logo da biblioteca </w:t>
      </w:r>
      <w:proofErr w:type="spellStart"/>
      <w:r>
        <w:rPr>
          <w:color w:val="434343"/>
          <w:sz w:val="30"/>
          <w:szCs w:val="30"/>
        </w:rPr>
        <w:t>control</w:t>
      </w:r>
      <w:proofErr w:type="spellEnd"/>
      <w:r>
        <w:rPr>
          <w:color w:val="434343"/>
          <w:sz w:val="30"/>
          <w:szCs w:val="30"/>
        </w:rPr>
        <w:t xml:space="preserve"> deve ser aplicada preferencialmente em </w:t>
      </w:r>
      <w:r>
        <w:rPr>
          <w:b/>
          <w:color w:val="434343"/>
          <w:sz w:val="30"/>
          <w:szCs w:val="30"/>
        </w:rPr>
        <w:t>fundo branco</w:t>
      </w:r>
      <w:r>
        <w:rPr>
          <w:color w:val="434343"/>
          <w:sz w:val="30"/>
          <w:szCs w:val="30"/>
        </w:rPr>
        <w:t xml:space="preserve"> para </w:t>
      </w:r>
      <w:r>
        <w:rPr>
          <w:b/>
          <w:color w:val="434343"/>
          <w:sz w:val="30"/>
          <w:szCs w:val="30"/>
        </w:rPr>
        <w:t>transmitir clareza</w:t>
      </w:r>
      <w:r>
        <w:rPr>
          <w:color w:val="434343"/>
          <w:sz w:val="30"/>
          <w:szCs w:val="30"/>
        </w:rPr>
        <w:t xml:space="preserve"> e </w:t>
      </w:r>
      <w:r>
        <w:rPr>
          <w:b/>
          <w:color w:val="434343"/>
          <w:sz w:val="30"/>
          <w:szCs w:val="30"/>
        </w:rPr>
        <w:t>harmonia</w:t>
      </w:r>
    </w:p>
    <w:p w14:paraId="2A983B0C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0D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0E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0F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10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11" w14:textId="77777777" w:rsidR="0051277C" w:rsidRDefault="0051277C">
      <w:pPr>
        <w:spacing w:before="240" w:after="240"/>
        <w:ind w:left="720"/>
        <w:rPr>
          <w:sz w:val="36"/>
          <w:szCs w:val="36"/>
        </w:rPr>
      </w:pPr>
    </w:p>
    <w:p w14:paraId="2A983B12" w14:textId="77777777" w:rsidR="0051277C" w:rsidRDefault="0051277C">
      <w:pPr>
        <w:spacing w:before="240" w:after="240"/>
        <w:rPr>
          <w:sz w:val="36"/>
          <w:szCs w:val="36"/>
        </w:rPr>
      </w:pPr>
    </w:p>
    <w:p w14:paraId="2A983B13" w14:textId="77777777" w:rsidR="0051277C" w:rsidRDefault="00000000">
      <w:pPr>
        <w:numPr>
          <w:ilvl w:val="0"/>
          <w:numId w:val="1"/>
        </w:numPr>
        <w:spacing w:before="240" w:after="240"/>
        <w:rPr>
          <w:b/>
          <w:color w:val="2A92FF"/>
          <w:sz w:val="36"/>
          <w:szCs w:val="36"/>
        </w:rPr>
      </w:pPr>
      <w:r>
        <w:rPr>
          <w:b/>
          <w:color w:val="2A92FF"/>
          <w:sz w:val="36"/>
          <w:szCs w:val="36"/>
        </w:rPr>
        <w:t xml:space="preserve">CORES UTILIZADAS NO SISTEMA </w:t>
      </w:r>
    </w:p>
    <w:p w14:paraId="2A983B14" w14:textId="77777777" w:rsidR="0051277C" w:rsidRDefault="00000000">
      <w:pPr>
        <w:spacing w:before="240" w:after="240" w:line="259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2A983B26" wp14:editId="2A983B27">
            <wp:extent cx="5734050" cy="744865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81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48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83B15" w14:textId="77777777" w:rsidR="0051277C" w:rsidRDefault="0051277C">
      <w:pPr>
        <w:spacing w:before="240" w:after="240"/>
        <w:rPr>
          <w:sz w:val="40"/>
          <w:szCs w:val="40"/>
        </w:rPr>
      </w:pPr>
    </w:p>
    <w:p w14:paraId="2A983B16" w14:textId="77777777" w:rsidR="0051277C" w:rsidRDefault="00000000">
      <w:pPr>
        <w:numPr>
          <w:ilvl w:val="0"/>
          <w:numId w:val="1"/>
        </w:numPr>
        <w:spacing w:before="240" w:after="240"/>
        <w:rPr>
          <w:b/>
          <w:color w:val="F6333B"/>
          <w:sz w:val="40"/>
          <w:szCs w:val="40"/>
        </w:rPr>
      </w:pPr>
      <w:r>
        <w:rPr>
          <w:b/>
          <w:color w:val="F6333B"/>
          <w:sz w:val="40"/>
          <w:szCs w:val="40"/>
        </w:rPr>
        <w:t>SOBRE</w:t>
      </w:r>
    </w:p>
    <w:p w14:paraId="2A983B17" w14:textId="77777777" w:rsidR="0051277C" w:rsidRDefault="00000000">
      <w:pPr>
        <w:spacing w:before="240" w:after="240"/>
        <w:rPr>
          <w:color w:val="F6333B"/>
          <w:sz w:val="40"/>
          <w:szCs w:val="40"/>
        </w:rPr>
      </w:pPr>
      <w:r>
        <w:rPr>
          <w:noProof/>
          <w:color w:val="F6333B"/>
          <w:sz w:val="40"/>
          <w:szCs w:val="40"/>
        </w:rPr>
        <w:lastRenderedPageBreak/>
        <w:drawing>
          <wp:inline distT="114300" distB="114300" distL="114300" distR="114300" wp14:anchorId="2A983B28" wp14:editId="2A983B29">
            <wp:extent cx="4994473" cy="500276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473" cy="500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83B18" w14:textId="77777777" w:rsidR="0051277C" w:rsidRDefault="00000000">
      <w:pPr>
        <w:spacing w:before="240" w:after="240"/>
        <w:rPr>
          <w:color w:val="666666"/>
          <w:sz w:val="26"/>
          <w:szCs w:val="26"/>
        </w:rPr>
      </w:pPr>
      <w:r>
        <w:rPr>
          <w:b/>
          <w:color w:val="666666"/>
          <w:sz w:val="26"/>
          <w:szCs w:val="26"/>
        </w:rPr>
        <w:t>Azul</w:t>
      </w:r>
      <w:r>
        <w:rPr>
          <w:color w:val="666666"/>
          <w:sz w:val="26"/>
          <w:szCs w:val="26"/>
        </w:rPr>
        <w:t xml:space="preserve">, </w:t>
      </w:r>
      <w:r>
        <w:rPr>
          <w:b/>
          <w:color w:val="666666"/>
          <w:sz w:val="26"/>
          <w:szCs w:val="26"/>
        </w:rPr>
        <w:t>vermelho</w:t>
      </w:r>
      <w:r>
        <w:rPr>
          <w:color w:val="666666"/>
          <w:sz w:val="26"/>
          <w:szCs w:val="26"/>
        </w:rPr>
        <w:t xml:space="preserve"> e </w:t>
      </w:r>
      <w:r>
        <w:rPr>
          <w:b/>
          <w:color w:val="666666"/>
          <w:sz w:val="26"/>
          <w:szCs w:val="26"/>
        </w:rPr>
        <w:t>branco</w:t>
      </w:r>
      <w:r>
        <w:rPr>
          <w:color w:val="666666"/>
          <w:sz w:val="26"/>
          <w:szCs w:val="26"/>
        </w:rPr>
        <w:t xml:space="preserve"> passam a mensagem de </w:t>
      </w:r>
      <w:r>
        <w:rPr>
          <w:b/>
          <w:color w:val="666666"/>
          <w:sz w:val="26"/>
          <w:szCs w:val="26"/>
        </w:rPr>
        <w:t>confiança</w:t>
      </w:r>
      <w:r>
        <w:rPr>
          <w:color w:val="666666"/>
          <w:sz w:val="26"/>
          <w:szCs w:val="26"/>
        </w:rPr>
        <w:t>,</w:t>
      </w:r>
      <w:r>
        <w:rPr>
          <w:b/>
          <w:color w:val="666666"/>
          <w:sz w:val="26"/>
          <w:szCs w:val="26"/>
        </w:rPr>
        <w:t xml:space="preserve"> dinamismo</w:t>
      </w:r>
      <w:r>
        <w:rPr>
          <w:color w:val="666666"/>
          <w:sz w:val="26"/>
          <w:szCs w:val="26"/>
        </w:rPr>
        <w:t xml:space="preserve"> e </w:t>
      </w:r>
      <w:r>
        <w:rPr>
          <w:b/>
          <w:color w:val="666666"/>
          <w:sz w:val="26"/>
          <w:szCs w:val="26"/>
        </w:rPr>
        <w:t>clareza</w:t>
      </w:r>
      <w:r>
        <w:rPr>
          <w:color w:val="666666"/>
          <w:sz w:val="26"/>
          <w:szCs w:val="26"/>
        </w:rPr>
        <w:t xml:space="preserve">: azul transmite </w:t>
      </w:r>
      <w:r>
        <w:rPr>
          <w:b/>
          <w:color w:val="666666"/>
          <w:sz w:val="26"/>
          <w:szCs w:val="26"/>
        </w:rPr>
        <w:t>segurança</w:t>
      </w:r>
      <w:r>
        <w:rPr>
          <w:color w:val="666666"/>
          <w:sz w:val="26"/>
          <w:szCs w:val="26"/>
        </w:rPr>
        <w:t xml:space="preserve">, vermelho atrai </w:t>
      </w:r>
      <w:r>
        <w:rPr>
          <w:b/>
          <w:color w:val="666666"/>
          <w:sz w:val="26"/>
          <w:szCs w:val="26"/>
        </w:rPr>
        <w:t>atenção e energia</w:t>
      </w:r>
      <w:r>
        <w:rPr>
          <w:color w:val="666666"/>
          <w:sz w:val="26"/>
          <w:szCs w:val="26"/>
        </w:rPr>
        <w:t xml:space="preserve">, e branco dá </w:t>
      </w:r>
      <w:r>
        <w:rPr>
          <w:b/>
          <w:color w:val="666666"/>
          <w:sz w:val="26"/>
          <w:szCs w:val="26"/>
        </w:rPr>
        <w:t>equilíbrio e limpeza visual</w:t>
      </w:r>
      <w:r>
        <w:rPr>
          <w:color w:val="666666"/>
          <w:sz w:val="26"/>
          <w:szCs w:val="26"/>
        </w:rPr>
        <w:t>. É uma combinação forte, profissional e chamativa.</w:t>
      </w:r>
    </w:p>
    <w:p w14:paraId="2A983B19" w14:textId="77777777" w:rsidR="0051277C" w:rsidRDefault="0051277C">
      <w:pPr>
        <w:spacing w:before="240" w:after="240"/>
        <w:rPr>
          <w:b/>
          <w:color w:val="999999"/>
          <w:sz w:val="40"/>
          <w:szCs w:val="40"/>
        </w:rPr>
      </w:pPr>
    </w:p>
    <w:p w14:paraId="2A983B1A" w14:textId="77777777" w:rsidR="0051277C" w:rsidRDefault="0051277C">
      <w:pPr>
        <w:spacing w:before="240" w:after="240"/>
        <w:rPr>
          <w:b/>
          <w:color w:val="999999"/>
          <w:sz w:val="40"/>
          <w:szCs w:val="40"/>
        </w:rPr>
      </w:pPr>
    </w:p>
    <w:p w14:paraId="26724D44" w14:textId="77777777" w:rsidR="005D7DBA" w:rsidRDefault="005D7DBA">
      <w:pPr>
        <w:spacing w:before="240" w:after="240"/>
        <w:rPr>
          <w:b/>
          <w:color w:val="999999"/>
          <w:sz w:val="40"/>
          <w:szCs w:val="40"/>
        </w:rPr>
      </w:pPr>
    </w:p>
    <w:p w14:paraId="5F9A2AF3" w14:textId="77777777" w:rsidR="005D7DBA" w:rsidRDefault="005D7DBA">
      <w:pPr>
        <w:spacing w:before="240" w:after="240"/>
        <w:rPr>
          <w:b/>
          <w:color w:val="999999"/>
          <w:sz w:val="40"/>
          <w:szCs w:val="40"/>
        </w:rPr>
      </w:pPr>
    </w:p>
    <w:p w14:paraId="2A983B1B" w14:textId="77777777" w:rsidR="0051277C" w:rsidRDefault="0051277C">
      <w:pPr>
        <w:spacing w:before="240" w:after="240"/>
        <w:rPr>
          <w:b/>
          <w:color w:val="999999"/>
          <w:sz w:val="40"/>
          <w:szCs w:val="40"/>
        </w:rPr>
      </w:pPr>
    </w:p>
    <w:p w14:paraId="2A983B20" w14:textId="3EDC3542" w:rsidR="0051277C" w:rsidRPr="005D7DBA" w:rsidRDefault="00000000" w:rsidP="005D7DBA">
      <w:pPr>
        <w:numPr>
          <w:ilvl w:val="0"/>
          <w:numId w:val="1"/>
        </w:numPr>
        <w:spacing w:before="240" w:after="240"/>
        <w:rPr>
          <w:b/>
          <w:color w:val="45ACE7"/>
          <w:sz w:val="40"/>
          <w:szCs w:val="40"/>
        </w:rPr>
      </w:pPr>
      <w:r>
        <w:rPr>
          <w:b/>
          <w:color w:val="45ACE7"/>
          <w:sz w:val="40"/>
          <w:szCs w:val="40"/>
        </w:rPr>
        <w:lastRenderedPageBreak/>
        <w:t>TELAS</w:t>
      </w:r>
      <w:r w:rsidR="005D7DBA">
        <w:rPr>
          <w:noProof/>
        </w:rPr>
        <w:drawing>
          <wp:inline distT="0" distB="0" distL="0" distR="0" wp14:anchorId="20F40A22" wp14:editId="768C770B">
            <wp:extent cx="5715000" cy="2705100"/>
            <wp:effectExtent l="0" t="0" r="0" b="0"/>
            <wp:docPr id="254563032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3032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DBA">
        <w:rPr>
          <w:noProof/>
        </w:rPr>
        <w:drawing>
          <wp:inline distT="0" distB="0" distL="0" distR="0" wp14:anchorId="3976078E" wp14:editId="5E4ACC4C">
            <wp:extent cx="5715000" cy="2705100"/>
            <wp:effectExtent l="0" t="0" r="0" b="0"/>
            <wp:docPr id="1801265852" name="Imagem 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65852" name="Imagem 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DBA">
        <w:rPr>
          <w:noProof/>
        </w:rPr>
        <w:drawing>
          <wp:inline distT="0" distB="0" distL="0" distR="0" wp14:anchorId="08684F5D" wp14:editId="16FF6177">
            <wp:extent cx="5715000" cy="2705100"/>
            <wp:effectExtent l="0" t="0" r="0" b="0"/>
            <wp:docPr id="123142521" name="Imagem 5" descr="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2521" name="Imagem 5" descr="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3B21" w14:textId="3865C6EB" w:rsidR="0051277C" w:rsidRDefault="0051277C"/>
    <w:sectPr w:rsidR="0051277C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3E7AE" w14:textId="77777777" w:rsidR="00C3111B" w:rsidRDefault="00C3111B">
      <w:pPr>
        <w:spacing w:line="240" w:lineRule="auto"/>
      </w:pPr>
      <w:r>
        <w:separator/>
      </w:r>
    </w:p>
  </w:endnote>
  <w:endnote w:type="continuationSeparator" w:id="0">
    <w:p w14:paraId="1F70704C" w14:textId="77777777" w:rsidR="00C3111B" w:rsidRDefault="00C311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9F1B73" w14:textId="77777777" w:rsidR="00C3111B" w:rsidRDefault="00C3111B">
      <w:pPr>
        <w:spacing w:line="240" w:lineRule="auto"/>
      </w:pPr>
      <w:r>
        <w:separator/>
      </w:r>
    </w:p>
  </w:footnote>
  <w:footnote w:type="continuationSeparator" w:id="0">
    <w:p w14:paraId="3085E873" w14:textId="77777777" w:rsidR="00C3111B" w:rsidRDefault="00C311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983B2A" w14:textId="77777777" w:rsidR="0051277C" w:rsidRDefault="00000000">
    <w:pPr>
      <w:spacing w:before="240" w:after="240" w:line="259" w:lineRule="auto"/>
      <w:jc w:val="center"/>
      <w:rPr>
        <w:color w:val="999999"/>
      </w:rPr>
    </w:pPr>
    <w:r>
      <w:rPr>
        <w:rFonts w:ascii="Calibri" w:eastAsia="Calibri" w:hAnsi="Calibri" w:cs="Calibri"/>
        <w:b/>
        <w:color w:val="999999"/>
        <w:sz w:val="36"/>
        <w:szCs w:val="36"/>
      </w:rPr>
      <w:t xml:space="preserve">Biblioteca </w:t>
    </w:r>
    <w:proofErr w:type="spellStart"/>
    <w:r>
      <w:rPr>
        <w:rFonts w:ascii="Calibri" w:eastAsia="Calibri" w:hAnsi="Calibri" w:cs="Calibri"/>
        <w:b/>
        <w:color w:val="999999"/>
        <w:sz w:val="36"/>
        <w:szCs w:val="36"/>
      </w:rPr>
      <w:t>Control</w:t>
    </w:r>
    <w:proofErr w:type="spellEnd"/>
    <w:r>
      <w:rPr>
        <w:rFonts w:ascii="Calibri" w:eastAsia="Calibri" w:hAnsi="Calibri" w:cs="Calibri"/>
        <w:b/>
        <w:color w:val="999999"/>
        <w:sz w:val="36"/>
        <w:szCs w:val="36"/>
      </w:rPr>
      <w:t xml:space="preserve"> - Sistema de Gestão de Biblioteca</w:t>
    </w:r>
  </w:p>
  <w:p w14:paraId="2A983B2B" w14:textId="77777777" w:rsidR="0051277C" w:rsidRDefault="005127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1A09E1"/>
    <w:multiLevelType w:val="multilevel"/>
    <w:tmpl w:val="7944C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29500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77C"/>
    <w:rsid w:val="00124959"/>
    <w:rsid w:val="00265F8D"/>
    <w:rsid w:val="002D4950"/>
    <w:rsid w:val="0051277C"/>
    <w:rsid w:val="005D7DBA"/>
    <w:rsid w:val="00C3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83AFA"/>
  <w15:docId w15:val="{564806EB-53BC-41A1-AF62-E80BBBF00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5D7DB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7DBA"/>
  </w:style>
  <w:style w:type="paragraph" w:styleId="Rodap">
    <w:name w:val="footer"/>
    <w:basedOn w:val="Normal"/>
    <w:link w:val="RodapChar"/>
    <w:uiPriority w:val="99"/>
    <w:unhideWhenUsed/>
    <w:rsid w:val="005D7DB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7D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82</Words>
  <Characters>443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Brendo Reis</cp:lastModifiedBy>
  <cp:revision>4</cp:revision>
  <dcterms:created xsi:type="dcterms:W3CDTF">2025-09-30T22:24:00Z</dcterms:created>
  <dcterms:modified xsi:type="dcterms:W3CDTF">2025-09-30T22:46:00Z</dcterms:modified>
</cp:coreProperties>
</file>