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C212E" w14:textId="77777777" w:rsidR="004F42F2" w:rsidRDefault="004F42F2" w:rsidP="004F42F2">
      <w:pPr>
        <w:jc w:val="center"/>
        <w:rPr>
          <w:rFonts w:ascii="Times New Roman" w:hAnsi="Times New Roman" w:cs="Times New Roman"/>
        </w:rPr>
      </w:pPr>
    </w:p>
    <w:p w14:paraId="4BF1C657" w14:textId="065F7EA3" w:rsidR="004F42F2" w:rsidRDefault="004F42F2" w:rsidP="004F42F2">
      <w:pPr>
        <w:jc w:val="center"/>
        <w:rPr>
          <w:rFonts w:ascii="Times New Roman" w:hAnsi="Times New Roman" w:cs="Times New Roman"/>
        </w:rPr>
      </w:pPr>
    </w:p>
    <w:p w14:paraId="1552CF46" w14:textId="14E95736" w:rsidR="004F42F2" w:rsidRDefault="004F42F2" w:rsidP="004F42F2">
      <w:pPr>
        <w:jc w:val="center"/>
        <w:rPr>
          <w:rFonts w:ascii="Times New Roman" w:hAnsi="Times New Roman" w:cs="Times New Roman"/>
        </w:rPr>
      </w:pPr>
      <w:r>
        <w:rPr>
          <w:noProof/>
        </w:rPr>
        <w:drawing>
          <wp:anchor distT="0" distB="0" distL="114300" distR="114300" simplePos="0" relativeHeight="251660288" behindDoc="1" locked="0" layoutInCell="1" allowOverlap="1" wp14:anchorId="43186498" wp14:editId="56C3674A">
            <wp:simplePos x="0" y="0"/>
            <wp:positionH relativeFrom="margin">
              <wp:align>center</wp:align>
            </wp:positionH>
            <wp:positionV relativeFrom="paragraph">
              <wp:posOffset>10712</wp:posOffset>
            </wp:positionV>
            <wp:extent cx="2139315" cy="21393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677D7" w14:textId="4D56C5A6" w:rsidR="004F42F2" w:rsidRDefault="004F42F2" w:rsidP="004F42F2">
      <w:pPr>
        <w:jc w:val="center"/>
        <w:rPr>
          <w:rFonts w:ascii="Times New Roman" w:hAnsi="Times New Roman" w:cs="Times New Roman"/>
        </w:rPr>
      </w:pPr>
    </w:p>
    <w:p w14:paraId="38902A8E" w14:textId="77777777" w:rsidR="004F42F2" w:rsidRDefault="004F42F2" w:rsidP="004F42F2">
      <w:pPr>
        <w:jc w:val="center"/>
        <w:rPr>
          <w:rFonts w:ascii="Times New Roman" w:hAnsi="Times New Roman" w:cs="Times New Roman"/>
        </w:rPr>
      </w:pPr>
    </w:p>
    <w:p w14:paraId="0DBD4CF3" w14:textId="77777777" w:rsidR="004F42F2" w:rsidRDefault="004F42F2" w:rsidP="004F42F2">
      <w:pPr>
        <w:jc w:val="center"/>
        <w:rPr>
          <w:rFonts w:ascii="Times New Roman" w:hAnsi="Times New Roman" w:cs="Times New Roman"/>
        </w:rPr>
      </w:pPr>
    </w:p>
    <w:p w14:paraId="323DC512" w14:textId="77777777" w:rsidR="004F42F2" w:rsidRDefault="004F42F2" w:rsidP="004F42F2">
      <w:pPr>
        <w:jc w:val="center"/>
        <w:rPr>
          <w:rFonts w:ascii="Times New Roman" w:hAnsi="Times New Roman" w:cs="Times New Roman"/>
        </w:rPr>
      </w:pPr>
    </w:p>
    <w:p w14:paraId="06BDFF43" w14:textId="77777777" w:rsidR="004F42F2" w:rsidRDefault="004F42F2" w:rsidP="004F42F2">
      <w:pPr>
        <w:jc w:val="center"/>
        <w:rPr>
          <w:rFonts w:ascii="Times New Roman" w:hAnsi="Times New Roman" w:cs="Times New Roman"/>
        </w:rPr>
      </w:pPr>
    </w:p>
    <w:p w14:paraId="41F657E6" w14:textId="77777777" w:rsidR="004F42F2" w:rsidRDefault="004F42F2" w:rsidP="004F42F2">
      <w:pPr>
        <w:jc w:val="center"/>
        <w:rPr>
          <w:rFonts w:ascii="Times New Roman" w:hAnsi="Times New Roman" w:cs="Times New Roman"/>
          <w:b/>
          <w:bCs/>
          <w:sz w:val="60"/>
          <w:szCs w:val="60"/>
          <w:u w:val="single"/>
        </w:rPr>
      </w:pPr>
    </w:p>
    <w:p w14:paraId="2296F2FD" w14:textId="77777777" w:rsidR="004F42F2" w:rsidRDefault="004F42F2" w:rsidP="004F42F2">
      <w:pPr>
        <w:jc w:val="center"/>
        <w:rPr>
          <w:rFonts w:ascii="Times New Roman" w:hAnsi="Times New Roman" w:cs="Times New Roman"/>
          <w:b/>
          <w:bCs/>
          <w:sz w:val="60"/>
          <w:szCs w:val="60"/>
          <w:u w:val="single"/>
        </w:rPr>
      </w:pPr>
    </w:p>
    <w:p w14:paraId="13F4A4FC" w14:textId="1BE3F9D4" w:rsidR="004F42F2" w:rsidRDefault="004F42F2" w:rsidP="004F42F2">
      <w:pPr>
        <w:jc w:val="center"/>
        <w:rPr>
          <w:rFonts w:ascii="Times New Roman" w:hAnsi="Times New Roman" w:cs="Times New Roman"/>
          <w:b/>
          <w:bCs/>
          <w:sz w:val="60"/>
          <w:szCs w:val="60"/>
          <w:u w:val="single"/>
        </w:rPr>
      </w:pPr>
      <w:r w:rsidRPr="00675942">
        <w:rPr>
          <w:rFonts w:ascii="Times New Roman" w:hAnsi="Times New Roman" w:cs="Times New Roman"/>
          <w:b/>
          <w:bCs/>
          <w:sz w:val="60"/>
          <w:szCs w:val="60"/>
          <w:u w:val="single"/>
        </w:rPr>
        <w:t xml:space="preserve">PALO ALTO </w:t>
      </w:r>
      <w:r>
        <w:rPr>
          <w:rFonts w:ascii="Times New Roman" w:hAnsi="Times New Roman" w:cs="Times New Roman"/>
          <w:b/>
          <w:bCs/>
          <w:sz w:val="60"/>
          <w:szCs w:val="60"/>
          <w:u w:val="single"/>
        </w:rPr>
        <w:t>REMOTE ACCESS GLOBAL PROTECT</w:t>
      </w:r>
    </w:p>
    <w:p w14:paraId="2B6A1F8E" w14:textId="77777777" w:rsidR="004F42F2" w:rsidRDefault="004F42F2" w:rsidP="004F42F2">
      <w:pPr>
        <w:jc w:val="center"/>
        <w:rPr>
          <w:rFonts w:ascii="Times New Roman" w:hAnsi="Times New Roman" w:cs="Times New Roman"/>
          <w:sz w:val="24"/>
          <w:szCs w:val="24"/>
        </w:rPr>
      </w:pPr>
      <w:r>
        <w:rPr>
          <w:rFonts w:ascii="Times New Roman" w:hAnsi="Times New Roman" w:cs="Times New Roman"/>
          <w:b/>
          <w:bCs/>
          <w:noProof/>
          <w:sz w:val="60"/>
          <w:szCs w:val="60"/>
          <w:u w:val="single"/>
        </w:rPr>
        <w:drawing>
          <wp:anchor distT="0" distB="0" distL="114300" distR="114300" simplePos="0" relativeHeight="251659264" behindDoc="1" locked="0" layoutInCell="1" allowOverlap="1" wp14:anchorId="483D3BB3" wp14:editId="70282DFF">
            <wp:simplePos x="0" y="0"/>
            <wp:positionH relativeFrom="margin">
              <wp:align>center</wp:align>
            </wp:positionH>
            <wp:positionV relativeFrom="paragraph">
              <wp:posOffset>1050290</wp:posOffset>
            </wp:positionV>
            <wp:extent cx="4572635" cy="16706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635" cy="1670685"/>
                    </a:xfrm>
                    <a:prstGeom prst="rect">
                      <a:avLst/>
                    </a:prstGeom>
                    <a:noFill/>
                  </pic:spPr>
                </pic:pic>
              </a:graphicData>
            </a:graphic>
            <wp14:sizeRelH relativeFrom="page">
              <wp14:pctWidth>0</wp14:pctWidth>
            </wp14:sizeRelH>
            <wp14:sizeRelV relativeFrom="page">
              <wp14:pctHeight>0</wp14:pctHeight>
            </wp14:sizeRelV>
          </wp:anchor>
        </w:drawing>
      </w:r>
      <w:r w:rsidRPr="00326747">
        <w:rPr>
          <w:rFonts w:ascii="Times New Roman" w:hAnsi="Times New Roman" w:cs="Times New Roman"/>
          <w:sz w:val="24"/>
          <w:szCs w:val="24"/>
        </w:rPr>
        <w:t>Brendon Ahn</w:t>
      </w:r>
      <w:r>
        <w:rPr>
          <w:rFonts w:ascii="Times New Roman" w:hAnsi="Times New Roman" w:cs="Times New Roman"/>
          <w:sz w:val="24"/>
          <w:szCs w:val="24"/>
        </w:rPr>
        <w:t xml:space="preserve"> </w:t>
      </w:r>
      <w:r w:rsidRPr="00326747">
        <w:rPr>
          <w:rFonts w:ascii="Times New Roman" w:hAnsi="Times New Roman" w:cs="Times New Roman"/>
          <w:sz w:val="24"/>
          <w:szCs w:val="24"/>
        </w:rPr>
        <w:t>|</w:t>
      </w:r>
      <w:r>
        <w:rPr>
          <w:rFonts w:ascii="Times New Roman" w:hAnsi="Times New Roman" w:cs="Times New Roman"/>
          <w:sz w:val="24"/>
          <w:szCs w:val="24"/>
        </w:rPr>
        <w:t xml:space="preserve"> </w:t>
      </w:r>
      <w:r w:rsidRPr="00326747">
        <w:rPr>
          <w:rFonts w:ascii="Times New Roman" w:hAnsi="Times New Roman" w:cs="Times New Roman"/>
          <w:sz w:val="24"/>
          <w:szCs w:val="24"/>
        </w:rPr>
        <w:t>Cyber</w:t>
      </w:r>
      <w:r>
        <w:rPr>
          <w:rFonts w:ascii="Times New Roman" w:hAnsi="Times New Roman" w:cs="Times New Roman"/>
          <w:sz w:val="24"/>
          <w:szCs w:val="24"/>
        </w:rPr>
        <w:t>security | 2022-2023</w:t>
      </w:r>
    </w:p>
    <w:p w14:paraId="62767F92" w14:textId="77777777" w:rsidR="004F42F2" w:rsidRPr="00A82B8C" w:rsidRDefault="004F42F2" w:rsidP="004F42F2">
      <w:pPr>
        <w:rPr>
          <w:rFonts w:ascii="Times New Roman" w:hAnsi="Times New Roman" w:cs="Times New Roman"/>
          <w:b/>
          <w:bCs/>
          <w:color w:val="833C0B" w:themeColor="accent2" w:themeShade="80"/>
          <w:sz w:val="24"/>
          <w:szCs w:val="24"/>
        </w:rPr>
      </w:pPr>
      <w:r>
        <w:rPr>
          <w:rFonts w:ascii="Times New Roman" w:hAnsi="Times New Roman" w:cs="Times New Roman"/>
          <w:sz w:val="24"/>
          <w:szCs w:val="24"/>
        </w:rPr>
        <w:br w:type="page"/>
      </w:r>
      <w:r w:rsidRPr="00A82B8C">
        <w:rPr>
          <w:rFonts w:ascii="Times New Roman" w:hAnsi="Times New Roman" w:cs="Times New Roman"/>
          <w:b/>
          <w:bCs/>
          <w:color w:val="833C0B" w:themeColor="accent2" w:themeShade="80"/>
          <w:sz w:val="24"/>
          <w:szCs w:val="24"/>
        </w:rPr>
        <w:lastRenderedPageBreak/>
        <w:t>Purpose:</w:t>
      </w:r>
    </w:p>
    <w:p w14:paraId="2A7F8F0D" w14:textId="2422B53D" w:rsidR="004F42F2" w:rsidRDefault="004F42F2" w:rsidP="004F42F2">
      <w:pPr>
        <w:rPr>
          <w:rFonts w:ascii="Times New Roman" w:hAnsi="Times New Roman" w:cs="Times New Roman"/>
          <w:sz w:val="24"/>
          <w:szCs w:val="24"/>
        </w:rPr>
      </w:pPr>
      <w:r>
        <w:rPr>
          <w:rFonts w:ascii="Times New Roman" w:hAnsi="Times New Roman" w:cs="Times New Roman"/>
          <w:sz w:val="24"/>
          <w:szCs w:val="24"/>
        </w:rPr>
        <w:t xml:space="preserve">To configure remote access with </w:t>
      </w:r>
      <w:proofErr w:type="gramStart"/>
      <w:r w:rsidR="00CF6193">
        <w:rPr>
          <w:rFonts w:ascii="Times New Roman" w:hAnsi="Times New Roman" w:cs="Times New Roman"/>
          <w:sz w:val="24"/>
          <w:szCs w:val="24"/>
        </w:rPr>
        <w:t>Global</w:t>
      </w:r>
      <w:proofErr w:type="gramEnd"/>
      <w:r w:rsidR="00CF6193">
        <w:rPr>
          <w:rFonts w:ascii="Times New Roman" w:hAnsi="Times New Roman" w:cs="Times New Roman"/>
          <w:sz w:val="24"/>
          <w:szCs w:val="24"/>
        </w:rPr>
        <w:t xml:space="preserve"> </w:t>
      </w:r>
      <w:r>
        <w:rPr>
          <w:rFonts w:ascii="Times New Roman" w:hAnsi="Times New Roman" w:cs="Times New Roman"/>
          <w:sz w:val="24"/>
          <w:szCs w:val="24"/>
        </w:rPr>
        <w:t>Protect on a palo alto 410 firewall</w:t>
      </w:r>
    </w:p>
    <w:p w14:paraId="765829A4" w14:textId="77777777" w:rsidR="00CF6193" w:rsidRPr="00A82B8C" w:rsidRDefault="00CF6193" w:rsidP="004F42F2">
      <w:pPr>
        <w:rPr>
          <w:rFonts w:ascii="Times New Roman" w:hAnsi="Times New Roman" w:cs="Times New Roman"/>
          <w:sz w:val="24"/>
          <w:szCs w:val="24"/>
        </w:rPr>
      </w:pPr>
    </w:p>
    <w:p w14:paraId="446A5E2B" w14:textId="0BBC62FF" w:rsidR="00C77938" w:rsidRDefault="004F42F2" w:rsidP="00C77938">
      <w:pPr>
        <w:rPr>
          <w:rFonts w:ascii="Times New Roman" w:hAnsi="Times New Roman" w:cs="Times New Roman"/>
          <w:b/>
          <w:bCs/>
          <w:color w:val="833C0B" w:themeColor="accent2" w:themeShade="80"/>
          <w:sz w:val="24"/>
          <w:szCs w:val="24"/>
        </w:rPr>
      </w:pPr>
      <w:r w:rsidRPr="00A82B8C">
        <w:rPr>
          <w:rFonts w:ascii="Times New Roman" w:hAnsi="Times New Roman" w:cs="Times New Roman"/>
          <w:b/>
          <w:bCs/>
          <w:color w:val="833C0B" w:themeColor="accent2" w:themeShade="80"/>
          <w:sz w:val="24"/>
          <w:szCs w:val="24"/>
        </w:rPr>
        <w:t>Background</w:t>
      </w:r>
      <w:r w:rsidR="00C77938">
        <w:rPr>
          <w:rFonts w:ascii="Times New Roman" w:hAnsi="Times New Roman" w:cs="Times New Roman"/>
          <w:b/>
          <w:bCs/>
          <w:color w:val="833C0B" w:themeColor="accent2" w:themeShade="80"/>
          <w:sz w:val="24"/>
          <w:szCs w:val="24"/>
        </w:rPr>
        <w:t>:</w:t>
      </w:r>
    </w:p>
    <w:p w14:paraId="41613010" w14:textId="628F9F87" w:rsidR="00C77938" w:rsidRDefault="00C77938" w:rsidP="00C7793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Global Protect is a service offered by Palo Alto and requires a download off the firewalls. Global Protect </w:t>
      </w:r>
      <w:r w:rsidR="00CF6193">
        <w:rPr>
          <w:rFonts w:ascii="Times New Roman" w:hAnsi="Times New Roman" w:cs="Times New Roman"/>
          <w:color w:val="242424"/>
          <w:sz w:val="24"/>
          <w:szCs w:val="24"/>
          <w:shd w:val="clear" w:color="auto" w:fill="FFFFFF"/>
        </w:rPr>
        <w:t>has</w:t>
      </w:r>
      <w:r>
        <w:rPr>
          <w:rFonts w:ascii="Times New Roman" w:hAnsi="Times New Roman" w:cs="Times New Roman"/>
          <w:color w:val="242424"/>
          <w:sz w:val="24"/>
          <w:szCs w:val="24"/>
          <w:shd w:val="clear" w:color="auto" w:fill="FFFFFF"/>
        </w:rPr>
        <w:t xml:space="preserve"> many useful features for remote access VPNS. It has multi-factor authentication, and you can easily access another device on the network if you are connected to it.</w:t>
      </w:r>
    </w:p>
    <w:p w14:paraId="36CF52A8" w14:textId="347C5CE6" w:rsidR="00C77938" w:rsidRPr="00C77938" w:rsidRDefault="00C77938" w:rsidP="00C7793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Remote access VPNS are useful to companies that want to access devices from remote places. As long as you are on the network you can connect to any device on it. Say you are trying to access a laptop of an employee who’s not at work. You could easily connect to their device and look at the resources you need. It has reliable connectivity and encryption tunnels that prevent people with malintent from abusing the Global Protect</w:t>
      </w:r>
    </w:p>
    <w:p w14:paraId="6087AB76" w14:textId="2F427543" w:rsidR="00C77938" w:rsidRDefault="00C77938" w:rsidP="00C7793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 xml:space="preserve">Global Protect has </w:t>
      </w:r>
      <w:r w:rsidR="00102900">
        <w:rPr>
          <w:rFonts w:ascii="Times New Roman" w:hAnsi="Times New Roman" w:cs="Times New Roman"/>
          <w:color w:val="242424"/>
          <w:sz w:val="24"/>
          <w:szCs w:val="24"/>
          <w:shd w:val="clear" w:color="auto" w:fill="FFFFFF"/>
        </w:rPr>
        <w:t>separate centralized management and monitoring. This reinforces the security of doing Global Protect. The remote access may seem like a risk, but the traffic has enough encryption that you shouldn’t worry about any hackers. Organizations are able to control everything, make policies, amongst other things using this centralization, which makes Global Protect quite efficient.</w:t>
      </w:r>
    </w:p>
    <w:p w14:paraId="23994869" w14:textId="1206076B" w:rsidR="00CF6193" w:rsidRDefault="00CF6193" w:rsidP="00C77938">
      <w:pPr>
        <w:rPr>
          <w:rFonts w:ascii="Times New Roman" w:hAnsi="Times New Roman" w:cs="Times New Roman"/>
          <w:color w:val="242424"/>
          <w:sz w:val="24"/>
          <w:szCs w:val="24"/>
          <w:shd w:val="clear" w:color="auto" w:fill="FFFFFF"/>
        </w:rPr>
      </w:pPr>
      <w:r>
        <w:rPr>
          <w:rFonts w:ascii="Times New Roman" w:hAnsi="Times New Roman" w:cs="Times New Roman"/>
          <w:color w:val="242424"/>
          <w:sz w:val="24"/>
          <w:szCs w:val="24"/>
          <w:shd w:val="clear" w:color="auto" w:fill="FFFFFF"/>
        </w:rPr>
        <w:t>The process of configuring it is actually simpler than configuring site to site. It requires certificates which you are able to self-sign. The process consists of setting up policies, proxies, DHCP and Global Protect Clients. The lab doesn’t have many issues and it doesn’t require any additional steps other than being on the network for machines not including the firewall. You have to download the Global Protect updates in order to uses it. You can set this on an automatic update and install to make this process a lot faster and for it to require less maintenance.</w:t>
      </w:r>
    </w:p>
    <w:p w14:paraId="0541F532" w14:textId="77777777" w:rsidR="00CF6193" w:rsidRPr="00C77938" w:rsidRDefault="00CF6193" w:rsidP="00C77938">
      <w:pPr>
        <w:rPr>
          <w:rFonts w:ascii="Times New Roman" w:hAnsi="Times New Roman" w:cs="Times New Roman"/>
          <w:color w:val="242424"/>
          <w:sz w:val="24"/>
          <w:szCs w:val="24"/>
          <w:shd w:val="clear" w:color="auto" w:fill="FFFFFF"/>
        </w:rPr>
      </w:pPr>
    </w:p>
    <w:p w14:paraId="79D30044" w14:textId="47AEB25A" w:rsidR="004F42F2" w:rsidRDefault="004F42F2" w:rsidP="004F42F2">
      <w:pPr>
        <w:rPr>
          <w:rFonts w:ascii="Times New Roman" w:hAnsi="Times New Roman" w:cs="Times New Roman"/>
          <w:b/>
          <w:bCs/>
          <w:color w:val="833C0B" w:themeColor="accent2" w:themeShade="80"/>
          <w:sz w:val="24"/>
          <w:szCs w:val="24"/>
          <w:shd w:val="clear" w:color="auto" w:fill="FFFFFF"/>
        </w:rPr>
      </w:pPr>
      <w:r w:rsidRPr="00A82B8C">
        <w:rPr>
          <w:rFonts w:ascii="Times New Roman" w:hAnsi="Times New Roman" w:cs="Times New Roman"/>
          <w:b/>
          <w:bCs/>
          <w:color w:val="833C0B" w:themeColor="accent2" w:themeShade="80"/>
          <w:sz w:val="24"/>
          <w:szCs w:val="24"/>
          <w:shd w:val="clear" w:color="auto" w:fill="FFFFFF"/>
        </w:rPr>
        <w:t>Lab Summary:</w:t>
      </w:r>
    </w:p>
    <w:p w14:paraId="13FCEEC8" w14:textId="45D89115" w:rsidR="004F42F2" w:rsidRPr="004F42F2" w:rsidRDefault="004F42F2" w:rsidP="004F42F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had to learn how to configure remote access and set up a certificate to do remote access another machine using global protect from Palo Alto.</w:t>
      </w:r>
    </w:p>
    <w:p w14:paraId="2EBE2C69" w14:textId="1FDE4977" w:rsidR="004F42F2" w:rsidRPr="00A82B8C" w:rsidRDefault="004F42F2" w:rsidP="004F42F2">
      <w:pPr>
        <w:rPr>
          <w:rFonts w:ascii="Times New Roman" w:hAnsi="Times New Roman" w:cs="Times New Roman"/>
          <w:b/>
          <w:bCs/>
          <w:color w:val="242424"/>
          <w:sz w:val="24"/>
          <w:szCs w:val="24"/>
          <w:shd w:val="clear" w:color="auto" w:fill="FFFFFF"/>
        </w:rPr>
      </w:pPr>
      <w:r w:rsidRPr="00A82B8C">
        <w:rPr>
          <w:rFonts w:ascii="Times New Roman" w:hAnsi="Times New Roman" w:cs="Times New Roman"/>
          <w:color w:val="242424"/>
          <w:sz w:val="24"/>
          <w:szCs w:val="24"/>
          <w:shd w:val="clear" w:color="auto" w:fill="FFFFFF"/>
        </w:rPr>
        <w:br w:type="page"/>
      </w:r>
    </w:p>
    <w:p w14:paraId="6C6AE068" w14:textId="507F8916" w:rsidR="00C03778" w:rsidRDefault="004F42F2" w:rsidP="004F42F2">
      <w:pPr>
        <w:rPr>
          <w:rFonts w:ascii="Times New Roman" w:hAnsi="Times New Roman" w:cs="Times New Roman"/>
          <w:b/>
          <w:bCs/>
          <w:color w:val="833C0B" w:themeColor="accent2" w:themeShade="80"/>
          <w:sz w:val="24"/>
          <w:szCs w:val="24"/>
        </w:rPr>
      </w:pPr>
      <w:r w:rsidRPr="004F42F2">
        <w:rPr>
          <w:rFonts w:ascii="Times New Roman" w:hAnsi="Times New Roman" w:cs="Times New Roman"/>
          <w:b/>
          <w:bCs/>
          <w:color w:val="833C0B" w:themeColor="accent2" w:themeShade="80"/>
          <w:sz w:val="24"/>
          <w:szCs w:val="24"/>
        </w:rPr>
        <w:lastRenderedPageBreak/>
        <w:t>Lab Procedure:</w:t>
      </w:r>
    </w:p>
    <w:p w14:paraId="699EB5BD"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t>Step 1: Delete the Virtual Wire.</w:t>
      </w:r>
    </w:p>
    <w:p w14:paraId="08AEF73E"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t>Step 2: Connect the management interface to the internet (we did this by configuring a WAN port that allowed the firewall to connect to the internet. Then an interface was configured to allow a layer 2 connection to the management interface).</w:t>
      </w:r>
    </w:p>
    <w:p w14:paraId="3B4FC85C"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t xml:space="preserve">Step 3: Got to Device, interfaces, ethernet1/1, and change the virtual router to default. </w:t>
      </w:r>
      <w:r w:rsidRPr="006E4343">
        <w:rPr>
          <w:rFonts w:ascii="Times New Roman" w:hAnsi="Times New Roman" w:cs="Times New Roman"/>
          <w:noProof/>
          <w:sz w:val="24"/>
          <w:szCs w:val="24"/>
        </w:rPr>
        <w:drawing>
          <wp:inline distT="0" distB="0" distL="0" distR="0" wp14:anchorId="22C8639A" wp14:editId="7CA1DD37">
            <wp:extent cx="6309360" cy="309118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9360" cy="3091180"/>
                    </a:xfrm>
                    <a:prstGeom prst="rect">
                      <a:avLst/>
                    </a:prstGeom>
                    <a:noFill/>
                    <a:ln>
                      <a:noFill/>
                    </a:ln>
                  </pic:spPr>
                </pic:pic>
              </a:graphicData>
            </a:graphic>
          </wp:inline>
        </w:drawing>
      </w:r>
    </w:p>
    <w:p w14:paraId="7EC64C28" w14:textId="77777777" w:rsidR="004F42F2" w:rsidRPr="006E4343" w:rsidRDefault="004F42F2" w:rsidP="004F42F2">
      <w:pPr>
        <w:rPr>
          <w:rFonts w:ascii="Times New Roman" w:hAnsi="Times New Roman" w:cs="Times New Roman"/>
          <w:sz w:val="24"/>
          <w:szCs w:val="24"/>
        </w:rPr>
      </w:pPr>
    </w:p>
    <w:p w14:paraId="18649976"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t xml:space="preserve">Step 4: for security zone, click create new and name </w:t>
      </w:r>
      <w:proofErr w:type="gramStart"/>
      <w:r w:rsidRPr="006E4343">
        <w:rPr>
          <w:rFonts w:ascii="Times New Roman" w:hAnsi="Times New Roman" w:cs="Times New Roman"/>
          <w:sz w:val="24"/>
          <w:szCs w:val="24"/>
        </w:rPr>
        <w:t>it</w:t>
      </w:r>
      <w:proofErr w:type="gramEnd"/>
      <w:r w:rsidRPr="006E4343">
        <w:rPr>
          <w:rFonts w:ascii="Times New Roman" w:hAnsi="Times New Roman" w:cs="Times New Roman"/>
          <w:sz w:val="24"/>
          <w:szCs w:val="24"/>
        </w:rPr>
        <w:t xml:space="preserve"> “INTERNET”</w:t>
      </w:r>
    </w:p>
    <w:p w14:paraId="66601251"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68B071C0" wp14:editId="5408CCCF">
            <wp:extent cx="6309360" cy="3561715"/>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9360" cy="3561715"/>
                    </a:xfrm>
                    <a:prstGeom prst="rect">
                      <a:avLst/>
                    </a:prstGeom>
                    <a:noFill/>
                    <a:ln>
                      <a:noFill/>
                    </a:ln>
                  </pic:spPr>
                </pic:pic>
              </a:graphicData>
            </a:graphic>
          </wp:inline>
        </w:drawing>
      </w:r>
    </w:p>
    <w:p w14:paraId="0EAB8E16" w14:textId="77777777" w:rsidR="004F42F2" w:rsidRPr="006E4343" w:rsidRDefault="004F42F2" w:rsidP="004F42F2">
      <w:pPr>
        <w:rPr>
          <w:rFonts w:ascii="Times New Roman" w:hAnsi="Times New Roman" w:cs="Times New Roman"/>
          <w:sz w:val="24"/>
          <w:szCs w:val="24"/>
        </w:rPr>
      </w:pPr>
    </w:p>
    <w:p w14:paraId="6676A19B"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t>Step 5: go to Ipv4 tab and set a static IP address of 192.168.100.240/24</w:t>
      </w:r>
    </w:p>
    <w:p w14:paraId="70229950"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70A5F6EA" wp14:editId="29FE676B">
            <wp:extent cx="6309360" cy="378079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9360" cy="3780790"/>
                    </a:xfrm>
                    <a:prstGeom prst="rect">
                      <a:avLst/>
                    </a:prstGeom>
                    <a:noFill/>
                    <a:ln>
                      <a:noFill/>
                    </a:ln>
                  </pic:spPr>
                </pic:pic>
              </a:graphicData>
            </a:graphic>
          </wp:inline>
        </w:drawing>
      </w:r>
    </w:p>
    <w:p w14:paraId="7A608260" w14:textId="77777777" w:rsidR="004F42F2" w:rsidRPr="006E4343" w:rsidRDefault="004F42F2" w:rsidP="004F42F2">
      <w:pPr>
        <w:rPr>
          <w:rFonts w:ascii="Times New Roman" w:hAnsi="Times New Roman" w:cs="Times New Roman"/>
          <w:sz w:val="24"/>
          <w:szCs w:val="24"/>
        </w:rPr>
      </w:pPr>
    </w:p>
    <w:p w14:paraId="6376A7DD"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t>Step 6: open ethernet 1/2. Set the interface type to layer 3 and virtual router to default</w:t>
      </w:r>
      <w:r w:rsidRPr="006E4343">
        <w:rPr>
          <w:rFonts w:ascii="Times New Roman" w:hAnsi="Times New Roman" w:cs="Times New Roman"/>
          <w:noProof/>
          <w:sz w:val="24"/>
          <w:szCs w:val="24"/>
        </w:rPr>
        <w:drawing>
          <wp:inline distT="0" distB="0" distL="0" distR="0" wp14:anchorId="1FD249D1" wp14:editId="61669783">
            <wp:extent cx="6309360" cy="301688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3016885"/>
                    </a:xfrm>
                    <a:prstGeom prst="rect">
                      <a:avLst/>
                    </a:prstGeom>
                    <a:noFill/>
                    <a:ln>
                      <a:noFill/>
                    </a:ln>
                  </pic:spPr>
                </pic:pic>
              </a:graphicData>
            </a:graphic>
          </wp:inline>
        </w:drawing>
      </w:r>
    </w:p>
    <w:p w14:paraId="5A12C763" w14:textId="77777777" w:rsidR="004F42F2" w:rsidRPr="006E4343" w:rsidRDefault="004F42F2" w:rsidP="004F42F2">
      <w:pPr>
        <w:rPr>
          <w:rFonts w:ascii="Times New Roman" w:hAnsi="Times New Roman" w:cs="Times New Roman"/>
          <w:sz w:val="24"/>
          <w:szCs w:val="24"/>
        </w:rPr>
      </w:pPr>
    </w:p>
    <w:p w14:paraId="1D7815B5"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t>Step 7: create a new security zone and name it “INSIDE”</w:t>
      </w:r>
    </w:p>
    <w:p w14:paraId="22E57415"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37CF6C75" wp14:editId="2B80A59D">
            <wp:extent cx="6309360" cy="35687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3568700"/>
                    </a:xfrm>
                    <a:prstGeom prst="rect">
                      <a:avLst/>
                    </a:prstGeom>
                    <a:noFill/>
                    <a:ln>
                      <a:noFill/>
                    </a:ln>
                  </pic:spPr>
                </pic:pic>
              </a:graphicData>
            </a:graphic>
          </wp:inline>
        </w:drawing>
      </w:r>
    </w:p>
    <w:p w14:paraId="57A30D5D" w14:textId="77777777" w:rsidR="004F42F2" w:rsidRPr="006E4343" w:rsidRDefault="004F42F2" w:rsidP="004F42F2">
      <w:pPr>
        <w:rPr>
          <w:rFonts w:ascii="Times New Roman" w:hAnsi="Times New Roman" w:cs="Times New Roman"/>
          <w:sz w:val="24"/>
          <w:szCs w:val="24"/>
        </w:rPr>
      </w:pPr>
    </w:p>
    <w:p w14:paraId="25448A6B"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lastRenderedPageBreak/>
        <w:t>Step 8: go to IPv4 and set a static IP address</w:t>
      </w:r>
    </w:p>
    <w:p w14:paraId="517EF859"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015E3B1A" wp14:editId="170DF75D">
            <wp:extent cx="6309360" cy="3727450"/>
            <wp:effectExtent l="0" t="0" r="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3727450"/>
                    </a:xfrm>
                    <a:prstGeom prst="rect">
                      <a:avLst/>
                    </a:prstGeom>
                    <a:noFill/>
                    <a:ln>
                      <a:noFill/>
                    </a:ln>
                  </pic:spPr>
                </pic:pic>
              </a:graphicData>
            </a:graphic>
          </wp:inline>
        </w:drawing>
      </w:r>
    </w:p>
    <w:p w14:paraId="0F0A4122" w14:textId="77777777" w:rsidR="004F42F2" w:rsidRPr="006E4343" w:rsidRDefault="004F42F2" w:rsidP="004F42F2">
      <w:pPr>
        <w:rPr>
          <w:rFonts w:ascii="Times New Roman" w:hAnsi="Times New Roman" w:cs="Times New Roman"/>
          <w:sz w:val="24"/>
          <w:szCs w:val="24"/>
        </w:rPr>
      </w:pPr>
    </w:p>
    <w:p w14:paraId="17715DD1"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lastRenderedPageBreak/>
        <w:t xml:space="preserve">Step 9: Go to Virtual Router, Static routes, and configure the following </w:t>
      </w:r>
      <w:r w:rsidRPr="006E4343">
        <w:rPr>
          <w:rFonts w:ascii="Times New Roman" w:hAnsi="Times New Roman" w:cs="Times New Roman"/>
          <w:noProof/>
          <w:sz w:val="24"/>
          <w:szCs w:val="24"/>
        </w:rPr>
        <w:drawing>
          <wp:inline distT="0" distB="0" distL="0" distR="0" wp14:anchorId="0DD776FE" wp14:editId="1DFCA2D7">
            <wp:extent cx="6309360" cy="378015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3780155"/>
                    </a:xfrm>
                    <a:prstGeom prst="rect">
                      <a:avLst/>
                    </a:prstGeom>
                    <a:noFill/>
                    <a:ln>
                      <a:noFill/>
                    </a:ln>
                  </pic:spPr>
                </pic:pic>
              </a:graphicData>
            </a:graphic>
          </wp:inline>
        </w:drawing>
      </w:r>
    </w:p>
    <w:p w14:paraId="7328D1B2" w14:textId="77777777" w:rsidR="004F42F2" w:rsidRPr="006E4343" w:rsidRDefault="004F42F2" w:rsidP="004F42F2">
      <w:pPr>
        <w:rPr>
          <w:rFonts w:ascii="Times New Roman" w:hAnsi="Times New Roman" w:cs="Times New Roman"/>
          <w:sz w:val="24"/>
          <w:szCs w:val="24"/>
        </w:rPr>
      </w:pPr>
    </w:p>
    <w:p w14:paraId="00019167"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t>Step 10: Go to Security Policies, edit the pre-existing rule.</w:t>
      </w:r>
      <w:r w:rsidRPr="006E4343">
        <w:rPr>
          <w:rFonts w:ascii="Times New Roman" w:hAnsi="Times New Roman" w:cs="Times New Roman"/>
          <w:noProof/>
          <w:sz w:val="24"/>
          <w:szCs w:val="24"/>
        </w:rPr>
        <w:drawing>
          <wp:inline distT="0" distB="0" distL="0" distR="0" wp14:anchorId="7FFFC28B" wp14:editId="11D74C0B">
            <wp:extent cx="6309360" cy="3040380"/>
            <wp:effectExtent l="0" t="0" r="0" b="7620"/>
            <wp:docPr id="38" name="Picture 38"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3040380"/>
                    </a:xfrm>
                    <a:prstGeom prst="rect">
                      <a:avLst/>
                    </a:prstGeom>
                    <a:noFill/>
                    <a:ln>
                      <a:noFill/>
                    </a:ln>
                  </pic:spPr>
                </pic:pic>
              </a:graphicData>
            </a:graphic>
          </wp:inline>
        </w:drawing>
      </w:r>
    </w:p>
    <w:p w14:paraId="5733DA15" w14:textId="77777777" w:rsidR="004F42F2" w:rsidRPr="006E4343" w:rsidRDefault="004F42F2" w:rsidP="004F42F2">
      <w:pPr>
        <w:rPr>
          <w:rFonts w:ascii="Times New Roman" w:hAnsi="Times New Roman" w:cs="Times New Roman"/>
          <w:sz w:val="24"/>
          <w:szCs w:val="24"/>
        </w:rPr>
      </w:pPr>
    </w:p>
    <w:p w14:paraId="7B424446"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t>Step 11: configure the following in Source</w:t>
      </w:r>
    </w:p>
    <w:p w14:paraId="384227AB"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0B8CEF55" wp14:editId="38C63F3C">
            <wp:extent cx="6309360" cy="3119755"/>
            <wp:effectExtent l="0" t="0" r="0" b="444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3119755"/>
                    </a:xfrm>
                    <a:prstGeom prst="rect">
                      <a:avLst/>
                    </a:prstGeom>
                    <a:noFill/>
                    <a:ln>
                      <a:noFill/>
                    </a:ln>
                  </pic:spPr>
                </pic:pic>
              </a:graphicData>
            </a:graphic>
          </wp:inline>
        </w:drawing>
      </w:r>
    </w:p>
    <w:p w14:paraId="5CF896DF" w14:textId="77777777" w:rsidR="004F42F2" w:rsidRPr="006E4343" w:rsidRDefault="004F42F2" w:rsidP="004F42F2">
      <w:pPr>
        <w:rPr>
          <w:rFonts w:ascii="Times New Roman" w:hAnsi="Times New Roman" w:cs="Times New Roman"/>
          <w:sz w:val="24"/>
          <w:szCs w:val="24"/>
        </w:rPr>
      </w:pPr>
    </w:p>
    <w:p w14:paraId="47C0DB5A"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t>Step 12: Configure the following in Destination</w:t>
      </w:r>
    </w:p>
    <w:p w14:paraId="4CABEC94"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noProof/>
          <w:sz w:val="24"/>
          <w:szCs w:val="24"/>
        </w:rPr>
        <w:t>And tconnect</w:t>
      </w:r>
      <w:r w:rsidRPr="006E4343">
        <w:rPr>
          <w:rFonts w:ascii="Times New Roman" w:hAnsi="Times New Roman" w:cs="Times New Roman"/>
          <w:noProof/>
          <w:sz w:val="24"/>
          <w:szCs w:val="24"/>
        </w:rPr>
        <w:drawing>
          <wp:inline distT="0" distB="0" distL="0" distR="0" wp14:anchorId="2874B2D8" wp14:editId="1FFDDE57">
            <wp:extent cx="6309360" cy="3267075"/>
            <wp:effectExtent l="0" t="0" r="0" b="9525"/>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3267075"/>
                    </a:xfrm>
                    <a:prstGeom prst="rect">
                      <a:avLst/>
                    </a:prstGeom>
                    <a:noFill/>
                    <a:ln>
                      <a:noFill/>
                    </a:ln>
                  </pic:spPr>
                </pic:pic>
              </a:graphicData>
            </a:graphic>
          </wp:inline>
        </w:drawing>
      </w:r>
    </w:p>
    <w:p w14:paraId="7A9FBE48" w14:textId="77777777" w:rsidR="004F42F2" w:rsidRPr="006E4343" w:rsidRDefault="004F42F2" w:rsidP="004F42F2">
      <w:pPr>
        <w:rPr>
          <w:rFonts w:ascii="Times New Roman" w:hAnsi="Times New Roman" w:cs="Times New Roman"/>
          <w:sz w:val="24"/>
          <w:szCs w:val="24"/>
        </w:rPr>
      </w:pPr>
    </w:p>
    <w:p w14:paraId="5D53CC29"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t>Step 13: Configure the following in Service/URL Category</w:t>
      </w:r>
    </w:p>
    <w:p w14:paraId="72CC3268"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69476939" wp14:editId="739CA3B1">
            <wp:extent cx="6309360" cy="308927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9360" cy="3089275"/>
                    </a:xfrm>
                    <a:prstGeom prst="rect">
                      <a:avLst/>
                    </a:prstGeom>
                    <a:noFill/>
                    <a:ln>
                      <a:noFill/>
                    </a:ln>
                  </pic:spPr>
                </pic:pic>
              </a:graphicData>
            </a:graphic>
          </wp:inline>
        </w:drawing>
      </w:r>
    </w:p>
    <w:p w14:paraId="1EB6C71B" w14:textId="77777777" w:rsidR="004F42F2" w:rsidRPr="006E4343" w:rsidRDefault="004F42F2" w:rsidP="004F42F2">
      <w:pPr>
        <w:rPr>
          <w:rFonts w:ascii="Times New Roman" w:hAnsi="Times New Roman" w:cs="Times New Roman"/>
          <w:sz w:val="24"/>
          <w:szCs w:val="24"/>
        </w:rPr>
      </w:pPr>
    </w:p>
    <w:p w14:paraId="65010C15"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14: Go to certificates and generate a new certificate. Configure the following</w:t>
      </w:r>
    </w:p>
    <w:p w14:paraId="74396116"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5B40C465" wp14:editId="5EBB43B6">
            <wp:extent cx="6309360" cy="448564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4485640"/>
                    </a:xfrm>
                    <a:prstGeom prst="rect">
                      <a:avLst/>
                    </a:prstGeom>
                    <a:noFill/>
                    <a:ln>
                      <a:noFill/>
                    </a:ln>
                  </pic:spPr>
                </pic:pic>
              </a:graphicData>
            </a:graphic>
          </wp:inline>
        </w:drawing>
      </w:r>
    </w:p>
    <w:p w14:paraId="584E7291" w14:textId="77777777" w:rsidR="004F42F2" w:rsidRPr="006E4343" w:rsidRDefault="004F42F2" w:rsidP="004F42F2">
      <w:pPr>
        <w:tabs>
          <w:tab w:val="left" w:pos="2731"/>
        </w:tabs>
        <w:rPr>
          <w:rFonts w:ascii="Times New Roman" w:hAnsi="Times New Roman" w:cs="Times New Roman"/>
          <w:sz w:val="24"/>
          <w:szCs w:val="24"/>
        </w:rPr>
      </w:pPr>
    </w:p>
    <w:p w14:paraId="548DFBF7"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15: Go to SSL/TLS Service Profile. Click add and configure the following</w:t>
      </w:r>
    </w:p>
    <w:p w14:paraId="66082405"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512181F8" wp14:editId="0D83F3AB">
            <wp:extent cx="6309360" cy="355155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3551555"/>
                    </a:xfrm>
                    <a:prstGeom prst="rect">
                      <a:avLst/>
                    </a:prstGeom>
                    <a:noFill/>
                    <a:ln>
                      <a:noFill/>
                    </a:ln>
                  </pic:spPr>
                </pic:pic>
              </a:graphicData>
            </a:graphic>
          </wp:inline>
        </w:drawing>
      </w:r>
    </w:p>
    <w:p w14:paraId="615AC63B" w14:textId="77777777" w:rsidR="004F42F2" w:rsidRPr="006E4343" w:rsidRDefault="004F42F2" w:rsidP="004F42F2">
      <w:pPr>
        <w:tabs>
          <w:tab w:val="left" w:pos="2731"/>
        </w:tabs>
        <w:rPr>
          <w:rFonts w:ascii="Times New Roman" w:hAnsi="Times New Roman" w:cs="Times New Roman"/>
          <w:sz w:val="24"/>
          <w:szCs w:val="24"/>
        </w:rPr>
      </w:pPr>
    </w:p>
    <w:p w14:paraId="7273AD48"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16: go to Users, click add, and configure the following</w:t>
      </w:r>
    </w:p>
    <w:p w14:paraId="5ACB99EB"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1A27A22B" wp14:editId="7D850430">
            <wp:extent cx="6309360" cy="335915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3359150"/>
                    </a:xfrm>
                    <a:prstGeom prst="rect">
                      <a:avLst/>
                    </a:prstGeom>
                    <a:noFill/>
                    <a:ln>
                      <a:noFill/>
                    </a:ln>
                  </pic:spPr>
                </pic:pic>
              </a:graphicData>
            </a:graphic>
          </wp:inline>
        </w:drawing>
      </w:r>
    </w:p>
    <w:p w14:paraId="4FDCA277" w14:textId="77777777" w:rsidR="004F42F2" w:rsidRPr="006E4343" w:rsidRDefault="004F42F2" w:rsidP="004F42F2">
      <w:pPr>
        <w:tabs>
          <w:tab w:val="left" w:pos="2731"/>
        </w:tabs>
        <w:rPr>
          <w:rFonts w:ascii="Times New Roman" w:hAnsi="Times New Roman" w:cs="Times New Roman"/>
          <w:sz w:val="24"/>
          <w:szCs w:val="24"/>
        </w:rPr>
      </w:pPr>
    </w:p>
    <w:p w14:paraId="5E517DC1"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17: Go to Authentication Profiles, click add, and configure the following</w:t>
      </w:r>
    </w:p>
    <w:p w14:paraId="77523CBC"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72FEAAF5" wp14:editId="2EF16D38">
            <wp:extent cx="6309360" cy="3634105"/>
            <wp:effectExtent l="0" t="0" r="0" b="44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3634105"/>
                    </a:xfrm>
                    <a:prstGeom prst="rect">
                      <a:avLst/>
                    </a:prstGeom>
                    <a:noFill/>
                    <a:ln>
                      <a:noFill/>
                    </a:ln>
                  </pic:spPr>
                </pic:pic>
              </a:graphicData>
            </a:graphic>
          </wp:inline>
        </w:drawing>
      </w:r>
    </w:p>
    <w:p w14:paraId="28F10085" w14:textId="77777777" w:rsidR="004F42F2" w:rsidRPr="006E4343" w:rsidRDefault="004F42F2" w:rsidP="004F42F2">
      <w:pPr>
        <w:tabs>
          <w:tab w:val="left" w:pos="2731"/>
        </w:tabs>
        <w:rPr>
          <w:rFonts w:ascii="Times New Roman" w:hAnsi="Times New Roman" w:cs="Times New Roman"/>
          <w:sz w:val="24"/>
          <w:szCs w:val="24"/>
        </w:rPr>
      </w:pPr>
    </w:p>
    <w:p w14:paraId="40ADAA7C"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18: Go to Advanced and configure the following</w:t>
      </w:r>
    </w:p>
    <w:p w14:paraId="61722B6A"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7EF7CCB0" wp14:editId="037489DB">
            <wp:extent cx="6309360" cy="4443730"/>
            <wp:effectExtent l="0" t="0" r="0" b="0"/>
            <wp:docPr id="17" name="Picture 17" descr="&#10;&#10;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0;&#10;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443730"/>
                    </a:xfrm>
                    <a:prstGeom prst="rect">
                      <a:avLst/>
                    </a:prstGeom>
                    <a:noFill/>
                    <a:ln>
                      <a:noFill/>
                    </a:ln>
                  </pic:spPr>
                </pic:pic>
              </a:graphicData>
            </a:graphic>
          </wp:inline>
        </w:drawing>
      </w:r>
    </w:p>
    <w:p w14:paraId="73F86F93" w14:textId="77777777" w:rsidR="004F42F2" w:rsidRPr="006E4343" w:rsidRDefault="004F42F2" w:rsidP="004F42F2">
      <w:pPr>
        <w:tabs>
          <w:tab w:val="left" w:pos="2731"/>
        </w:tabs>
        <w:rPr>
          <w:rFonts w:ascii="Times New Roman" w:hAnsi="Times New Roman" w:cs="Times New Roman"/>
          <w:sz w:val="24"/>
          <w:szCs w:val="24"/>
        </w:rPr>
      </w:pPr>
    </w:p>
    <w:p w14:paraId="1CDD5417"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19: Go to Device, interfaces, tunnels, and click add. Configure the following</w:t>
      </w:r>
    </w:p>
    <w:p w14:paraId="71EFA93B"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28D94B3C" wp14:editId="33280AE0">
            <wp:extent cx="6309360" cy="33401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3340100"/>
                    </a:xfrm>
                    <a:prstGeom prst="rect">
                      <a:avLst/>
                    </a:prstGeom>
                    <a:noFill/>
                    <a:ln>
                      <a:noFill/>
                    </a:ln>
                  </pic:spPr>
                </pic:pic>
              </a:graphicData>
            </a:graphic>
          </wp:inline>
        </w:drawing>
      </w:r>
    </w:p>
    <w:p w14:paraId="123C2317" w14:textId="77777777" w:rsidR="004F42F2" w:rsidRPr="006E4343" w:rsidRDefault="004F42F2" w:rsidP="004F42F2">
      <w:pPr>
        <w:tabs>
          <w:tab w:val="left" w:pos="2731"/>
        </w:tabs>
        <w:rPr>
          <w:rFonts w:ascii="Times New Roman" w:hAnsi="Times New Roman" w:cs="Times New Roman"/>
          <w:sz w:val="24"/>
          <w:szCs w:val="24"/>
        </w:rPr>
      </w:pPr>
    </w:p>
    <w:p w14:paraId="281AD723"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 xml:space="preserve">Step 20: create a new security zone and name </w:t>
      </w:r>
      <w:proofErr w:type="gramStart"/>
      <w:r w:rsidRPr="006E4343">
        <w:rPr>
          <w:rFonts w:ascii="Times New Roman" w:hAnsi="Times New Roman" w:cs="Times New Roman"/>
          <w:sz w:val="24"/>
          <w:szCs w:val="24"/>
        </w:rPr>
        <w:t>it</w:t>
      </w:r>
      <w:proofErr w:type="gramEnd"/>
      <w:r w:rsidRPr="006E4343">
        <w:rPr>
          <w:rFonts w:ascii="Times New Roman" w:hAnsi="Times New Roman" w:cs="Times New Roman"/>
          <w:sz w:val="24"/>
          <w:szCs w:val="24"/>
        </w:rPr>
        <w:t xml:space="preserve"> “VPN”. Enable User Identification</w:t>
      </w:r>
    </w:p>
    <w:p w14:paraId="28BC32E2"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2235F131" wp14:editId="0A72B906">
            <wp:extent cx="6309360" cy="375793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9360" cy="3757930"/>
                    </a:xfrm>
                    <a:prstGeom prst="rect">
                      <a:avLst/>
                    </a:prstGeom>
                    <a:noFill/>
                    <a:ln>
                      <a:noFill/>
                    </a:ln>
                  </pic:spPr>
                </pic:pic>
              </a:graphicData>
            </a:graphic>
          </wp:inline>
        </w:drawing>
      </w:r>
    </w:p>
    <w:p w14:paraId="56F8C16C" w14:textId="77777777" w:rsidR="004F42F2" w:rsidRPr="006E4343" w:rsidRDefault="004F42F2" w:rsidP="004F42F2">
      <w:pPr>
        <w:tabs>
          <w:tab w:val="left" w:pos="2731"/>
        </w:tabs>
        <w:rPr>
          <w:rFonts w:ascii="Times New Roman" w:hAnsi="Times New Roman" w:cs="Times New Roman"/>
          <w:sz w:val="24"/>
          <w:szCs w:val="24"/>
        </w:rPr>
      </w:pPr>
    </w:p>
    <w:p w14:paraId="2021245A"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lastRenderedPageBreak/>
        <w:t>Step 21: Go to Global Protect Portal. Click add and configure the following</w:t>
      </w:r>
    </w:p>
    <w:p w14:paraId="327C5B8D"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6E30D4F2" wp14:editId="626649D7">
            <wp:extent cx="6309360" cy="355282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360" cy="3552825"/>
                    </a:xfrm>
                    <a:prstGeom prst="rect">
                      <a:avLst/>
                    </a:prstGeom>
                    <a:noFill/>
                    <a:ln>
                      <a:noFill/>
                    </a:ln>
                  </pic:spPr>
                </pic:pic>
              </a:graphicData>
            </a:graphic>
          </wp:inline>
        </w:drawing>
      </w:r>
    </w:p>
    <w:p w14:paraId="67D0F54E" w14:textId="77777777" w:rsidR="004F42F2" w:rsidRPr="006E4343" w:rsidRDefault="004F42F2" w:rsidP="004F42F2">
      <w:pPr>
        <w:tabs>
          <w:tab w:val="left" w:pos="2731"/>
        </w:tabs>
        <w:rPr>
          <w:rFonts w:ascii="Times New Roman" w:hAnsi="Times New Roman" w:cs="Times New Roman"/>
          <w:sz w:val="24"/>
          <w:szCs w:val="24"/>
        </w:rPr>
      </w:pPr>
    </w:p>
    <w:p w14:paraId="565F9D4E"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22: Go to Authentication and configure the following</w:t>
      </w:r>
    </w:p>
    <w:p w14:paraId="2D22AFB9"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092B95C0" wp14:editId="681C95A7">
            <wp:extent cx="6309360" cy="3631565"/>
            <wp:effectExtent l="0" t="0" r="0" b="698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3631565"/>
                    </a:xfrm>
                    <a:prstGeom prst="rect">
                      <a:avLst/>
                    </a:prstGeom>
                    <a:noFill/>
                    <a:ln>
                      <a:noFill/>
                    </a:ln>
                  </pic:spPr>
                </pic:pic>
              </a:graphicData>
            </a:graphic>
          </wp:inline>
        </w:drawing>
      </w:r>
    </w:p>
    <w:p w14:paraId="26BC25C0" w14:textId="77777777" w:rsidR="004F42F2" w:rsidRPr="006E4343" w:rsidRDefault="004F42F2" w:rsidP="004F42F2">
      <w:pPr>
        <w:tabs>
          <w:tab w:val="left" w:pos="2731"/>
        </w:tabs>
        <w:rPr>
          <w:rFonts w:ascii="Times New Roman" w:hAnsi="Times New Roman" w:cs="Times New Roman"/>
          <w:sz w:val="24"/>
          <w:szCs w:val="24"/>
        </w:rPr>
      </w:pPr>
    </w:p>
    <w:p w14:paraId="1B00EC8D"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23: Click Add and configure the following</w:t>
      </w:r>
    </w:p>
    <w:p w14:paraId="0D7FA0BD"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2BA61CA2" wp14:editId="1EA53B16">
            <wp:extent cx="6309360" cy="381127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9360" cy="3811270"/>
                    </a:xfrm>
                    <a:prstGeom prst="rect">
                      <a:avLst/>
                    </a:prstGeom>
                    <a:noFill/>
                    <a:ln>
                      <a:noFill/>
                    </a:ln>
                  </pic:spPr>
                </pic:pic>
              </a:graphicData>
            </a:graphic>
          </wp:inline>
        </w:drawing>
      </w:r>
    </w:p>
    <w:p w14:paraId="74461905" w14:textId="77777777" w:rsidR="004F42F2" w:rsidRPr="006E4343" w:rsidRDefault="004F42F2" w:rsidP="004F42F2">
      <w:pPr>
        <w:tabs>
          <w:tab w:val="left" w:pos="2731"/>
        </w:tabs>
        <w:rPr>
          <w:rFonts w:ascii="Times New Roman" w:hAnsi="Times New Roman" w:cs="Times New Roman"/>
          <w:sz w:val="24"/>
          <w:szCs w:val="24"/>
        </w:rPr>
      </w:pPr>
    </w:p>
    <w:p w14:paraId="403AD505"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24: Go to Agents and configure the following</w:t>
      </w:r>
    </w:p>
    <w:p w14:paraId="2C0AF291"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43D8725D" wp14:editId="61A83C8A">
            <wp:extent cx="6309360" cy="3801745"/>
            <wp:effectExtent l="0" t="0" r="0" b="825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3801745"/>
                    </a:xfrm>
                    <a:prstGeom prst="rect">
                      <a:avLst/>
                    </a:prstGeom>
                    <a:noFill/>
                    <a:ln>
                      <a:noFill/>
                    </a:ln>
                  </pic:spPr>
                </pic:pic>
              </a:graphicData>
            </a:graphic>
          </wp:inline>
        </w:drawing>
      </w:r>
    </w:p>
    <w:p w14:paraId="3B085EAC" w14:textId="77777777" w:rsidR="004F42F2" w:rsidRPr="006E4343" w:rsidRDefault="004F42F2" w:rsidP="004F42F2">
      <w:pPr>
        <w:tabs>
          <w:tab w:val="left" w:pos="2731"/>
        </w:tabs>
        <w:rPr>
          <w:rFonts w:ascii="Times New Roman" w:hAnsi="Times New Roman" w:cs="Times New Roman"/>
          <w:sz w:val="24"/>
          <w:szCs w:val="24"/>
        </w:rPr>
      </w:pPr>
    </w:p>
    <w:p w14:paraId="4B24B697"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25: click add and configure the following</w:t>
      </w:r>
    </w:p>
    <w:p w14:paraId="5A7D8AFB"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0E276369" wp14:editId="181D6E7E">
            <wp:extent cx="6309360" cy="381635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3816350"/>
                    </a:xfrm>
                    <a:prstGeom prst="rect">
                      <a:avLst/>
                    </a:prstGeom>
                    <a:noFill/>
                    <a:ln>
                      <a:noFill/>
                    </a:ln>
                  </pic:spPr>
                </pic:pic>
              </a:graphicData>
            </a:graphic>
          </wp:inline>
        </w:drawing>
      </w:r>
    </w:p>
    <w:p w14:paraId="1D49AE01" w14:textId="77777777" w:rsidR="004F42F2" w:rsidRPr="006E4343" w:rsidRDefault="004F42F2" w:rsidP="004F42F2">
      <w:pPr>
        <w:tabs>
          <w:tab w:val="left" w:pos="2731"/>
        </w:tabs>
        <w:rPr>
          <w:rFonts w:ascii="Times New Roman" w:hAnsi="Times New Roman" w:cs="Times New Roman"/>
          <w:sz w:val="24"/>
          <w:szCs w:val="24"/>
        </w:rPr>
      </w:pPr>
    </w:p>
    <w:p w14:paraId="2EA528A4"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26: Go to External, click add, and configure the following</w:t>
      </w:r>
    </w:p>
    <w:p w14:paraId="1114F1F9"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3C2485DB" wp14:editId="602FF13B">
            <wp:extent cx="6309360" cy="3997325"/>
            <wp:effectExtent l="0" t="0" r="0"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9360" cy="3997325"/>
                    </a:xfrm>
                    <a:prstGeom prst="rect">
                      <a:avLst/>
                    </a:prstGeom>
                    <a:noFill/>
                    <a:ln>
                      <a:noFill/>
                    </a:ln>
                  </pic:spPr>
                </pic:pic>
              </a:graphicData>
            </a:graphic>
          </wp:inline>
        </w:drawing>
      </w:r>
    </w:p>
    <w:p w14:paraId="6B93A17D" w14:textId="77777777" w:rsidR="004F42F2" w:rsidRPr="006E4343" w:rsidRDefault="004F42F2" w:rsidP="004F42F2">
      <w:pPr>
        <w:tabs>
          <w:tab w:val="left" w:pos="2731"/>
        </w:tabs>
        <w:rPr>
          <w:rFonts w:ascii="Times New Roman" w:hAnsi="Times New Roman" w:cs="Times New Roman"/>
          <w:sz w:val="24"/>
          <w:szCs w:val="24"/>
        </w:rPr>
      </w:pPr>
    </w:p>
    <w:p w14:paraId="19A735EB"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27: Go to Global Protect Gateway, click add, and configure the following</w:t>
      </w:r>
    </w:p>
    <w:p w14:paraId="3ECC3570"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2A4659FF" wp14:editId="67F76540">
            <wp:extent cx="6309360" cy="3381375"/>
            <wp:effectExtent l="0" t="0" r="0" b="952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360" cy="3381375"/>
                    </a:xfrm>
                    <a:prstGeom prst="rect">
                      <a:avLst/>
                    </a:prstGeom>
                    <a:noFill/>
                    <a:ln>
                      <a:noFill/>
                    </a:ln>
                  </pic:spPr>
                </pic:pic>
              </a:graphicData>
            </a:graphic>
          </wp:inline>
        </w:drawing>
      </w:r>
    </w:p>
    <w:p w14:paraId="3B2AE4F3" w14:textId="77777777" w:rsidR="004F42F2" w:rsidRPr="006E4343" w:rsidRDefault="004F42F2" w:rsidP="004F42F2">
      <w:pPr>
        <w:tabs>
          <w:tab w:val="left" w:pos="2731"/>
        </w:tabs>
        <w:rPr>
          <w:rFonts w:ascii="Times New Roman" w:hAnsi="Times New Roman" w:cs="Times New Roman"/>
          <w:sz w:val="24"/>
          <w:szCs w:val="24"/>
        </w:rPr>
      </w:pPr>
    </w:p>
    <w:p w14:paraId="779E2141"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28: Go to Authentication and configure the following</w:t>
      </w:r>
    </w:p>
    <w:p w14:paraId="086EB8CC"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18F42B62" wp14:editId="6A310DFD">
            <wp:extent cx="6309360" cy="341884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9360" cy="3418840"/>
                    </a:xfrm>
                    <a:prstGeom prst="rect">
                      <a:avLst/>
                    </a:prstGeom>
                    <a:noFill/>
                    <a:ln>
                      <a:noFill/>
                    </a:ln>
                  </pic:spPr>
                </pic:pic>
              </a:graphicData>
            </a:graphic>
          </wp:inline>
        </w:drawing>
      </w:r>
    </w:p>
    <w:p w14:paraId="1AB41918" w14:textId="77777777" w:rsidR="004F42F2" w:rsidRPr="006E4343" w:rsidRDefault="004F42F2" w:rsidP="004F42F2">
      <w:pPr>
        <w:tabs>
          <w:tab w:val="left" w:pos="2731"/>
        </w:tabs>
        <w:rPr>
          <w:rFonts w:ascii="Times New Roman" w:hAnsi="Times New Roman" w:cs="Times New Roman"/>
          <w:sz w:val="24"/>
          <w:szCs w:val="24"/>
        </w:rPr>
      </w:pPr>
    </w:p>
    <w:p w14:paraId="0A335CED"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29: Click add and configure the following</w:t>
      </w:r>
    </w:p>
    <w:p w14:paraId="6F80B434"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76F2965F" wp14:editId="537FB731">
            <wp:extent cx="6309360" cy="389445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3894455"/>
                    </a:xfrm>
                    <a:prstGeom prst="rect">
                      <a:avLst/>
                    </a:prstGeom>
                    <a:noFill/>
                    <a:ln>
                      <a:noFill/>
                    </a:ln>
                  </pic:spPr>
                </pic:pic>
              </a:graphicData>
            </a:graphic>
          </wp:inline>
        </w:drawing>
      </w:r>
    </w:p>
    <w:p w14:paraId="378E335D" w14:textId="77777777" w:rsidR="004F42F2" w:rsidRPr="006E4343" w:rsidRDefault="004F42F2" w:rsidP="004F42F2">
      <w:pPr>
        <w:tabs>
          <w:tab w:val="left" w:pos="2731"/>
        </w:tabs>
        <w:rPr>
          <w:rFonts w:ascii="Times New Roman" w:hAnsi="Times New Roman" w:cs="Times New Roman"/>
          <w:sz w:val="24"/>
          <w:szCs w:val="24"/>
        </w:rPr>
      </w:pPr>
    </w:p>
    <w:p w14:paraId="65555604"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30: Go to Agent and configure the following</w:t>
      </w:r>
    </w:p>
    <w:p w14:paraId="15D1D27D"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65A3B63B" wp14:editId="5492D0B2">
            <wp:extent cx="6309360" cy="293433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09360" cy="2934335"/>
                    </a:xfrm>
                    <a:prstGeom prst="rect">
                      <a:avLst/>
                    </a:prstGeom>
                    <a:noFill/>
                    <a:ln>
                      <a:noFill/>
                    </a:ln>
                  </pic:spPr>
                </pic:pic>
              </a:graphicData>
            </a:graphic>
          </wp:inline>
        </w:drawing>
      </w:r>
    </w:p>
    <w:p w14:paraId="2D84C2A1" w14:textId="77777777" w:rsidR="004F42F2" w:rsidRPr="006E4343" w:rsidRDefault="004F42F2" w:rsidP="004F42F2">
      <w:pPr>
        <w:tabs>
          <w:tab w:val="left" w:pos="2731"/>
        </w:tabs>
        <w:rPr>
          <w:rFonts w:ascii="Times New Roman" w:hAnsi="Times New Roman" w:cs="Times New Roman"/>
          <w:sz w:val="24"/>
          <w:szCs w:val="24"/>
        </w:rPr>
      </w:pPr>
    </w:p>
    <w:p w14:paraId="592B5D53"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31: Go to Client settings, click add, and configure the following</w:t>
      </w:r>
    </w:p>
    <w:p w14:paraId="6FA813E3"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1F5D1FA6" wp14:editId="5293D4C2">
            <wp:extent cx="6309360" cy="4057015"/>
            <wp:effectExtent l="0" t="0" r="0" b="63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9360" cy="4057015"/>
                    </a:xfrm>
                    <a:prstGeom prst="rect">
                      <a:avLst/>
                    </a:prstGeom>
                    <a:noFill/>
                    <a:ln>
                      <a:noFill/>
                    </a:ln>
                  </pic:spPr>
                </pic:pic>
              </a:graphicData>
            </a:graphic>
          </wp:inline>
        </w:drawing>
      </w:r>
    </w:p>
    <w:p w14:paraId="1E0FEA65" w14:textId="77777777" w:rsidR="004F42F2" w:rsidRPr="006E4343" w:rsidRDefault="004F42F2" w:rsidP="004F42F2">
      <w:pPr>
        <w:tabs>
          <w:tab w:val="left" w:pos="2731"/>
        </w:tabs>
        <w:rPr>
          <w:rFonts w:ascii="Times New Roman" w:hAnsi="Times New Roman" w:cs="Times New Roman"/>
          <w:sz w:val="24"/>
          <w:szCs w:val="24"/>
        </w:rPr>
      </w:pPr>
    </w:p>
    <w:p w14:paraId="639FF324"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32: Go to IP pools and configure the following</w:t>
      </w:r>
    </w:p>
    <w:p w14:paraId="0A3F8CBD"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0C55EBD3" wp14:editId="5744ACDB">
            <wp:extent cx="6309360" cy="326326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9360" cy="3263265"/>
                    </a:xfrm>
                    <a:prstGeom prst="rect">
                      <a:avLst/>
                    </a:prstGeom>
                    <a:noFill/>
                    <a:ln>
                      <a:noFill/>
                    </a:ln>
                  </pic:spPr>
                </pic:pic>
              </a:graphicData>
            </a:graphic>
          </wp:inline>
        </w:drawing>
      </w:r>
    </w:p>
    <w:p w14:paraId="4306EE46" w14:textId="77777777" w:rsidR="004F42F2" w:rsidRPr="006E4343" w:rsidRDefault="004F42F2" w:rsidP="004F42F2">
      <w:pPr>
        <w:tabs>
          <w:tab w:val="left" w:pos="2731"/>
        </w:tabs>
        <w:rPr>
          <w:rFonts w:ascii="Times New Roman" w:hAnsi="Times New Roman" w:cs="Times New Roman"/>
          <w:sz w:val="24"/>
          <w:szCs w:val="24"/>
        </w:rPr>
      </w:pPr>
    </w:p>
    <w:p w14:paraId="7BEFD56F"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 xml:space="preserve">Step 33: Commit Changes </w:t>
      </w:r>
    </w:p>
    <w:p w14:paraId="3ADBF3A4"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00A83809" wp14:editId="507A6904">
            <wp:extent cx="6309360" cy="301561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09360" cy="3015615"/>
                    </a:xfrm>
                    <a:prstGeom prst="rect">
                      <a:avLst/>
                    </a:prstGeom>
                    <a:noFill/>
                    <a:ln>
                      <a:noFill/>
                    </a:ln>
                  </pic:spPr>
                </pic:pic>
              </a:graphicData>
            </a:graphic>
          </wp:inline>
        </w:drawing>
      </w:r>
    </w:p>
    <w:p w14:paraId="231EBF35" w14:textId="77777777" w:rsidR="004F42F2" w:rsidRPr="006E4343" w:rsidRDefault="004F42F2" w:rsidP="004F42F2">
      <w:pPr>
        <w:tabs>
          <w:tab w:val="left" w:pos="2731"/>
        </w:tabs>
        <w:rPr>
          <w:rFonts w:ascii="Times New Roman" w:hAnsi="Times New Roman" w:cs="Times New Roman"/>
          <w:sz w:val="24"/>
          <w:szCs w:val="24"/>
        </w:rPr>
      </w:pPr>
    </w:p>
    <w:p w14:paraId="6D9A2BEB"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 xml:space="preserve">Step 34: Go to License and retrieve licenses. Go to </w:t>
      </w:r>
      <w:proofErr w:type="spellStart"/>
      <w:r w:rsidRPr="006E4343">
        <w:rPr>
          <w:rFonts w:ascii="Times New Roman" w:hAnsi="Times New Roman" w:cs="Times New Roman"/>
          <w:sz w:val="24"/>
          <w:szCs w:val="24"/>
        </w:rPr>
        <w:t>GlobalProtect</w:t>
      </w:r>
      <w:proofErr w:type="spellEnd"/>
      <w:r w:rsidRPr="006E4343">
        <w:rPr>
          <w:rFonts w:ascii="Times New Roman" w:hAnsi="Times New Roman" w:cs="Times New Roman"/>
          <w:sz w:val="24"/>
          <w:szCs w:val="24"/>
        </w:rPr>
        <w:t xml:space="preserve"> Client and download the latest version</w:t>
      </w:r>
    </w:p>
    <w:p w14:paraId="4E93C424"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031B9DB1" wp14:editId="557D4912">
            <wp:extent cx="6309360" cy="3597275"/>
            <wp:effectExtent l="0" t="0" r="0" b="3175"/>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09360" cy="3597275"/>
                    </a:xfrm>
                    <a:prstGeom prst="rect">
                      <a:avLst/>
                    </a:prstGeom>
                    <a:noFill/>
                    <a:ln>
                      <a:noFill/>
                    </a:ln>
                  </pic:spPr>
                </pic:pic>
              </a:graphicData>
            </a:graphic>
          </wp:inline>
        </w:drawing>
      </w:r>
    </w:p>
    <w:p w14:paraId="15D876F7"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lastRenderedPageBreak/>
        <w:t>Step 35: Make Certifications</w:t>
      </w:r>
    </w:p>
    <w:p w14:paraId="2C58AC10"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4269131B" wp14:editId="540EBBF0">
            <wp:extent cx="4848860" cy="2827655"/>
            <wp:effectExtent l="0" t="0" r="889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8860" cy="2827655"/>
                    </a:xfrm>
                    <a:prstGeom prst="rect">
                      <a:avLst/>
                    </a:prstGeom>
                    <a:noFill/>
                    <a:ln>
                      <a:noFill/>
                    </a:ln>
                  </pic:spPr>
                </pic:pic>
              </a:graphicData>
            </a:graphic>
          </wp:inline>
        </w:drawing>
      </w:r>
    </w:p>
    <w:p w14:paraId="60CD9C7B"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544CCAD1" wp14:editId="210D8B98">
            <wp:extent cx="5943600" cy="1149985"/>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49985"/>
                    </a:xfrm>
                    <a:prstGeom prst="rect">
                      <a:avLst/>
                    </a:prstGeom>
                    <a:noFill/>
                    <a:ln>
                      <a:noFill/>
                    </a:ln>
                  </pic:spPr>
                </pic:pic>
              </a:graphicData>
            </a:graphic>
          </wp:inline>
        </w:drawing>
      </w:r>
    </w:p>
    <w:p w14:paraId="4AF8FD24"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t>Step 36: Put your certificate into the computer you are using global protect on</w:t>
      </w:r>
    </w:p>
    <w:p w14:paraId="4D141B7B"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1FB10DA1" wp14:editId="666490EF">
            <wp:extent cx="5943600" cy="2861310"/>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176F0984"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sz w:val="24"/>
          <w:szCs w:val="24"/>
        </w:rPr>
        <w:t>Step 37: Connect to the other computer using remote access on global protect</w:t>
      </w:r>
    </w:p>
    <w:p w14:paraId="19CCB98A" w14:textId="77777777" w:rsidR="004F42F2" w:rsidRPr="006E4343" w:rsidRDefault="004F42F2" w:rsidP="004F42F2">
      <w:pPr>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3B190A8C" wp14:editId="4AB68203">
            <wp:extent cx="5943600" cy="4368800"/>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68800"/>
                    </a:xfrm>
                    <a:prstGeom prst="rect">
                      <a:avLst/>
                    </a:prstGeom>
                    <a:noFill/>
                    <a:ln>
                      <a:noFill/>
                    </a:ln>
                  </pic:spPr>
                </pic:pic>
              </a:graphicData>
            </a:graphic>
          </wp:inline>
        </w:drawing>
      </w:r>
    </w:p>
    <w:p w14:paraId="5DF69987" w14:textId="77777777" w:rsidR="004F42F2" w:rsidRPr="006E4343" w:rsidRDefault="004F42F2" w:rsidP="004F42F2">
      <w:pPr>
        <w:tabs>
          <w:tab w:val="left" w:pos="2731"/>
        </w:tabs>
        <w:rPr>
          <w:rFonts w:ascii="Times New Roman" w:hAnsi="Times New Roman" w:cs="Times New Roman"/>
          <w:sz w:val="24"/>
          <w:szCs w:val="24"/>
        </w:rPr>
      </w:pPr>
    </w:p>
    <w:p w14:paraId="586CCB4D" w14:textId="77777777" w:rsidR="004F42F2" w:rsidRPr="006E4343" w:rsidRDefault="004F42F2" w:rsidP="004F42F2">
      <w:pPr>
        <w:tabs>
          <w:tab w:val="left" w:pos="2731"/>
        </w:tabs>
        <w:rPr>
          <w:rFonts w:ascii="Times New Roman" w:hAnsi="Times New Roman" w:cs="Times New Roman"/>
          <w:sz w:val="24"/>
          <w:szCs w:val="24"/>
        </w:rPr>
      </w:pPr>
    </w:p>
    <w:p w14:paraId="60C01B18"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 xml:space="preserve">Step 38: open the remote user and go to the </w:t>
      </w:r>
      <w:hyperlink r:id="rId42" w:history="1">
        <w:r w:rsidRPr="006E4343">
          <w:rPr>
            <w:rStyle w:val="Hyperlink"/>
            <w:rFonts w:ascii="Times New Roman" w:hAnsi="Times New Roman" w:cs="Times New Roman"/>
            <w:color w:val="auto"/>
            <w:sz w:val="24"/>
            <w:szCs w:val="24"/>
          </w:rPr>
          <w:t>https://192.168.100.240</w:t>
        </w:r>
      </w:hyperlink>
      <w:r w:rsidRPr="006E4343">
        <w:rPr>
          <w:rFonts w:ascii="Times New Roman" w:hAnsi="Times New Roman" w:cs="Times New Roman"/>
          <w:sz w:val="24"/>
          <w:szCs w:val="24"/>
        </w:rPr>
        <w:t>. Log in.</w:t>
      </w:r>
    </w:p>
    <w:p w14:paraId="44DC448E"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56A68F2B" wp14:editId="4ECF5BE8">
            <wp:extent cx="6309360" cy="3559175"/>
            <wp:effectExtent l="0" t="0" r="0" b="317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09360" cy="3559175"/>
                    </a:xfrm>
                    <a:prstGeom prst="rect">
                      <a:avLst/>
                    </a:prstGeom>
                    <a:noFill/>
                    <a:ln>
                      <a:noFill/>
                    </a:ln>
                  </pic:spPr>
                </pic:pic>
              </a:graphicData>
            </a:graphic>
          </wp:inline>
        </w:drawing>
      </w:r>
    </w:p>
    <w:p w14:paraId="513ED773" w14:textId="77777777" w:rsidR="004F42F2" w:rsidRPr="006E4343" w:rsidRDefault="004F42F2" w:rsidP="004F42F2">
      <w:pPr>
        <w:tabs>
          <w:tab w:val="left" w:pos="2731"/>
        </w:tabs>
        <w:rPr>
          <w:rFonts w:ascii="Times New Roman" w:hAnsi="Times New Roman" w:cs="Times New Roman"/>
          <w:sz w:val="24"/>
          <w:szCs w:val="24"/>
        </w:rPr>
      </w:pPr>
    </w:p>
    <w:p w14:paraId="72DC24C6"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39: Download Global Protect Client</w:t>
      </w:r>
    </w:p>
    <w:p w14:paraId="027BC382"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0405B3B8" wp14:editId="69CC448D">
            <wp:extent cx="6309360" cy="3594735"/>
            <wp:effectExtent l="0" t="0" r="0" b="571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09360" cy="3594735"/>
                    </a:xfrm>
                    <a:prstGeom prst="rect">
                      <a:avLst/>
                    </a:prstGeom>
                    <a:noFill/>
                    <a:ln>
                      <a:noFill/>
                    </a:ln>
                  </pic:spPr>
                </pic:pic>
              </a:graphicData>
            </a:graphic>
          </wp:inline>
        </w:drawing>
      </w:r>
    </w:p>
    <w:p w14:paraId="61080434" w14:textId="77777777" w:rsidR="004F42F2" w:rsidRPr="006E4343" w:rsidRDefault="004F42F2" w:rsidP="004F42F2">
      <w:pPr>
        <w:tabs>
          <w:tab w:val="left" w:pos="2731"/>
        </w:tabs>
        <w:rPr>
          <w:rFonts w:ascii="Times New Roman" w:hAnsi="Times New Roman" w:cs="Times New Roman"/>
          <w:sz w:val="24"/>
          <w:szCs w:val="24"/>
        </w:rPr>
      </w:pPr>
    </w:p>
    <w:p w14:paraId="0B961EA8"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lastRenderedPageBreak/>
        <w:t xml:space="preserve">Step 40: Run the installer </w:t>
      </w:r>
      <w:r w:rsidRPr="006E4343">
        <w:rPr>
          <w:rFonts w:ascii="Times New Roman" w:hAnsi="Times New Roman" w:cs="Times New Roman"/>
          <w:noProof/>
          <w:sz w:val="24"/>
          <w:szCs w:val="24"/>
        </w:rPr>
        <w:drawing>
          <wp:inline distT="0" distB="0" distL="0" distR="0" wp14:anchorId="5C6EC397" wp14:editId="2052670D">
            <wp:extent cx="6002655" cy="4429125"/>
            <wp:effectExtent l="0" t="0" r="0" b="952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2655" cy="4429125"/>
                    </a:xfrm>
                    <a:prstGeom prst="rect">
                      <a:avLst/>
                    </a:prstGeom>
                    <a:noFill/>
                    <a:ln>
                      <a:noFill/>
                    </a:ln>
                  </pic:spPr>
                </pic:pic>
              </a:graphicData>
            </a:graphic>
          </wp:inline>
        </w:drawing>
      </w:r>
    </w:p>
    <w:p w14:paraId="1922BC65" w14:textId="77777777" w:rsidR="004F42F2" w:rsidRPr="006E4343" w:rsidRDefault="004F42F2" w:rsidP="004F42F2">
      <w:pPr>
        <w:tabs>
          <w:tab w:val="left" w:pos="2731"/>
        </w:tabs>
        <w:rPr>
          <w:rFonts w:ascii="Times New Roman" w:hAnsi="Times New Roman" w:cs="Times New Roman"/>
          <w:sz w:val="24"/>
          <w:szCs w:val="24"/>
        </w:rPr>
      </w:pPr>
    </w:p>
    <w:p w14:paraId="64A22C5B"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41: Once it finishes installing, open the Global Protect Client</w:t>
      </w:r>
    </w:p>
    <w:p w14:paraId="3C8C8BB5"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drawing>
          <wp:inline distT="0" distB="0" distL="0" distR="0" wp14:anchorId="1448267B" wp14:editId="2EF8FE79">
            <wp:extent cx="3415030" cy="2264410"/>
            <wp:effectExtent l="0" t="0" r="0" b="254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5030" cy="2264410"/>
                    </a:xfrm>
                    <a:prstGeom prst="rect">
                      <a:avLst/>
                    </a:prstGeom>
                    <a:noFill/>
                    <a:ln>
                      <a:noFill/>
                    </a:ln>
                  </pic:spPr>
                </pic:pic>
              </a:graphicData>
            </a:graphic>
          </wp:inline>
        </w:drawing>
      </w:r>
    </w:p>
    <w:p w14:paraId="76D860C3" w14:textId="77777777" w:rsidR="004F42F2" w:rsidRPr="006E4343" w:rsidRDefault="004F42F2" w:rsidP="004F42F2">
      <w:pPr>
        <w:tabs>
          <w:tab w:val="left" w:pos="2731"/>
        </w:tabs>
        <w:rPr>
          <w:rFonts w:ascii="Times New Roman" w:hAnsi="Times New Roman" w:cs="Times New Roman"/>
          <w:sz w:val="24"/>
          <w:szCs w:val="24"/>
        </w:rPr>
      </w:pPr>
    </w:p>
    <w:p w14:paraId="66051A04"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sz w:val="24"/>
          <w:szCs w:val="24"/>
        </w:rPr>
        <w:t>Step 39: connect with 192.168.100.240</w:t>
      </w:r>
    </w:p>
    <w:p w14:paraId="6CC3EAFC" w14:textId="77777777" w:rsidR="004F42F2" w:rsidRPr="006E4343" w:rsidRDefault="004F42F2" w:rsidP="004F42F2">
      <w:pPr>
        <w:tabs>
          <w:tab w:val="left" w:pos="2731"/>
        </w:tabs>
        <w:rPr>
          <w:rFonts w:ascii="Times New Roman" w:hAnsi="Times New Roman" w:cs="Times New Roman"/>
          <w:sz w:val="24"/>
          <w:szCs w:val="24"/>
        </w:rPr>
      </w:pPr>
      <w:r w:rsidRPr="006E4343">
        <w:rPr>
          <w:rFonts w:ascii="Times New Roman" w:hAnsi="Times New Roman" w:cs="Times New Roman"/>
          <w:noProof/>
          <w:sz w:val="24"/>
          <w:szCs w:val="24"/>
        </w:rPr>
        <w:lastRenderedPageBreak/>
        <w:drawing>
          <wp:inline distT="0" distB="0" distL="0" distR="0" wp14:anchorId="21472DDE" wp14:editId="42B7632F">
            <wp:extent cx="2643505" cy="3632835"/>
            <wp:effectExtent l="0" t="0" r="4445" b="571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3505" cy="3632835"/>
                    </a:xfrm>
                    <a:prstGeom prst="rect">
                      <a:avLst/>
                    </a:prstGeom>
                    <a:noFill/>
                    <a:ln>
                      <a:noFill/>
                    </a:ln>
                  </pic:spPr>
                </pic:pic>
              </a:graphicData>
            </a:graphic>
          </wp:inline>
        </w:drawing>
      </w:r>
    </w:p>
    <w:p w14:paraId="331AB617" w14:textId="77777777" w:rsidR="004F42F2" w:rsidRPr="006E4343" w:rsidRDefault="004F42F2" w:rsidP="004F42F2">
      <w:pPr>
        <w:rPr>
          <w:rFonts w:ascii="Times New Roman" w:hAnsi="Times New Roman" w:cs="Times New Roman"/>
          <w:sz w:val="24"/>
          <w:szCs w:val="24"/>
        </w:rPr>
      </w:pPr>
    </w:p>
    <w:p w14:paraId="47BAF03A" w14:textId="42D1D040" w:rsidR="004F42F2" w:rsidRDefault="004F42F2" w:rsidP="004F42F2">
      <w:pPr>
        <w:rPr>
          <w:rFonts w:ascii="Times New Roman" w:hAnsi="Times New Roman" w:cs="Times New Roman"/>
          <w:b/>
          <w:bCs/>
          <w:color w:val="833C0B" w:themeColor="accent2" w:themeShade="80"/>
          <w:sz w:val="24"/>
          <w:szCs w:val="24"/>
        </w:rPr>
      </w:pPr>
    </w:p>
    <w:p w14:paraId="062F0BF5" w14:textId="735698BB" w:rsidR="004F42F2" w:rsidRDefault="004F42F2" w:rsidP="004F42F2">
      <w:pPr>
        <w:rPr>
          <w:rFonts w:ascii="Times New Roman" w:hAnsi="Times New Roman" w:cs="Times New Roman"/>
          <w:b/>
          <w:bCs/>
          <w:color w:val="833C0B" w:themeColor="accent2" w:themeShade="80"/>
          <w:sz w:val="24"/>
          <w:szCs w:val="24"/>
        </w:rPr>
      </w:pPr>
      <w:r>
        <w:rPr>
          <w:rFonts w:ascii="Times New Roman" w:hAnsi="Times New Roman" w:cs="Times New Roman"/>
          <w:b/>
          <w:bCs/>
          <w:color w:val="833C0B" w:themeColor="accent2" w:themeShade="80"/>
          <w:sz w:val="24"/>
          <w:szCs w:val="24"/>
        </w:rPr>
        <w:t>Problems:</w:t>
      </w:r>
    </w:p>
    <w:p w14:paraId="663445B6" w14:textId="77777777" w:rsidR="004F42F2" w:rsidRPr="004F42F2" w:rsidRDefault="004F42F2" w:rsidP="004F42F2">
      <w:pPr>
        <w:rPr>
          <w:rFonts w:ascii="Times New Roman" w:hAnsi="Times New Roman" w:cs="Times New Roman"/>
          <w:sz w:val="24"/>
          <w:szCs w:val="24"/>
        </w:rPr>
      </w:pPr>
      <w:r w:rsidRPr="004F42F2">
        <w:rPr>
          <w:rFonts w:ascii="Times New Roman" w:hAnsi="Times New Roman" w:cs="Times New Roman"/>
          <w:sz w:val="24"/>
          <w:szCs w:val="24"/>
        </w:rPr>
        <w:t>We had problems factory resetting the Palo Alto 410s. Additionally we had problems configuring IP pools the first time around and had to look through all the configs and update everything. This caused us to have to factory reset again which took a while. After that the configurations themselves went smoothly. For a little while our SOHO wasn’t giving one of our computers a DHCP address, this was due to not automatically obtaining a DHCP DNS. Then we didn’t realize we had to redownload and install all the global protect updates which takes quite a bit of time. We also had to adjust our DHCP pool as for some reason our initial address wasn’t allowing remote access to work. We also weren’t always connected to the correct ports for the remote access to work, but we quickly solved this issue. We had help by other people who were doing this lab to figure out some of our configuration errors but in the end, we got everything up and running.</w:t>
      </w:r>
    </w:p>
    <w:p w14:paraId="5C2E37EA" w14:textId="77777777" w:rsidR="004F42F2" w:rsidRDefault="004F42F2" w:rsidP="004F42F2">
      <w:pPr>
        <w:rPr>
          <w:rFonts w:ascii="Times New Roman" w:hAnsi="Times New Roman" w:cs="Times New Roman"/>
          <w:b/>
          <w:bCs/>
          <w:color w:val="833C0B" w:themeColor="accent2" w:themeShade="80"/>
          <w:sz w:val="24"/>
          <w:szCs w:val="24"/>
        </w:rPr>
      </w:pPr>
    </w:p>
    <w:p w14:paraId="28C94153" w14:textId="7E634987" w:rsidR="004F42F2" w:rsidRDefault="004F42F2" w:rsidP="004F42F2">
      <w:pPr>
        <w:rPr>
          <w:rFonts w:ascii="Times New Roman" w:hAnsi="Times New Roman" w:cs="Times New Roman"/>
          <w:b/>
          <w:bCs/>
          <w:color w:val="833C0B" w:themeColor="accent2" w:themeShade="80"/>
          <w:sz w:val="24"/>
          <w:szCs w:val="24"/>
        </w:rPr>
      </w:pPr>
      <w:r>
        <w:rPr>
          <w:rFonts w:ascii="Times New Roman" w:hAnsi="Times New Roman" w:cs="Times New Roman"/>
          <w:b/>
          <w:bCs/>
          <w:color w:val="833C0B" w:themeColor="accent2" w:themeShade="80"/>
          <w:sz w:val="24"/>
          <w:szCs w:val="24"/>
        </w:rPr>
        <w:t>Conclusion:</w:t>
      </w:r>
    </w:p>
    <w:p w14:paraId="4208CE42" w14:textId="370A038D" w:rsidR="004F42F2" w:rsidRPr="004F42F2" w:rsidRDefault="004F42F2" w:rsidP="004F42F2">
      <w:pPr>
        <w:rPr>
          <w:rFonts w:ascii="Times New Roman" w:hAnsi="Times New Roman" w:cs="Times New Roman"/>
          <w:sz w:val="24"/>
          <w:szCs w:val="24"/>
        </w:rPr>
      </w:pPr>
      <w:r w:rsidRPr="004F42F2">
        <w:rPr>
          <w:rFonts w:ascii="Times New Roman" w:hAnsi="Times New Roman" w:cs="Times New Roman"/>
          <w:sz w:val="24"/>
          <w:szCs w:val="24"/>
        </w:rPr>
        <w:t>We successfully configured remote access using global protect on Palo Alto 410s and accessed a machine on the same network remotely.</w:t>
      </w:r>
    </w:p>
    <w:sectPr w:rsidR="004F42F2" w:rsidRPr="004F42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2F2"/>
    <w:rsid w:val="000025F9"/>
    <w:rsid w:val="00102900"/>
    <w:rsid w:val="004F42F2"/>
    <w:rsid w:val="00C03778"/>
    <w:rsid w:val="00C77938"/>
    <w:rsid w:val="00CF6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9CD20"/>
  <w15:chartTrackingRefBased/>
  <w15:docId w15:val="{C34213C0-6A90-4E59-B61D-BF9A8D3AA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2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42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hyperlink" Target="https://192.168.100.240" TargetMode="External"/><Relationship Id="rId47" Type="http://schemas.openxmlformats.org/officeDocument/2006/relationships/image" Target="media/image43.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907</Words>
  <Characters>5172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 Brendon L (Student)</dc:creator>
  <cp:keywords/>
  <dc:description/>
  <cp:lastModifiedBy>Ahn, Brendon L (Student)</cp:lastModifiedBy>
  <cp:revision>2</cp:revision>
  <dcterms:created xsi:type="dcterms:W3CDTF">2023-06-12T19:30:00Z</dcterms:created>
  <dcterms:modified xsi:type="dcterms:W3CDTF">2023-06-12T19:30:00Z</dcterms:modified>
</cp:coreProperties>
</file>