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202" w14:textId="70EADA28" w:rsidR="003431AA" w:rsidRDefault="00AA4126" w:rsidP="00AA4126">
      <w:pPr>
        <w:pStyle w:val="a4"/>
        <w:rPr>
          <w:rStyle w:val="a5"/>
        </w:rPr>
      </w:pPr>
      <w:r>
        <w:t>T</w:t>
      </w:r>
      <w:r w:rsidRPr="00AA4126">
        <w:rPr>
          <w:rStyle w:val="a5"/>
        </w:rPr>
        <w:t xml:space="preserve">ech </w:t>
      </w:r>
      <w:r>
        <w:rPr>
          <w:rStyle w:val="a5"/>
        </w:rPr>
        <w:t>document</w:t>
      </w:r>
    </w:p>
    <w:p w14:paraId="7CC03035" w14:textId="165ECEBB" w:rsidR="00AA4126" w:rsidRDefault="00AA4126" w:rsidP="00AA4126">
      <w:pPr>
        <w:pStyle w:val="a6"/>
        <w:numPr>
          <w:ilvl w:val="0"/>
          <w:numId w:val="1"/>
        </w:numPr>
        <w:ind w:leftChars="0"/>
      </w:pPr>
      <w:proofErr w:type="spellStart"/>
      <w:r>
        <w:t>SinWave</w:t>
      </w:r>
      <w:proofErr w:type="spellEnd"/>
    </w:p>
    <w:p w14:paraId="32202601" w14:textId="0DDFBB85" w:rsidR="00AA4126" w:rsidRDefault="00AA4126" w:rsidP="00AA4126">
      <w:pPr>
        <w:pStyle w:val="a6"/>
        <w:ind w:leftChars="0" w:left="360"/>
      </w:pPr>
      <w:r>
        <w:rPr>
          <w:rFonts w:hint="eastAsia"/>
        </w:rPr>
        <w:t>對一個平面的座標點做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函數運算來做出起伏，並利用時間</w:t>
      </w:r>
      <w:r>
        <w:rPr>
          <w:rFonts w:hint="eastAsia"/>
        </w:rPr>
        <w:t>t</w:t>
      </w:r>
      <w:r>
        <w:rPr>
          <w:rFonts w:hint="eastAsia"/>
        </w:rPr>
        <w:t>來讓函數可以連續。</w:t>
      </w:r>
    </w:p>
    <w:p w14:paraId="5B2984E1" w14:textId="0F4F9A6B" w:rsidR="00AA4126" w:rsidRDefault="00AA4126" w:rsidP="00AA4126">
      <w:pPr>
        <w:pStyle w:val="a6"/>
        <w:ind w:leftChars="0" w:left="360"/>
      </w:pPr>
      <w:r>
        <w:rPr>
          <w:noProof/>
        </w:rPr>
        <w:drawing>
          <wp:inline distT="0" distB="0" distL="0" distR="0" wp14:anchorId="725A4D12" wp14:editId="294CEEC6">
            <wp:extent cx="5274310" cy="1659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CFF" w14:textId="623463B7" w:rsidR="00A92EAE" w:rsidRDefault="00A92EAE" w:rsidP="00AA4126">
      <w:pPr>
        <w:pStyle w:val="a6"/>
        <w:ind w:leftChars="0" w:left="360"/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A92EAE">
        <w:t xml:space="preserve"> </w:t>
      </w:r>
      <w:hyperlink r:id="rId6" w:history="1">
        <w:r w:rsidRPr="00A92EAE">
          <w:rPr>
            <w:rStyle w:val="a7"/>
          </w:rPr>
          <w:t>https://catlikecoding.com/unity/tutorials/flow/waves/</w:t>
        </w:r>
      </w:hyperlink>
    </w:p>
    <w:p w14:paraId="1DC574B3" w14:textId="27765A76" w:rsidR="00AA4126" w:rsidRDefault="00AA4126" w:rsidP="00AA4126">
      <w:pPr>
        <w:pStyle w:val="a6"/>
        <w:numPr>
          <w:ilvl w:val="0"/>
          <w:numId w:val="1"/>
        </w:numPr>
        <w:ind w:leftChars="0"/>
      </w:pPr>
      <w:r>
        <w:t>Interactive wave-function-based height maps</w:t>
      </w:r>
    </w:p>
    <w:p w14:paraId="02793218" w14:textId="046A44B4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BA600" wp14:editId="09306C90">
            <wp:simplePos x="0" y="0"/>
            <wp:positionH relativeFrom="column">
              <wp:posOffset>304800</wp:posOffset>
            </wp:positionH>
            <wp:positionV relativeFrom="paragraph">
              <wp:posOffset>266700</wp:posOffset>
            </wp:positionV>
            <wp:extent cx="5274310" cy="354330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把</w:t>
      </w:r>
      <w:r>
        <w:rPr>
          <w:rFonts w:hint="eastAsia"/>
        </w:rPr>
        <w:t>t</w:t>
      </w:r>
      <w:r>
        <w:t>exture</w:t>
      </w:r>
      <w:r>
        <w:rPr>
          <w:rFonts w:hint="eastAsia"/>
        </w:rPr>
        <w:t>座標轉換為顏色，再讀取顏色來轉換成點到的位置。</w:t>
      </w:r>
    </w:p>
    <w:p w14:paraId="69341794" w14:textId="3989A0F6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儲存點擊到的顏色</w:t>
      </w:r>
      <w:r>
        <w:rPr>
          <w:rFonts w:hint="eastAsia"/>
        </w:rPr>
        <w:t>(</w:t>
      </w:r>
      <w:r>
        <w:rPr>
          <w:rFonts w:hint="eastAsia"/>
        </w:rPr>
        <w:t>也就是座標</w:t>
      </w:r>
      <w:r>
        <w:rPr>
          <w:rFonts w:hint="eastAsia"/>
        </w:rPr>
        <w:t>)</w:t>
      </w:r>
      <w:r>
        <w:rPr>
          <w:rFonts w:hint="eastAsia"/>
        </w:rPr>
        <w:t>與時間</w:t>
      </w:r>
      <w:proofErr w:type="spellStart"/>
      <w:r>
        <w:t>uv_t</w:t>
      </w:r>
      <w:proofErr w:type="spellEnd"/>
      <w:r>
        <w:rPr>
          <w:rFonts w:hint="eastAsia"/>
        </w:rPr>
        <w:t>。</w:t>
      </w:r>
    </w:p>
    <w:p w14:paraId="53B41997" w14:textId="17B36A3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t xml:space="preserve">Uniform </w:t>
      </w:r>
      <w:r>
        <w:rPr>
          <w:rFonts w:hint="eastAsia"/>
        </w:rPr>
        <w:t>點擊到的座標與時間</w:t>
      </w:r>
      <w:proofErr w:type="spellStart"/>
      <w:r>
        <w:rPr>
          <w:rFonts w:hint="eastAsia"/>
        </w:rPr>
        <w:t>u</w:t>
      </w:r>
      <w:r>
        <w:t>v_t</w:t>
      </w:r>
      <w:proofErr w:type="spellEnd"/>
      <w:r>
        <w:rPr>
          <w:rFonts w:hint="eastAsia"/>
        </w:rPr>
        <w:t>帶入</w:t>
      </w:r>
      <w:proofErr w:type="gramStart"/>
      <w:r>
        <w:rPr>
          <w:rFonts w:hint="eastAsia"/>
        </w:rPr>
        <w:t>函式來產生</w:t>
      </w:r>
      <w:proofErr w:type="gramEnd"/>
      <w:r>
        <w:rPr>
          <w:rFonts w:hint="eastAsia"/>
        </w:rPr>
        <w:t>波型</w:t>
      </w:r>
    </w:p>
    <w:p w14:paraId="58FEA49C" w14:textId="09458F8B" w:rsidR="00AA4126" w:rsidRDefault="00AA4126" w:rsidP="00AA4126">
      <w:pPr>
        <w:pStyle w:val="a6"/>
        <w:ind w:leftChars="0" w:left="720"/>
      </w:pPr>
      <w:r>
        <w:rPr>
          <w:noProof/>
        </w:rPr>
        <w:drawing>
          <wp:inline distT="0" distB="0" distL="0" distR="0" wp14:anchorId="510B0BC2" wp14:editId="2B3B3B0B">
            <wp:extent cx="5274310" cy="227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7FB1" w14:textId="7A71230F" w:rsidR="00A92EAE" w:rsidRDefault="00A92EAE" w:rsidP="00AA4126">
      <w:pPr>
        <w:pStyle w:val="a6"/>
        <w:ind w:leftChars="0" w:left="72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波型產生函式參考自蘇泓嘉</w:t>
      </w:r>
    </w:p>
    <w:p w14:paraId="429E4FFD" w14:textId="09CF501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傳入時間</w:t>
      </w:r>
      <w:r>
        <w:rPr>
          <w:rFonts w:hint="eastAsia"/>
        </w:rPr>
        <w:t>t</w:t>
      </w:r>
      <w:r>
        <w:rPr>
          <w:rFonts w:hint="eastAsia"/>
        </w:rPr>
        <w:t>與剛剛儲存的</w:t>
      </w:r>
      <w:proofErr w:type="spellStart"/>
      <w:r>
        <w:rPr>
          <w:rFonts w:hint="eastAsia"/>
        </w:rPr>
        <w:t>u</w:t>
      </w:r>
      <w:r>
        <w:t>v_t</w:t>
      </w:r>
      <w:proofErr w:type="spellEnd"/>
      <w:proofErr w:type="gramStart"/>
      <w:r>
        <w:rPr>
          <w:rFonts w:hint="eastAsia"/>
        </w:rPr>
        <w:t>做差來</w:t>
      </w:r>
      <w:proofErr w:type="spellStart"/>
      <w:proofErr w:type="gramEnd"/>
      <w:r>
        <w:rPr>
          <w:rFonts w:hint="eastAsia"/>
        </w:rPr>
        <w:t>u</w:t>
      </w:r>
      <w:r>
        <w:t>pdata</w:t>
      </w:r>
      <w:proofErr w:type="spellEnd"/>
      <w:r>
        <w:rPr>
          <w:rFonts w:hint="eastAsia"/>
        </w:rPr>
        <w:t>即可產生連續的波型</w:t>
      </w:r>
    </w:p>
    <w:p w14:paraId="71405273" w14:textId="4377F4FF" w:rsidR="00AA4126" w:rsidRDefault="00AA4126" w:rsidP="00AA4126"/>
    <w:p w14:paraId="6BFEA543" w14:textId="2316F83F" w:rsidR="00AA4126" w:rsidRDefault="00AA4126" w:rsidP="00AA4126"/>
    <w:p w14:paraId="433E5AEF" w14:textId="4A3358B1" w:rsidR="00AA4126" w:rsidRDefault="00AA4126" w:rsidP="00AA4126"/>
    <w:p w14:paraId="2EDE5E49" w14:textId="3B28FBA3" w:rsidR="00AA4126" w:rsidRDefault="00AA4126" w:rsidP="00192595">
      <w:pPr>
        <w:pStyle w:val="a6"/>
        <w:numPr>
          <w:ilvl w:val="0"/>
          <w:numId w:val="1"/>
        </w:numPr>
        <w:ind w:leftChars="0"/>
      </w:pPr>
      <w:proofErr w:type="spellStart"/>
      <w:r>
        <w:t>Skymapping</w:t>
      </w:r>
      <w:proofErr w:type="spellEnd"/>
      <w:r>
        <w:t xml:space="preserve"> reflection</w:t>
      </w:r>
    </w:p>
    <w:p w14:paraId="4E7A0BF1" w14:textId="48E72D30" w:rsidR="00192595" w:rsidRDefault="00192595" w:rsidP="00192595">
      <w:pPr>
        <w:pStyle w:val="a6"/>
        <w:ind w:leftChars="0" w:left="360"/>
      </w:pPr>
      <w:r>
        <w:rPr>
          <w:rFonts w:hint="eastAsia"/>
        </w:rPr>
        <w:t>用</w:t>
      </w:r>
      <w:r>
        <w:t>GLSL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 Reflect and Refract</w:t>
      </w:r>
      <w:r>
        <w:rPr>
          <w:rFonts w:hint="eastAsia"/>
        </w:rPr>
        <w:t>來達成效果</w:t>
      </w:r>
    </w:p>
    <w:p w14:paraId="67BD6027" w14:textId="07916BCE" w:rsidR="00192595" w:rsidRDefault="00192595" w:rsidP="00192595">
      <w:pPr>
        <w:pStyle w:val="a6"/>
        <w:ind w:leftChars="0" w:left="360"/>
      </w:pPr>
      <w:r>
        <w:rPr>
          <w:noProof/>
        </w:rPr>
        <w:drawing>
          <wp:inline distT="0" distB="0" distL="0" distR="0" wp14:anchorId="20C2C817" wp14:editId="6B82D566">
            <wp:extent cx="4724400" cy="346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F78" w14:textId="19AA3F19" w:rsidR="00A92EAE" w:rsidRDefault="00A92EAE" w:rsidP="00192595">
      <w:pPr>
        <w:pStyle w:val="a6"/>
        <w:ind w:leftChars="0" w:left="360"/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A92EAE">
        <w:t xml:space="preserve"> </w:t>
      </w:r>
      <w:hyperlink r:id="rId10" w:history="1">
        <w:r w:rsidR="00FD67C1" w:rsidRPr="00E063F7">
          <w:rPr>
            <w:rStyle w:val="a7"/>
          </w:rPr>
          <w:t>https://learnopengl.com/Advanced-OpenGL/Cubemaps</w:t>
        </w:r>
      </w:hyperlink>
    </w:p>
    <w:p w14:paraId="29FFAEC8" w14:textId="73542EA8" w:rsidR="00FD67C1" w:rsidRDefault="00FD67C1" w:rsidP="00FD67C1"/>
    <w:p w14:paraId="7F8EE3E8" w14:textId="4E59D3C9" w:rsidR="00FD67C1" w:rsidRDefault="00FD67C1" w:rsidP="00FD67C1">
      <w:pPr>
        <w:pStyle w:val="a6"/>
        <w:numPr>
          <w:ilvl w:val="0"/>
          <w:numId w:val="1"/>
        </w:numPr>
        <w:ind w:leftChars="0"/>
      </w:pPr>
      <w:r>
        <w:t xml:space="preserve">Multiple pass </w:t>
      </w:r>
      <w:proofErr w:type="gramStart"/>
      <w:r>
        <w:t>reflect</w:t>
      </w:r>
      <w:proofErr w:type="gramEnd"/>
      <w:r>
        <w:t xml:space="preserve"> and refract</w:t>
      </w:r>
    </w:p>
    <w:p w14:paraId="671EAB05" w14:textId="08C7FB43" w:rsidR="00142067" w:rsidRDefault="00142067" w:rsidP="00142067">
      <w:pPr>
        <w:pStyle w:val="a6"/>
        <w:ind w:leftChars="0" w:left="360"/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142067">
        <w:t>https://zhuanlan.zhihu.com/p/74529106</w:t>
      </w:r>
    </w:p>
    <w:p w14:paraId="7AFEF5A7" w14:textId="34DAFD59" w:rsidR="00142067" w:rsidRDefault="00142067" w:rsidP="00142067">
      <w:pPr>
        <w:pStyle w:val="a6"/>
        <w:ind w:leftChars="0" w:left="360"/>
      </w:pPr>
    </w:p>
    <w:p w14:paraId="3CD209BB" w14:textId="77777777" w:rsidR="00142067" w:rsidRDefault="00142067" w:rsidP="00142067">
      <w:pPr>
        <w:pStyle w:val="a6"/>
        <w:ind w:leftChars="0"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2DF6FF" wp14:editId="5643A148">
            <wp:simplePos x="0" y="0"/>
            <wp:positionH relativeFrom="column">
              <wp:posOffset>704850</wp:posOffset>
            </wp:positionH>
            <wp:positionV relativeFrom="paragraph">
              <wp:posOffset>28575</wp:posOffset>
            </wp:positionV>
            <wp:extent cx="2571750" cy="847725"/>
            <wp:effectExtent l="0" t="0" r="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裁切</w:t>
      </w:r>
      <w:r>
        <w:rPr>
          <w:rFonts w:hint="eastAsia"/>
        </w:rPr>
        <w:t>:</w:t>
      </w:r>
    </w:p>
    <w:p w14:paraId="13A88639" w14:textId="77777777" w:rsidR="00142067" w:rsidRDefault="00142067" w:rsidP="00142067">
      <w:pPr>
        <w:pStyle w:val="a6"/>
        <w:ind w:leftChars="0" w:left="360"/>
      </w:pPr>
    </w:p>
    <w:p w14:paraId="7052354F" w14:textId="77777777" w:rsidR="00142067" w:rsidRDefault="00142067" w:rsidP="00142067">
      <w:pPr>
        <w:pStyle w:val="a6"/>
        <w:ind w:leftChars="0" w:left="360"/>
      </w:pPr>
    </w:p>
    <w:p w14:paraId="0D166828" w14:textId="77777777" w:rsidR="00142067" w:rsidRDefault="00142067" w:rsidP="00142067">
      <w:pPr>
        <w:pStyle w:val="a6"/>
        <w:ind w:leftChars="0" w:left="360"/>
      </w:pPr>
    </w:p>
    <w:p w14:paraId="320E4DA9" w14:textId="7CE04E8C" w:rsidR="00142067" w:rsidRPr="00FD67C1" w:rsidRDefault="00142067" w:rsidP="00142067">
      <w:pPr>
        <w:pStyle w:val="a6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432399C" wp14:editId="21F73ABF">
            <wp:extent cx="5274310" cy="247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067">
        <w:rPr>
          <w:noProof/>
        </w:rPr>
        <w:t xml:space="preserve"> </w:t>
      </w:r>
    </w:p>
    <w:sectPr w:rsidR="00142067" w:rsidRPr="00FD6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638D"/>
    <w:multiLevelType w:val="hybridMultilevel"/>
    <w:tmpl w:val="1742C54A"/>
    <w:lvl w:ilvl="0" w:tplc="C5DC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117796"/>
    <w:multiLevelType w:val="hybridMultilevel"/>
    <w:tmpl w:val="F4C27656"/>
    <w:lvl w:ilvl="0" w:tplc="D990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6"/>
    <w:rsid w:val="00142067"/>
    <w:rsid w:val="00192595"/>
    <w:rsid w:val="003431AA"/>
    <w:rsid w:val="00A92EAE"/>
    <w:rsid w:val="00AA4126"/>
    <w:rsid w:val="00F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85B"/>
  <w15:chartTrackingRefBased/>
  <w15:docId w15:val="{A877501D-2FF2-4A95-91AA-64ADD53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126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AA4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A4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A4126"/>
    <w:pPr>
      <w:ind w:leftChars="200" w:left="480"/>
    </w:pPr>
  </w:style>
  <w:style w:type="character" w:styleId="a7">
    <w:name w:val="Hyperlink"/>
    <w:basedOn w:val="a0"/>
    <w:uiPriority w:val="99"/>
    <w:unhideWhenUsed/>
    <w:rsid w:val="00A92E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likecoding.com/unity/tutorials/flow/wave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earnopengl.com/Advanced-OpenGL/Cubema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4</cp:revision>
  <dcterms:created xsi:type="dcterms:W3CDTF">2020-12-15T04:56:00Z</dcterms:created>
  <dcterms:modified xsi:type="dcterms:W3CDTF">2021-01-11T08:07:00Z</dcterms:modified>
</cp:coreProperties>
</file>