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910C" w14:textId="77777777" w:rsidR="0087374F" w:rsidRPr="0087374F" w:rsidRDefault="0087374F" w:rsidP="0087374F">
      <w:pPr>
        <w:rPr>
          <w:lang w:val="es-CR"/>
        </w:rPr>
      </w:pPr>
      <w:r w:rsidRPr="0087374F">
        <w:rPr>
          <w:b/>
          <w:bCs/>
          <w:lang w:val="es-CR"/>
        </w:rPr>
        <w:t>Premisa Central: La Cacería del Panteón</w:t>
      </w:r>
    </w:p>
    <w:p w14:paraId="45AC6BB3" w14:textId="77777777" w:rsidR="0087374F" w:rsidRPr="0087374F" w:rsidRDefault="0087374F" w:rsidP="0087374F">
      <w:pPr>
        <w:rPr>
          <w:lang w:val="es-CR"/>
        </w:rPr>
      </w:pPr>
      <w:r w:rsidRPr="0087374F">
        <w:rPr>
          <w:lang w:val="es-CR"/>
        </w:rPr>
        <w:t>La Cruzada de la Catedral de Hierro contra los Antiguos Dioses no es una guerra santa; es el primer disparo en una lucha global por un nuevo recurso que redefine el poder mismo: la </w:t>
      </w:r>
      <w:r w:rsidRPr="0087374F">
        <w:rPr>
          <w:b/>
          <w:bCs/>
          <w:lang w:val="es-CR"/>
        </w:rPr>
        <w:t>Esencia Arcaica</w:t>
      </w:r>
      <w:r w:rsidRPr="0087374F">
        <w:rPr>
          <w:lang w:val="es-CR"/>
        </w:rPr>
        <w:t>. La sangre de los dioses es el combustible último, un catalizador para armas, hechizos y tecnologías que prometen la hegemonía absoluta. El mundo mortal ha descubierto su existencia, y ahora las naciones se desgarran entre sí en una Guerra Fría divina, donde los dioses son tanto presas como armas.</w:t>
      </w:r>
    </w:p>
    <w:p w14:paraId="02AC9310" w14:textId="77777777" w:rsidR="0087374F" w:rsidRPr="0087374F" w:rsidRDefault="0087374F" w:rsidP="0087374F">
      <w:r w:rsidRPr="0087374F">
        <w:pict w14:anchorId="1455E16A">
          <v:rect id="_x0000_i1055" style="width:0;height:.75pt" o:hralign="center" o:hrstd="t" o:hrnoshade="t" o:hr="t" fillcolor="#f8faff" stroked="f"/>
        </w:pict>
      </w:r>
    </w:p>
    <w:p w14:paraId="319288E8" w14:textId="77777777" w:rsidR="0087374F" w:rsidRPr="0087374F" w:rsidRDefault="0087374F" w:rsidP="0087374F">
      <w:pPr>
        <w:rPr>
          <w:lang w:val="es-CR"/>
        </w:rPr>
      </w:pPr>
      <w:r w:rsidRPr="0087374F">
        <w:rPr>
          <w:b/>
          <w:bCs/>
          <w:lang w:val="es-CR"/>
        </w:rPr>
        <w:t>Integración en la Trama por Actos</w:t>
      </w:r>
    </w:p>
    <w:p w14:paraId="5D9AF9AF" w14:textId="77777777" w:rsidR="0087374F" w:rsidRPr="0087374F" w:rsidRDefault="0087374F" w:rsidP="0087374F">
      <w:r w:rsidRPr="0087374F">
        <w:rPr>
          <w:b/>
          <w:bCs/>
        </w:rPr>
        <w:t>ACTO 1: EL TABLERO DE SOMBRAS</w:t>
      </w:r>
    </w:p>
    <w:p w14:paraId="1D699168" w14:textId="049C9EDA" w:rsidR="0087374F" w:rsidRPr="0087374F" w:rsidRDefault="0087374F" w:rsidP="0087374F">
      <w:pPr>
        <w:numPr>
          <w:ilvl w:val="0"/>
          <w:numId w:val="5"/>
        </w:numPr>
        <w:rPr>
          <w:lang w:val="es-CR"/>
        </w:rPr>
      </w:pPr>
      <w:r w:rsidRPr="0087374F">
        <w:rPr>
          <w:b/>
          <w:bCs/>
          <w:lang w:val="es-CR"/>
        </w:rPr>
        <w:t>Status Quo Ampliado:</w:t>
      </w:r>
      <w:r w:rsidRPr="0087374F">
        <w:rPr>
          <w:lang w:val="es-CR"/>
        </w:rPr>
        <w:t> La Orden del Único Vigilante no es autónoma. Es el brazo ejecutor de </w:t>
      </w:r>
      <w:r w:rsidRPr="0087374F">
        <w:rPr>
          <w:b/>
          <w:bCs/>
          <w:lang w:val="es-CR"/>
        </w:rPr>
        <w:t>La Concordia de Ceniza</w:t>
      </w:r>
      <w:r w:rsidRPr="0087374F">
        <w:rPr>
          <w:lang w:val="es-CR"/>
        </w:rPr>
        <w:t>, una alianza de potencias reaccionarias. </w:t>
      </w:r>
      <w:r w:rsidRPr="0087374F">
        <w:rPr>
          <w:b/>
          <w:bCs/>
          <w:lang w:val="es-CR"/>
        </w:rPr>
        <w:t>El Dominio de Acero</w:t>
      </w:r>
      <w:r w:rsidRPr="0087374F">
        <w:rPr>
          <w:lang w:val="es-CR"/>
        </w:rPr>
        <w:t> (una nación industrial obsesionada con el orden y el control perpetuo) provee el financiamiento y el poderío militar. </w:t>
      </w:r>
      <w:r w:rsidRPr="0087374F">
        <w:rPr>
          <w:b/>
          <w:bCs/>
          <w:lang w:val="es-CR"/>
        </w:rPr>
        <w:t>La Hoz Voraz</w:t>
      </w:r>
      <w:r w:rsidRPr="0087374F">
        <w:rPr>
          <w:lang w:val="es-CR"/>
        </w:rPr>
        <w:t> (un imperio en decadencia que anhela recuperar su gloria perdida) aporta sus brutales "Limbusnik", cazadores de brujas de la era soviética estalinista. La misma </w:t>
      </w:r>
      <w:r w:rsidRPr="0087374F">
        <w:rPr>
          <w:b/>
          <w:bCs/>
          <w:lang w:val="es-CR"/>
        </w:rPr>
        <w:t>Catedral de Hierro</w:t>
      </w:r>
      <w:r w:rsidRPr="0087374F">
        <w:rPr>
          <w:lang w:val="es-CR"/>
        </w:rPr>
        <w:t> (</w:t>
      </w:r>
      <w:r w:rsidR="00AD22B6">
        <w:rPr>
          <w:lang w:val="es-CR"/>
        </w:rPr>
        <w:t>La Iglesia</w:t>
      </w:r>
      <w:r w:rsidRPr="0087374F">
        <w:rPr>
          <w:lang w:val="es-CR"/>
        </w:rPr>
        <w:t>) está dividida, con facciones que ven esta alianza como un pacto necesario y otras como una herejía que mancha el alma de la fe.</w:t>
      </w:r>
    </w:p>
    <w:p w14:paraId="75FC0CA8" w14:textId="77777777" w:rsidR="0087374F" w:rsidRPr="0087374F" w:rsidRDefault="0087374F" w:rsidP="0087374F">
      <w:pPr>
        <w:numPr>
          <w:ilvl w:val="0"/>
          <w:numId w:val="5"/>
        </w:numPr>
        <w:rPr>
          <w:lang w:val="es-CR"/>
        </w:rPr>
      </w:pPr>
      <w:r w:rsidRPr="0087374F">
        <w:rPr>
          <w:b/>
          <w:bCs/>
          <w:lang w:val="es-CR"/>
        </w:rPr>
        <w:t>Incidente Incitador:</w:t>
      </w:r>
      <w:r w:rsidRPr="0087374F">
        <w:rPr>
          <w:lang w:val="es-CR"/>
        </w:rPr>
        <w:t> La captura y desmembramiento público de un </w:t>
      </w:r>
      <w:r w:rsidRPr="0087374F">
        <w:rPr>
          <w:b/>
          <w:bCs/>
          <w:lang w:val="es-CR"/>
        </w:rPr>
        <w:t>Trítide</w:t>
      </w:r>
      <w:r w:rsidRPr="0087374F">
        <w:rPr>
          <w:lang w:val="es-CR"/>
        </w:rPr>
        <w:t> (náyade) no es solo una victoria. Es un mensaje y una transacción. Se filtra que La Hoz Voraz recibirá a cambio un cargamento de Esencia licuada. Este acto commoditiza lo divino, mostrando a todos los jugadores que los dioses pueden ser comprados, vendidos y procesados.</w:t>
      </w:r>
    </w:p>
    <w:p w14:paraId="617E8CFA" w14:textId="4BBD714D" w:rsidR="0087374F" w:rsidRPr="0087374F" w:rsidRDefault="0087374F" w:rsidP="0087374F">
      <w:pPr>
        <w:numPr>
          <w:ilvl w:val="0"/>
          <w:numId w:val="5"/>
        </w:numPr>
        <w:rPr>
          <w:lang w:val="es-CR"/>
        </w:rPr>
      </w:pPr>
      <w:r w:rsidRPr="0087374F">
        <w:rPr>
          <w:b/>
          <w:bCs/>
          <w:lang w:val="es-CR"/>
        </w:rPr>
        <w:t>Nuevo Mundo y Reglas:</w:t>
      </w:r>
      <w:r w:rsidRPr="0087374F">
        <w:rPr>
          <w:lang w:val="es-CR"/>
        </w:rPr>
        <w:t> </w:t>
      </w:r>
      <w:r w:rsidR="00AD22B6">
        <w:rPr>
          <w:lang w:val="es-CR"/>
        </w:rPr>
        <w:t>Heroe</w:t>
      </w:r>
      <w:r w:rsidRPr="0087374F">
        <w:rPr>
          <w:lang w:val="es-CR"/>
        </w:rPr>
        <w:t>descubre que la cacería es solo la superficie de un conflicto monumental:</w:t>
      </w:r>
    </w:p>
    <w:p w14:paraId="4EF34E14" w14:textId="77777777" w:rsidR="0087374F" w:rsidRPr="0087374F" w:rsidRDefault="0087374F" w:rsidP="0087374F">
      <w:pPr>
        <w:numPr>
          <w:ilvl w:val="1"/>
          <w:numId w:val="5"/>
        </w:numPr>
      </w:pPr>
      <w:r w:rsidRPr="0087374F">
        <w:rPr>
          <w:b/>
          <w:bCs/>
          <w:lang w:val="es-CR"/>
        </w:rPr>
        <w:t>El Syndicate de Jade:</w:t>
      </w:r>
      <w:r w:rsidRPr="0087374F">
        <w:rPr>
          <w:lang w:val="es-CR"/>
        </w:rPr>
        <w:t xml:space="preserve"> No está con la Concordia. Su enfoque es frío, científico y despiadado. No quieren destruir dioses; quieren desmontarlos, entenderlos y replicar su poder mediante clonación espiritual, ingeniería kármica y IA imbuida con Esencia. </w:t>
      </w:r>
      <w:r w:rsidRPr="0087374F">
        <w:t>Son los competidores pacientes y calculadores.</w:t>
      </w:r>
    </w:p>
    <w:p w14:paraId="67072763" w14:textId="355A0DBF" w:rsidR="0087374F" w:rsidRPr="0087374F" w:rsidRDefault="0087374F" w:rsidP="0087374F">
      <w:pPr>
        <w:numPr>
          <w:ilvl w:val="1"/>
          <w:numId w:val="5"/>
        </w:numPr>
      </w:pPr>
      <w:r w:rsidRPr="0087374F">
        <w:rPr>
          <w:b/>
          <w:bCs/>
          <w:lang w:val="es-CR"/>
        </w:rPr>
        <w:t>La Commonwealth de Cristal</w:t>
      </w:r>
      <w:r w:rsidRPr="0087374F">
        <w:rPr>
          <w:lang w:val="es-CR"/>
        </w:rPr>
        <w:t> : Está fracturada. </w:t>
      </w:r>
      <w:r w:rsidRPr="0087374F">
        <w:rPr>
          <w:b/>
          <w:bCs/>
          <w:lang w:val="es-CR"/>
        </w:rPr>
        <w:t>Valerium</w:t>
      </w:r>
      <w:r w:rsidRPr="0087374F">
        <w:rPr>
          <w:lang w:val="es-CR"/>
        </w:rPr>
        <w:t> y </w:t>
      </w:r>
      <w:r w:rsidRPr="0087374F">
        <w:rPr>
          <w:b/>
          <w:bCs/>
          <w:lang w:val="es-CR"/>
        </w:rPr>
        <w:t>Sanctus</w:t>
      </w:r>
      <w:r w:rsidRPr="0087374F">
        <w:rPr>
          <w:lang w:val="es-CR"/>
        </w:rPr>
        <w:t> apoyan fanáticamente a la Catedral. </w:t>
      </w:r>
      <w:r w:rsidRPr="0087374F">
        <w:rPr>
          <w:b/>
          <w:bCs/>
          <w:lang w:val="es-CR"/>
        </w:rPr>
        <w:t>Gallia</w:t>
      </w:r>
      <w:r w:rsidRPr="0087374F">
        <w:rPr>
          <w:lang w:val="es-CR"/>
        </w:rPr>
        <w:t> y </w:t>
      </w:r>
      <w:r w:rsidRPr="0087374F">
        <w:rPr>
          <w:b/>
          <w:bCs/>
          <w:lang w:val="es-CR"/>
        </w:rPr>
        <w:t>Teutonia</w:t>
      </w:r>
      <w:r w:rsidRPr="0087374F">
        <w:rPr>
          <w:lang w:val="es-CR"/>
        </w:rPr>
        <w:t xml:space="preserve"> lideran un bloque escéptico que aboga por una "Convivencia Estratégica" con entidades post-humanas, </w:t>
      </w:r>
      <w:r w:rsidRPr="0087374F">
        <w:rPr>
          <w:lang w:val="es-CR"/>
        </w:rPr>
        <w:lastRenderedPageBreak/>
        <w:t xml:space="preserve">viendo la cacería como una locura que incendiará el mundo. </w:t>
      </w:r>
      <w:r w:rsidRPr="0087374F">
        <w:t>Su voz es débil y está llena de disensión.</w:t>
      </w:r>
    </w:p>
    <w:p w14:paraId="187EDDCE" w14:textId="27055273" w:rsidR="0087374F" w:rsidRPr="0087374F" w:rsidRDefault="0087374F" w:rsidP="0087374F">
      <w:pPr>
        <w:numPr>
          <w:ilvl w:val="1"/>
          <w:numId w:val="5"/>
        </w:numPr>
        <w:rPr>
          <w:lang w:val="es-CR"/>
        </w:rPr>
      </w:pPr>
      <w:r w:rsidRPr="0087374F">
        <w:rPr>
          <w:b/>
          <w:bCs/>
          <w:lang w:val="es-CR"/>
        </w:rPr>
        <w:t>El Enclave Obsidiana</w:t>
      </w:r>
      <w:r w:rsidRPr="0087374F">
        <w:rPr>
          <w:lang w:val="es-CR"/>
        </w:rPr>
        <w:t> : Una ciudad-estado fortificada, antigua y astuta. Su servicio de inteligencia, </w:t>
      </w:r>
      <w:r w:rsidRPr="0087374F">
        <w:rPr>
          <w:b/>
          <w:bCs/>
          <w:lang w:val="es-CR"/>
        </w:rPr>
        <w:t>Los Murciélagos</w:t>
      </w:r>
      <w:r w:rsidRPr="0087374F">
        <w:rPr>
          <w:lang w:val="es-CR"/>
        </w:rPr>
        <w:t>, descubrió el secreto antes que nadie. Ahora actúan como mercaderes de armas neutrales, vendiendo "artefactos de contención" y "jaulas de sigilo" a todos los bandos, mientras buscan secuestrar a un dios menor para su propio programa de defensa, justificándolo como una necesidad existencial en un mundo hostil.</w:t>
      </w:r>
    </w:p>
    <w:p w14:paraId="560FDD55" w14:textId="00AE6CC8" w:rsidR="0087374F" w:rsidRPr="0087374F" w:rsidRDefault="0087374F" w:rsidP="0087374F">
      <w:pPr>
        <w:numPr>
          <w:ilvl w:val="1"/>
          <w:numId w:val="5"/>
        </w:numPr>
        <w:rPr>
          <w:lang w:val="es-CR"/>
        </w:rPr>
      </w:pPr>
      <w:r w:rsidRPr="0087374F">
        <w:rPr>
          <w:b/>
          <w:bCs/>
          <w:lang w:val="es-CR"/>
        </w:rPr>
        <w:t>Las Tierras Quebrantadas y el Cinturón de Escoria</w:t>
      </w:r>
      <w:r w:rsidRPr="0087374F">
        <w:rPr>
          <w:lang w:val="es-CR"/>
        </w:rPr>
        <w:t> (L</w:t>
      </w:r>
      <w:r w:rsidR="00AD22B6">
        <w:rPr>
          <w:lang w:val="es-CR"/>
        </w:rPr>
        <w:t>os marginados</w:t>
      </w:r>
      <w:r w:rsidRPr="0087374F">
        <w:rPr>
          <w:lang w:val="es-CR"/>
        </w:rPr>
        <w:t>): Son el campo de caza y el patio de experimentos. Aquí, las superpotencias y la Orden realizan sus operaciones más sucias. Poblados enteros son sacrificados como "cebo ritualístico" o "daño colateral aceptable" para atraer a deidades locales debilitadas. La brutal desigualdad es obscena: los dioses del viejo mundo son un recurso valioso; los dioses de culturas "menores" son plagas a erradicar.</w:t>
      </w:r>
    </w:p>
    <w:p w14:paraId="39AAFA3E" w14:textId="77777777" w:rsidR="0087374F" w:rsidRPr="0087374F" w:rsidRDefault="0087374F" w:rsidP="0087374F">
      <w:pPr>
        <w:rPr>
          <w:lang w:val="es-CR"/>
        </w:rPr>
      </w:pPr>
      <w:r w:rsidRPr="0087374F">
        <w:rPr>
          <w:b/>
          <w:bCs/>
          <w:lang w:val="es-CR"/>
        </w:rPr>
        <w:t>ACTO 2: LA GUERRA FRÍA DE LA ESENCIA</w:t>
      </w:r>
    </w:p>
    <w:p w14:paraId="6F4EF9BB" w14:textId="77777777" w:rsidR="0087374F" w:rsidRPr="0087374F" w:rsidRDefault="0087374F" w:rsidP="0087374F">
      <w:pPr>
        <w:numPr>
          <w:ilvl w:val="0"/>
          <w:numId w:val="6"/>
        </w:numPr>
      </w:pPr>
      <w:r w:rsidRPr="0087374F">
        <w:rPr>
          <w:b/>
          <w:bCs/>
        </w:rPr>
        <w:t>Obstáculos y Pequeñas Victorias:</w:t>
      </w:r>
    </w:p>
    <w:p w14:paraId="43CF79A3" w14:textId="77777777" w:rsidR="0087374F" w:rsidRPr="0087374F" w:rsidRDefault="0087374F" w:rsidP="0087374F">
      <w:pPr>
        <w:numPr>
          <w:ilvl w:val="1"/>
          <w:numId w:val="6"/>
        </w:numPr>
      </w:pPr>
      <w:r w:rsidRPr="0087374F">
        <w:rPr>
          <w:b/>
          <w:bCs/>
          <w:lang w:val="es-CR"/>
        </w:rPr>
        <w:t>Obstáculo:</w:t>
      </w:r>
      <w:r w:rsidRPr="0087374F">
        <w:rPr>
          <w:lang w:val="es-CR"/>
        </w:rPr>
        <w:t xml:space="preserve"> Ares/Leo ya no huye solo de fanáticos religiosos. </w:t>
      </w:r>
      <w:r w:rsidRPr="0087374F">
        <w:t>Es acosado por:</w:t>
      </w:r>
    </w:p>
    <w:p w14:paraId="097A420D" w14:textId="77777777" w:rsidR="0087374F" w:rsidRPr="0087374F" w:rsidRDefault="0087374F" w:rsidP="0087374F">
      <w:pPr>
        <w:numPr>
          <w:ilvl w:val="2"/>
          <w:numId w:val="6"/>
        </w:numPr>
        <w:rPr>
          <w:lang w:val="es-CR"/>
        </w:rPr>
      </w:pPr>
      <w:r w:rsidRPr="0087374F">
        <w:rPr>
          <w:b/>
          <w:bCs/>
          <w:lang w:val="es-CR"/>
        </w:rPr>
        <w:t>Los Clérigos de Acero</w:t>
      </w:r>
      <w:r w:rsidRPr="0087374F">
        <w:rPr>
          <w:lang w:val="es-CR"/>
        </w:rPr>
        <w:t> (Fuerzas Especiales del Dominio de Acero) que quieren capturarlo vivo para experimentación.</w:t>
      </w:r>
    </w:p>
    <w:p w14:paraId="3244AC6A" w14:textId="77777777" w:rsidR="0087374F" w:rsidRPr="0087374F" w:rsidRDefault="0087374F" w:rsidP="0087374F">
      <w:pPr>
        <w:numPr>
          <w:ilvl w:val="2"/>
          <w:numId w:val="6"/>
        </w:numPr>
        <w:rPr>
          <w:lang w:val="es-CR"/>
        </w:rPr>
      </w:pPr>
      <w:r w:rsidRPr="0087374F">
        <w:rPr>
          <w:b/>
          <w:bCs/>
          <w:lang w:val="es-CR"/>
        </w:rPr>
        <w:t>Los Escribas Silenciosos del Syndicate de Jade</w:t>
      </w:r>
      <w:r w:rsidRPr="0087374F">
        <w:rPr>
          <w:lang w:val="es-CR"/>
        </w:rPr>
        <w:t> (espías) que quemos estudiarlo en una jaula de laboratorio.</w:t>
      </w:r>
    </w:p>
    <w:p w14:paraId="0F97211F" w14:textId="77777777" w:rsidR="0087374F" w:rsidRPr="0087374F" w:rsidRDefault="0087374F" w:rsidP="0087374F">
      <w:pPr>
        <w:numPr>
          <w:ilvl w:val="2"/>
          <w:numId w:val="6"/>
        </w:numPr>
        <w:rPr>
          <w:lang w:val="es-CR"/>
        </w:rPr>
      </w:pPr>
      <w:r w:rsidRPr="0087374F">
        <w:rPr>
          <w:b/>
          <w:bCs/>
          <w:lang w:val="es-CR"/>
        </w:rPr>
        <w:t>Los Osos de Pesadilla de la Hoz Voraz</w:t>
      </w:r>
      <w:r w:rsidRPr="0087374F">
        <w:rPr>
          <w:lang w:val="es-CR"/>
        </w:rPr>
        <w:t> (mercenarios) que quieren destriparlo en el acto para extraer su núcleo de Esencia.</w:t>
      </w:r>
    </w:p>
    <w:p w14:paraId="33DE6819" w14:textId="77777777" w:rsidR="0087374F" w:rsidRPr="0087374F" w:rsidRDefault="0087374F" w:rsidP="0087374F">
      <w:pPr>
        <w:numPr>
          <w:ilvl w:val="1"/>
          <w:numId w:val="6"/>
        </w:numPr>
        <w:rPr>
          <w:lang w:val="es-CR"/>
        </w:rPr>
      </w:pPr>
      <w:r w:rsidRPr="0087374F">
        <w:rPr>
          <w:b/>
          <w:bCs/>
          <w:lang w:val="es-CR"/>
        </w:rPr>
        <w:t>Pequeña Victoria:</w:t>
      </w:r>
      <w:r w:rsidRPr="0087374F">
        <w:rPr>
          <w:lang w:val="es-CR"/>
        </w:rPr>
        <w:t> Ares forja una alianza incómoda con </w:t>
      </w:r>
      <w:r w:rsidRPr="0087374F">
        <w:rPr>
          <w:b/>
          <w:bCs/>
          <w:lang w:val="es-CR"/>
        </w:rPr>
        <w:t>El Círculo de Mercurio</w:t>
      </w:r>
      <w:r w:rsidRPr="0087374F">
        <w:rPr>
          <w:lang w:val="es-CR"/>
        </w:rPr>
        <w:t>, una cell de operativos disidentes de los servicios de inteligencia de Gallia y Teutonia que creen que la Catedral de Hierro está condenando al mundo. Ellos le revelan la escala real del conflicto y le proporcionan recursos e inteligencia.</w:t>
      </w:r>
    </w:p>
    <w:p w14:paraId="764C45A5" w14:textId="77777777" w:rsidR="0087374F" w:rsidRPr="0087374F" w:rsidRDefault="0087374F" w:rsidP="0087374F">
      <w:pPr>
        <w:numPr>
          <w:ilvl w:val="1"/>
          <w:numId w:val="6"/>
        </w:numPr>
      </w:pPr>
      <w:r w:rsidRPr="0087374F">
        <w:rPr>
          <w:b/>
          <w:bCs/>
        </w:rPr>
        <w:t>Sub-tramas Nuevas:</w:t>
      </w:r>
    </w:p>
    <w:p w14:paraId="6718BE7B" w14:textId="77777777" w:rsidR="0087374F" w:rsidRPr="0087374F" w:rsidRDefault="0087374F" w:rsidP="0087374F">
      <w:pPr>
        <w:numPr>
          <w:ilvl w:val="2"/>
          <w:numId w:val="6"/>
        </w:numPr>
        <w:rPr>
          <w:lang w:val="es-CR"/>
        </w:rPr>
      </w:pPr>
      <w:r w:rsidRPr="0087374F">
        <w:rPr>
          <w:lang w:val="es-CR"/>
        </w:rPr>
        <w:lastRenderedPageBreak/>
        <w:t>Un embajador del Enclave Obsidiana le ofrece a Afrodita un trato: asilo y protección a cambio de información sobre los planes de Hades, a quien ellos consideran la "amenaza estratégica final".</w:t>
      </w:r>
    </w:p>
    <w:p w14:paraId="3B50521F" w14:textId="77777777" w:rsidR="0087374F" w:rsidRPr="0087374F" w:rsidRDefault="0087374F" w:rsidP="0087374F">
      <w:pPr>
        <w:numPr>
          <w:ilvl w:val="2"/>
          <w:numId w:val="6"/>
        </w:numPr>
        <w:rPr>
          <w:lang w:val="es-CR"/>
        </w:rPr>
      </w:pPr>
      <w:r w:rsidRPr="0087374F">
        <w:rPr>
          <w:lang w:val="es-CR"/>
        </w:rPr>
        <w:t>Hefesto no es solo un herrero; es el amoral líder de una red clandestina de tráfico de artefactos arcanos que opera a través de los sindicatos del crimen de la Hoz Voraz y los cárteles de las Tierras Quebrantadas, usando el sufrimiento humano como moneda de cambio para sobrevivir.</w:t>
      </w:r>
    </w:p>
    <w:p w14:paraId="136B3626" w14:textId="77777777" w:rsidR="0087374F" w:rsidRPr="0087374F" w:rsidRDefault="0087374F" w:rsidP="0087374F">
      <w:pPr>
        <w:numPr>
          <w:ilvl w:val="0"/>
          <w:numId w:val="6"/>
        </w:numPr>
        <w:rPr>
          <w:lang w:val="es-CR"/>
        </w:rPr>
      </w:pPr>
      <w:r w:rsidRPr="0087374F">
        <w:rPr>
          <w:b/>
          <w:bCs/>
          <w:lang w:val="es-CR"/>
        </w:rPr>
        <w:t>El Punto de Giro (Ajustado):</w:t>
      </w:r>
      <w:r w:rsidRPr="0087374F">
        <w:rPr>
          <w:lang w:val="es-CR"/>
        </w:rPr>
        <w:t> El asalto que mata a Hefesto no es solo obra de la Orden. Es una </w:t>
      </w:r>
      <w:r w:rsidRPr="0087374F">
        <w:rPr>
          <w:b/>
          <w:bCs/>
          <w:lang w:val="es-CR"/>
        </w:rPr>
        <w:t>operación conjunta de los Clérigos de Acero y la Catedral de Hierro</w:t>
      </w:r>
      <w:r w:rsidRPr="0087374F">
        <w:rPr>
          <w:lang w:val="es-CR"/>
        </w:rPr>
        <w:t>. La traición es geopolítica: El Dominio de Acero sacrifica a un activo útil (y a toda su operación clandestina) para fortalecer su alianza con la Catedral y asegurar su suministro de Esencia. La ejecución de Hefesto es transmitía encriptada a los líderes de las superpotencias como una demostración de compromiso y poder. Esto prueba que las naciones mortales son tan despiadadas como el mismísimo Titán al que, sin saberlo, sirven.</w:t>
      </w:r>
    </w:p>
    <w:p w14:paraId="1308FCD7" w14:textId="77777777" w:rsidR="0087374F" w:rsidRPr="0087374F" w:rsidRDefault="0087374F" w:rsidP="0087374F">
      <w:pPr>
        <w:rPr>
          <w:lang w:val="es-CR"/>
        </w:rPr>
      </w:pPr>
      <w:r w:rsidRPr="0087374F">
        <w:rPr>
          <w:b/>
          <w:bCs/>
          <w:lang w:val="es-CR"/>
        </w:rPr>
        <w:t>ACTO 3: EL ALBA DE UN ORDEN SANGRIENTO</w:t>
      </w:r>
    </w:p>
    <w:p w14:paraId="5AD87DF3" w14:textId="77777777" w:rsidR="0087374F" w:rsidRPr="0087374F" w:rsidRDefault="0087374F" w:rsidP="0087374F">
      <w:pPr>
        <w:numPr>
          <w:ilvl w:val="0"/>
          <w:numId w:val="7"/>
        </w:numPr>
        <w:rPr>
          <w:lang w:val="es-CR"/>
        </w:rPr>
      </w:pPr>
      <w:r w:rsidRPr="0087374F">
        <w:rPr>
          <w:b/>
          <w:bCs/>
          <w:lang w:val="es-CR"/>
        </w:rPr>
        <w:t>The Final Push - Tensión y Giros:</w:t>
      </w:r>
    </w:p>
    <w:p w14:paraId="3E64B5CF" w14:textId="77777777" w:rsidR="0087374F" w:rsidRPr="0087374F" w:rsidRDefault="0087374F" w:rsidP="0087374F">
      <w:pPr>
        <w:numPr>
          <w:ilvl w:val="1"/>
          <w:numId w:val="7"/>
        </w:numPr>
        <w:rPr>
          <w:lang w:val="es-CR"/>
        </w:rPr>
      </w:pPr>
      <w:r w:rsidRPr="0087374F">
        <w:rPr>
          <w:b/>
          <w:bCs/>
          <w:lang w:val="es-CR"/>
        </w:rPr>
        <w:t>El Gran Traición:</w:t>
      </w:r>
      <w:r w:rsidRPr="0087374F">
        <w:rPr>
          <w:lang w:val="es-CR"/>
        </w:rPr>
        <w:t> El secreto último de la Orden (su servidumbre al Titán </w:t>
      </w:r>
      <w:r w:rsidRPr="0087374F">
        <w:rPr>
          <w:b/>
          <w:bCs/>
          <w:lang w:val="es-CR"/>
        </w:rPr>
        <w:t>Cronos, el Devorador de Eras</w:t>
      </w:r>
      <w:r w:rsidRPr="0087374F">
        <w:rPr>
          <w:lang w:val="es-CR"/>
        </w:rPr>
        <w:t>) es filtrado al mundo por </w:t>
      </w:r>
      <w:r w:rsidRPr="0087374F">
        <w:rPr>
          <w:b/>
          <w:bCs/>
          <w:lang w:val="es-CR"/>
        </w:rPr>
        <w:t>Los Fantasmas del Lamento</w:t>
      </w:r>
      <w:r w:rsidRPr="0087374F">
        <w:rPr>
          <w:lang w:val="es-CR"/>
        </w:rPr>
        <w:t>, un colectivo de hackers de las Tierras Quebrantadas financiado por el Syndicate de Jade. El mundo se sume en el caos al conocer la verdad.</w:t>
      </w:r>
    </w:p>
    <w:p w14:paraId="389F9A92" w14:textId="77777777" w:rsidR="0087374F" w:rsidRPr="0087374F" w:rsidRDefault="0087374F" w:rsidP="0087374F">
      <w:pPr>
        <w:numPr>
          <w:ilvl w:val="1"/>
          <w:numId w:val="7"/>
        </w:numPr>
        <w:rPr>
          <w:lang w:val="es-CR"/>
        </w:rPr>
      </w:pPr>
      <w:r w:rsidRPr="0087374F">
        <w:rPr>
          <w:b/>
          <w:bCs/>
          <w:lang w:val="es-CR"/>
        </w:rPr>
        <w:t>La Concordia se Rompe:</w:t>
      </w:r>
      <w:r w:rsidRPr="0087374F">
        <w:rPr>
          <w:lang w:val="es-CR"/>
        </w:rPr>
        <w:t> El Dominio de Acero niega toda acusación. La Hoz Voraz acusa al Dominio de "herejía tecnocrática". El Syndicate de Jade declara su "deber cósmico" de intervenir para "estabilizar la ruptura en el velo de la realidad". La Commonwealth de Cristal se paraliza en un debate sin fin.</w:t>
      </w:r>
    </w:p>
    <w:p w14:paraId="5DF99ABE" w14:textId="77777777" w:rsidR="0087374F" w:rsidRPr="0087374F" w:rsidRDefault="0087374F" w:rsidP="0087374F">
      <w:pPr>
        <w:numPr>
          <w:ilvl w:val="1"/>
          <w:numId w:val="7"/>
        </w:numPr>
        <w:rPr>
          <w:lang w:val="es-CR"/>
        </w:rPr>
      </w:pPr>
      <w:r w:rsidRPr="0087374F">
        <w:rPr>
          <w:b/>
          <w:bCs/>
          <w:lang w:val="es-CR"/>
        </w:rPr>
        <w:t>El Clímax no es un asalto, es una guerra de tres frentes:</w:t>
      </w:r>
      <w:r w:rsidRPr="0087374F">
        <w:rPr>
          <w:lang w:val="es-CR"/>
        </w:rPr>
        <w:t> La batalla final no es solo por el Vaticano, es por el futuro del mundo. Las calles de la ciudad santa de </w:t>
      </w:r>
      <w:r w:rsidRPr="0087374F">
        <w:rPr>
          <w:b/>
          <w:bCs/>
          <w:lang w:val="es-CR"/>
        </w:rPr>
        <w:t>Aethelburg</w:t>
      </w:r>
      <w:r w:rsidRPr="0087374F">
        <w:rPr>
          <w:lang w:val="es-CR"/>
        </w:rPr>
        <w:t> se convierten en un campo de matanza divino y mortal:</w:t>
      </w:r>
    </w:p>
    <w:p w14:paraId="4BB264B5" w14:textId="77777777" w:rsidR="0087374F" w:rsidRPr="0087374F" w:rsidRDefault="0087374F" w:rsidP="0087374F">
      <w:pPr>
        <w:numPr>
          <w:ilvl w:val="2"/>
          <w:numId w:val="7"/>
        </w:numPr>
        <w:rPr>
          <w:lang w:val="es-CR"/>
        </w:rPr>
      </w:pPr>
      <w:r w:rsidRPr="0087374F">
        <w:rPr>
          <w:b/>
          <w:bCs/>
          <w:lang w:val="es-CR"/>
        </w:rPr>
        <w:t>La Alianza Profana</w:t>
      </w:r>
      <w:r w:rsidRPr="0087374F">
        <w:rPr>
          <w:lang w:val="es-CR"/>
        </w:rPr>
        <w:t> (Catedral de Hierro, Clérigos de Acero, Osos de Pesadilla) defiende el núcleo del poder.</w:t>
      </w:r>
    </w:p>
    <w:p w14:paraId="15CE4CFF" w14:textId="47F53006" w:rsidR="0087374F" w:rsidRPr="0087374F" w:rsidRDefault="0087374F" w:rsidP="0087374F">
      <w:pPr>
        <w:numPr>
          <w:ilvl w:val="2"/>
          <w:numId w:val="7"/>
        </w:numPr>
        <w:rPr>
          <w:lang w:val="es-CR"/>
        </w:rPr>
      </w:pPr>
      <w:r w:rsidRPr="0087374F">
        <w:rPr>
          <w:b/>
          <w:bCs/>
          <w:lang w:val="es-CR"/>
        </w:rPr>
        <w:lastRenderedPageBreak/>
        <w:t>Los Hijos de la Rebelión</w:t>
      </w:r>
      <w:r w:rsidRPr="0087374F">
        <w:rPr>
          <w:lang w:val="es-CR"/>
        </w:rPr>
        <w:t> (</w:t>
      </w:r>
      <w:r w:rsidR="00410BF5">
        <w:rPr>
          <w:lang w:val="es-CR"/>
        </w:rPr>
        <w:t>heroe</w:t>
      </w:r>
      <w:r w:rsidRPr="0087374F">
        <w:rPr>
          <w:lang w:val="es-CR"/>
        </w:rPr>
        <w:t>, los dioses griegos sobrevivientes, El Círculo de Mercurio) luchan por la supervivencia y la libertad.</w:t>
      </w:r>
    </w:p>
    <w:p w14:paraId="266C92ED" w14:textId="022C80F1" w:rsidR="0087374F" w:rsidRPr="0087374F" w:rsidRDefault="0087374F" w:rsidP="0087374F">
      <w:pPr>
        <w:numPr>
          <w:ilvl w:val="2"/>
          <w:numId w:val="7"/>
        </w:numPr>
        <w:rPr>
          <w:lang w:val="es-CR"/>
        </w:rPr>
      </w:pPr>
      <w:r w:rsidRPr="0087374F">
        <w:rPr>
          <w:b/>
          <w:bCs/>
          <w:lang w:val="es-CR"/>
        </w:rPr>
        <w:t>La Fuerza de Contención del Syndicate de Jade</w:t>
      </w:r>
      <w:r w:rsidRPr="0087374F">
        <w:rPr>
          <w:lang w:val="es-CR"/>
        </w:rPr>
        <w:t> irrumpe para "secuestrar el fenómeno anómalo" (</w:t>
      </w:r>
      <w:r w:rsidR="00410BF5">
        <w:rPr>
          <w:lang w:val="es-CR"/>
        </w:rPr>
        <w:t>el rey</w:t>
      </w:r>
      <w:r w:rsidRPr="0087374F">
        <w:rPr>
          <w:lang w:val="es-CR"/>
        </w:rPr>
        <w:t>) y llevarlo a su capital, </w:t>
      </w:r>
      <w:r w:rsidRPr="0087374F">
        <w:rPr>
          <w:b/>
          <w:bCs/>
          <w:lang w:val="es-CR"/>
        </w:rPr>
        <w:t>Huangjing</w:t>
      </w:r>
      <w:r w:rsidRPr="0087374F">
        <w:rPr>
          <w:lang w:val="es-CR"/>
        </w:rPr>
        <w:t>, para su "análisis y contención".</w:t>
      </w:r>
    </w:p>
    <w:p w14:paraId="2E4D6218" w14:textId="0A6B8A30" w:rsidR="0087374F" w:rsidRPr="0087374F" w:rsidRDefault="0087374F" w:rsidP="0087374F">
      <w:pPr>
        <w:numPr>
          <w:ilvl w:val="0"/>
          <w:numId w:val="7"/>
        </w:numPr>
        <w:rPr>
          <w:lang w:val="es-CR"/>
        </w:rPr>
      </w:pPr>
      <w:r w:rsidRPr="0087374F">
        <w:rPr>
          <w:b/>
          <w:bCs/>
          <w:lang w:val="es-CR"/>
        </w:rPr>
        <w:t>El Clímax (Ajustado):</w:t>
      </w:r>
      <w:r w:rsidRPr="0087374F">
        <w:rPr>
          <w:lang w:val="es-CR"/>
        </w:rPr>
        <w:t> </w:t>
      </w:r>
      <w:r w:rsidR="00410BF5">
        <w:rPr>
          <w:lang w:val="es-CR"/>
        </w:rPr>
        <w:t>villano/heroe</w:t>
      </w:r>
      <w:r w:rsidRPr="0087374F">
        <w:rPr>
          <w:lang w:val="es-CR"/>
        </w:rPr>
        <w:t xml:space="preserve"> se enfrenta al </w:t>
      </w:r>
      <w:r w:rsidRPr="0087374F">
        <w:rPr>
          <w:b/>
          <w:bCs/>
          <w:lang w:val="es-CR"/>
        </w:rPr>
        <w:t>Gran Inquisidor</w:t>
      </w:r>
      <w:r w:rsidRPr="0087374F">
        <w:rPr>
          <w:lang w:val="es-CR"/>
        </w:rPr>
        <w:t> en las agujas góticas de la Catedral Mayor, mientras en las calles inundadas de abajo, marines con armaduras de cerámica imbuidas de Esencia, drones de jade que drenan magia y dioses enloquecidos se masacran entre sí en una sinfonía de pólvora, acero, relámpagos divinos y carne desgarrada.</w:t>
      </w:r>
    </w:p>
    <w:p w14:paraId="69B8FDF2" w14:textId="08194E26" w:rsidR="0087374F" w:rsidRPr="0087374F" w:rsidRDefault="0087374F" w:rsidP="0087374F">
      <w:pPr>
        <w:numPr>
          <w:ilvl w:val="0"/>
          <w:numId w:val="7"/>
        </w:numPr>
        <w:rPr>
          <w:lang w:val="es-CR"/>
        </w:rPr>
      </w:pPr>
      <w:r w:rsidRPr="0087374F">
        <w:rPr>
          <w:b/>
          <w:bCs/>
          <w:lang w:val="es-CR"/>
        </w:rPr>
        <w:t>La Transformación (Ajustada):</w:t>
      </w:r>
      <w:r w:rsidRPr="0087374F">
        <w:rPr>
          <w:lang w:val="es-CR"/>
        </w:rPr>
        <w:t> </w:t>
      </w:r>
      <w:r w:rsidR="00410BF5">
        <w:rPr>
          <w:lang w:val="es-CR"/>
        </w:rPr>
        <w:t>villano</w:t>
      </w:r>
      <w:r w:rsidRPr="0087374F">
        <w:rPr>
          <w:lang w:val="es-CR"/>
        </w:rPr>
        <w:t xml:space="preserve"> no se transforma solo en el Dios de la Guerra, sino en el </w:t>
      </w:r>
      <w:r w:rsidRPr="0087374F">
        <w:rPr>
          <w:b/>
          <w:bCs/>
          <w:lang w:val="es-CR"/>
        </w:rPr>
        <w:t>Dios de la Revuelta Insurgente</w:t>
      </w:r>
      <w:r w:rsidRPr="0087374F">
        <w:rPr>
          <w:lang w:val="es-CR"/>
        </w:rPr>
        <w:t>. Su guerra ya no es por el Olimpo, sino contra el ciclo mismo de explotación del poder, ya sea divino o mortal. Su esencia se alimenta de la lucha de los oprimidos.</w:t>
      </w:r>
    </w:p>
    <w:p w14:paraId="78F314D6" w14:textId="77777777" w:rsidR="0087374F" w:rsidRPr="0087374F" w:rsidRDefault="0087374F" w:rsidP="0087374F">
      <w:pPr>
        <w:numPr>
          <w:ilvl w:val="0"/>
          <w:numId w:val="7"/>
        </w:numPr>
        <w:rPr>
          <w:lang w:val="es-CR"/>
        </w:rPr>
      </w:pPr>
      <w:r w:rsidRPr="0087374F">
        <w:rPr>
          <w:b/>
          <w:bCs/>
          <w:lang w:val="es-CR"/>
        </w:rPr>
        <w:t>La Resolución (Ajustada): Un Mundo Fracturado y Envenenado</w:t>
      </w:r>
    </w:p>
    <w:p w14:paraId="20735379" w14:textId="77777777" w:rsidR="0087374F" w:rsidRPr="0087374F" w:rsidRDefault="0087374F" w:rsidP="0087374F">
      <w:pPr>
        <w:numPr>
          <w:ilvl w:val="1"/>
          <w:numId w:val="7"/>
        </w:numPr>
        <w:rPr>
          <w:lang w:val="es-CR"/>
        </w:rPr>
      </w:pPr>
      <w:r w:rsidRPr="0087374F">
        <w:rPr>
          <w:lang w:val="es-CR"/>
        </w:rPr>
        <w:t>No hay vencedores, solo supervivientes heridos. El mundo entra en un </w:t>
      </w:r>
      <w:r w:rsidRPr="0087374F">
        <w:rPr>
          <w:b/>
          <w:bCs/>
          <w:lang w:val="es-CR"/>
        </w:rPr>
        <w:t>"Equilibrio del Terror Arcaico"</w:t>
      </w:r>
      <w:r w:rsidRPr="0087374F">
        <w:rPr>
          <w:lang w:val="es-CR"/>
        </w:rPr>
        <w:t>, una versión lovecraftiana de la Guerra Fría.</w:t>
      </w:r>
    </w:p>
    <w:p w14:paraId="03561B02" w14:textId="77777777" w:rsidR="0087374F" w:rsidRPr="0087374F" w:rsidRDefault="0087374F" w:rsidP="0087374F">
      <w:pPr>
        <w:numPr>
          <w:ilvl w:val="1"/>
          <w:numId w:val="7"/>
        </w:numPr>
        <w:rPr>
          <w:lang w:val="es-CR"/>
        </w:rPr>
      </w:pPr>
      <w:r w:rsidRPr="0087374F">
        <w:rPr>
          <w:b/>
          <w:bCs/>
          <w:lang w:val="es-CR"/>
        </w:rPr>
        <w:t>El Dominio de Acero y La Hoz Voraz</w:t>
      </w:r>
      <w:r w:rsidRPr="0087374F">
        <w:rPr>
          <w:lang w:val="es-CR"/>
        </w:rPr>
        <w:t> conservan suficiente tecnología y Esencia para iniciar una carrera armamentística demente, creando armas que desafían la realidad.</w:t>
      </w:r>
    </w:p>
    <w:p w14:paraId="1956CB3C" w14:textId="77777777" w:rsidR="0087374F" w:rsidRPr="0087374F" w:rsidRDefault="0087374F" w:rsidP="0087374F">
      <w:pPr>
        <w:numPr>
          <w:ilvl w:val="1"/>
          <w:numId w:val="7"/>
        </w:numPr>
        <w:rPr>
          <w:lang w:val="es-CR"/>
        </w:rPr>
      </w:pPr>
      <w:r w:rsidRPr="0087374F">
        <w:rPr>
          <w:b/>
          <w:bCs/>
          <w:lang w:val="es-CR"/>
        </w:rPr>
        <w:t>El Syndicate de Jade</w:t>
      </w:r>
      <w:r w:rsidRPr="0087374F">
        <w:rPr>
          <w:lang w:val="es-CR"/>
        </w:rPr>
        <w:t> emerge como el jugador más frío y preparado, habiendo escapado con datos invaluables, especímenes divinos y artefactos, posicionándose para el futuro que se avecina.</w:t>
      </w:r>
    </w:p>
    <w:p w14:paraId="31BF766B" w14:textId="77777777" w:rsidR="0087374F" w:rsidRPr="0087374F" w:rsidRDefault="0087374F" w:rsidP="0087374F">
      <w:pPr>
        <w:numPr>
          <w:ilvl w:val="1"/>
          <w:numId w:val="7"/>
        </w:numPr>
        <w:rPr>
          <w:lang w:val="es-CR"/>
        </w:rPr>
      </w:pPr>
      <w:r w:rsidRPr="0087374F">
        <w:rPr>
          <w:b/>
          <w:bCs/>
          <w:lang w:val="es-CR"/>
        </w:rPr>
        <w:t>La Commonwealth de Cristal</w:t>
      </w:r>
      <w:r w:rsidRPr="0087374F">
        <w:rPr>
          <w:lang w:val="es-CR"/>
        </w:rPr>
        <w:t> queda moral y físicamente devastada. Aethelburg es una ruina humeante. Su influencia se esfuma, reemplazada por un mundo de bloques de poder más duros y despiadados.</w:t>
      </w:r>
    </w:p>
    <w:p w14:paraId="192EB480" w14:textId="77777777" w:rsidR="0087374F" w:rsidRPr="0087374F" w:rsidRDefault="0087374F" w:rsidP="0087374F">
      <w:pPr>
        <w:numPr>
          <w:ilvl w:val="1"/>
          <w:numId w:val="7"/>
        </w:numPr>
        <w:rPr>
          <w:lang w:val="es-CR"/>
        </w:rPr>
      </w:pPr>
      <w:r w:rsidRPr="0087374F">
        <w:rPr>
          <w:b/>
          <w:bCs/>
          <w:lang w:val="es-CR"/>
        </w:rPr>
        <w:t>Las Tierras Quebrantadas y el Cinturón de Escoria</w:t>
      </w:r>
      <w:r w:rsidRPr="0087374F">
        <w:rPr>
          <w:lang w:val="es-CR"/>
        </w:rPr>
        <w:t> son saqueadas hasta los huesos por todos los bandos en busca de dioses residuales, reliquias y lugares de poder, sumiéndolas en una era oscura aún más profunda.</w:t>
      </w:r>
    </w:p>
    <w:p w14:paraId="2FCF4CDF" w14:textId="14DD4E94" w:rsidR="0087374F" w:rsidRPr="0087374F" w:rsidRDefault="00F269FF" w:rsidP="0087374F">
      <w:pPr>
        <w:numPr>
          <w:ilvl w:val="1"/>
          <w:numId w:val="7"/>
        </w:numPr>
      </w:pPr>
      <w:r>
        <w:rPr>
          <w:b/>
          <w:bCs/>
          <w:lang w:val="es-CR"/>
        </w:rPr>
        <w:t>villano</w:t>
      </w:r>
      <w:r w:rsidR="0087374F" w:rsidRPr="0087374F">
        <w:rPr>
          <w:b/>
          <w:bCs/>
          <w:lang w:val="es-CR"/>
        </w:rPr>
        <w:t>/</w:t>
      </w:r>
      <w:r>
        <w:rPr>
          <w:b/>
          <w:bCs/>
          <w:lang w:val="es-CR"/>
        </w:rPr>
        <w:t>heroe</w:t>
      </w:r>
      <w:r w:rsidR="0087374F" w:rsidRPr="0087374F">
        <w:rPr>
          <w:lang w:val="es-CR"/>
        </w:rPr>
        <w:t xml:space="preserve"> no mira desde las ruinas de una catedral, sino desde una pantalla de datos en una guarida subterránea, observando cómo las noticias de todo el mundo detallan insurrecciones patrocinadas por Esencia, golpes </w:t>
      </w:r>
      <w:r w:rsidR="0087374F" w:rsidRPr="0087374F">
        <w:rPr>
          <w:lang w:val="es-CR"/>
        </w:rPr>
        <w:lastRenderedPageBreak/>
        <w:t>de estado y la aparición de nuevos cultos. La semilla del poder divino ha envenenado la geopolítica global para siempre. </w:t>
      </w:r>
      <w:r w:rsidR="0087374F" w:rsidRPr="0087374F">
        <w:rPr>
          <w:b/>
          <w:bCs/>
        </w:rPr>
        <w:t>La verdadera guerra acaba de comenzar.</w:t>
      </w:r>
    </w:p>
    <w:p w14:paraId="3EC4CD98" w14:textId="77777777" w:rsidR="0087374F" w:rsidRPr="0087374F" w:rsidRDefault="0087374F" w:rsidP="0087374F">
      <w:r w:rsidRPr="0087374F">
        <w:pict w14:anchorId="3DB56DBC">
          <v:rect id="_x0000_i1056" style="width:0;height:.75pt" o:hralign="center" o:hrstd="t" o:hrnoshade="t" o:hr="t" fillcolor="#f8faff" stroked="f"/>
        </w:pict>
      </w:r>
    </w:p>
    <w:p w14:paraId="1F101E1B" w14:textId="77777777" w:rsidR="0087374F" w:rsidRPr="0087374F" w:rsidRDefault="0087374F" w:rsidP="0087374F">
      <w:pPr>
        <w:rPr>
          <w:lang w:val="es-CR"/>
        </w:rPr>
      </w:pPr>
      <w:r w:rsidRPr="0087374F">
        <w:rPr>
          <w:b/>
          <w:bCs/>
          <w:lang w:val="es-CR"/>
        </w:rPr>
        <w:t>Cómo esto Enriquece la Historia (Resumen):</w:t>
      </w:r>
    </w:p>
    <w:p w14:paraId="485FBC23" w14:textId="77777777" w:rsidR="0087374F" w:rsidRPr="0087374F" w:rsidRDefault="0087374F" w:rsidP="0087374F">
      <w:pPr>
        <w:numPr>
          <w:ilvl w:val="0"/>
          <w:numId w:val="8"/>
        </w:numPr>
        <w:rPr>
          <w:lang w:val="es-CR"/>
        </w:rPr>
      </w:pPr>
      <w:r w:rsidRPr="0087374F">
        <w:rPr>
          <w:b/>
          <w:bCs/>
          <w:lang w:val="es-CR"/>
        </w:rPr>
        <w:t>Estética Única:</w:t>
      </w:r>
      <w:r w:rsidRPr="0087374F">
        <w:rPr>
          <w:lang w:val="es-CR"/>
        </w:rPr>
        <w:t> Crea un mundo de fantasía oscura moderno y creíble, repleto de imaginería gótica, industrial y lovecraftiana.</w:t>
      </w:r>
    </w:p>
    <w:p w14:paraId="1BC16BC0" w14:textId="77777777" w:rsidR="0087374F" w:rsidRPr="0087374F" w:rsidRDefault="0087374F" w:rsidP="0087374F">
      <w:pPr>
        <w:numPr>
          <w:ilvl w:val="0"/>
          <w:numId w:val="8"/>
        </w:numPr>
        <w:rPr>
          <w:lang w:val="es-CR"/>
        </w:rPr>
      </w:pPr>
      <w:r w:rsidRPr="0087374F">
        <w:rPr>
          <w:b/>
          <w:bCs/>
          <w:lang w:val="es-CR"/>
        </w:rPr>
        <w:t>Profundidad Temática Brutal:</w:t>
      </w:r>
      <w:r w:rsidRPr="0087374F">
        <w:rPr>
          <w:lang w:val="es-CR"/>
        </w:rPr>
        <w:t> La historia se convierte en un espejo oscuro de nuestro mundo, explorando el imperialismo de recursos, la realpolitik sin alma, el colonialismo y el coste humano del progreso desenfrenado.</w:t>
      </w:r>
    </w:p>
    <w:p w14:paraId="664F60D7" w14:textId="77777777" w:rsidR="0087374F" w:rsidRPr="0087374F" w:rsidRDefault="0087374F" w:rsidP="0087374F">
      <w:pPr>
        <w:numPr>
          <w:ilvl w:val="0"/>
          <w:numId w:val="8"/>
        </w:numPr>
        <w:rPr>
          <w:lang w:val="es-CR"/>
        </w:rPr>
      </w:pPr>
      <w:r w:rsidRPr="0087374F">
        <w:rPr>
          <w:b/>
          <w:bCs/>
          <w:lang w:val="es-CR"/>
        </w:rPr>
        <w:t>Villanos de Múltiples Capas:</w:t>
      </w:r>
      <w:r w:rsidRPr="0087374F">
        <w:rPr>
          <w:lang w:val="es-CR"/>
        </w:rPr>
        <w:t> El fanático religioso es solo la cara visible. Los verdaderos arquitectos del horror visten trajes finos y firman órdenes en salas de guerra climatizadas, siendo quizás más terroríficos por su pragmatismo absoluto.</w:t>
      </w:r>
    </w:p>
    <w:p w14:paraId="0E430BDF" w14:textId="77777777" w:rsidR="0087374F" w:rsidRPr="0087374F" w:rsidRDefault="0087374F" w:rsidP="0087374F">
      <w:pPr>
        <w:numPr>
          <w:ilvl w:val="0"/>
          <w:numId w:val="8"/>
        </w:numPr>
        <w:rPr>
          <w:lang w:val="es-CR"/>
        </w:rPr>
      </w:pPr>
      <w:r w:rsidRPr="0087374F">
        <w:rPr>
          <w:b/>
          <w:bCs/>
          <w:lang w:val="es-CR"/>
        </w:rPr>
        <w:t>Stakes Apocalípticos:</w:t>
      </w:r>
      <w:r w:rsidRPr="0087374F">
        <w:rPr>
          <w:lang w:val="es-CR"/>
        </w:rPr>
        <w:t> El riesgo es el colapso total del orden mundial y el amanecer de una era de opresión donde la magia y la tecnología se unen para someter a la humanidad.</w:t>
      </w:r>
    </w:p>
    <w:p w14:paraId="3D2B35D7" w14:textId="77777777" w:rsidR="0087374F" w:rsidRPr="0087374F" w:rsidRDefault="0087374F" w:rsidP="0087374F">
      <w:pPr>
        <w:numPr>
          <w:ilvl w:val="0"/>
          <w:numId w:val="8"/>
        </w:numPr>
        <w:rPr>
          <w:lang w:val="es-CR"/>
        </w:rPr>
      </w:pPr>
      <w:r w:rsidRPr="0087374F">
        <w:rPr>
          <w:b/>
          <w:bCs/>
          <w:lang w:val="es-CR"/>
        </w:rPr>
        <w:t>Violencia con Significado:</w:t>
      </w:r>
      <w:r w:rsidRPr="0087374F">
        <w:rPr>
          <w:lang w:val="es-CR"/>
        </w:rPr>
        <w:t> El gore y la horror dejan de ser sensacionalistas. Cada acto de violencia divina es un reflejo de la violencia económica y militar que las superpotencias infligen al mundo subdesarrollado. La "extracción de Esencia" es una metáfora brutal y literal de la extracción de petróleo, minerales y mano de obra.</w:t>
      </w:r>
    </w:p>
    <w:p w14:paraId="0BE542FD" w14:textId="77777777" w:rsidR="003A73FD" w:rsidRPr="0087374F" w:rsidRDefault="003A73FD" w:rsidP="0087374F">
      <w:pPr>
        <w:rPr>
          <w:lang w:val="es-CR"/>
        </w:rPr>
      </w:pPr>
    </w:p>
    <w:sectPr w:rsidR="003A73FD" w:rsidRPr="0087374F" w:rsidSect="008E28D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A2A7F" w14:textId="77777777" w:rsidR="00A65840" w:rsidRDefault="00A65840" w:rsidP="0087374F">
      <w:pPr>
        <w:spacing w:after="0" w:line="240" w:lineRule="auto"/>
      </w:pPr>
      <w:r>
        <w:separator/>
      </w:r>
    </w:p>
  </w:endnote>
  <w:endnote w:type="continuationSeparator" w:id="0">
    <w:p w14:paraId="42750299" w14:textId="77777777" w:rsidR="00A65840" w:rsidRDefault="00A65840" w:rsidP="00873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22796" w14:textId="2E1F8867" w:rsidR="0087374F" w:rsidRDefault="0087374F">
    <w:pPr>
      <w:pStyle w:val="Footer"/>
    </w:pPr>
    <w:r>
      <w:rPr>
        <w:noProof/>
      </w:rPr>
      <mc:AlternateContent>
        <mc:Choice Requires="wps">
          <w:drawing>
            <wp:anchor distT="0" distB="0" distL="0" distR="0" simplePos="0" relativeHeight="251659264" behindDoc="0" locked="0" layoutInCell="1" allowOverlap="1" wp14:anchorId="0AC0983C" wp14:editId="3E85C7C3">
              <wp:simplePos x="635" y="635"/>
              <wp:positionH relativeFrom="page">
                <wp:align>center</wp:align>
              </wp:positionH>
              <wp:positionV relativeFrom="page">
                <wp:align>bottom</wp:align>
              </wp:positionV>
              <wp:extent cx="607060" cy="370205"/>
              <wp:effectExtent l="0" t="0" r="2540" b="0"/>
              <wp:wrapNone/>
              <wp:docPr id="84687909"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7A419E29" w14:textId="425D9656" w:rsidR="0087374F" w:rsidRPr="0087374F" w:rsidRDefault="0087374F" w:rsidP="0087374F">
                          <w:pPr>
                            <w:spacing w:after="0"/>
                            <w:rPr>
                              <w:rFonts w:ascii="Calibri" w:eastAsia="Calibri" w:hAnsi="Calibri" w:cs="Calibri"/>
                              <w:noProof/>
                              <w:color w:val="000000"/>
                              <w:sz w:val="20"/>
                              <w:szCs w:val="20"/>
                            </w:rPr>
                          </w:pPr>
                          <w:r w:rsidRPr="0087374F">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AC0983C"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fill o:detectmouseclick="t"/>
              <v:textbox style="mso-fit-shape-to-text:t" inset="0,0,0,15pt">
                <w:txbxContent>
                  <w:p w14:paraId="7A419E29" w14:textId="425D9656" w:rsidR="0087374F" w:rsidRPr="0087374F" w:rsidRDefault="0087374F" w:rsidP="0087374F">
                    <w:pPr>
                      <w:spacing w:after="0"/>
                      <w:rPr>
                        <w:rFonts w:ascii="Calibri" w:eastAsia="Calibri" w:hAnsi="Calibri" w:cs="Calibri"/>
                        <w:noProof/>
                        <w:color w:val="000000"/>
                        <w:sz w:val="20"/>
                        <w:szCs w:val="20"/>
                      </w:rPr>
                    </w:pPr>
                    <w:r w:rsidRPr="0087374F">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2F1DD" w14:textId="0C6BA9BF" w:rsidR="0087374F" w:rsidRDefault="0087374F">
    <w:pPr>
      <w:pStyle w:val="Footer"/>
    </w:pPr>
    <w:r>
      <w:rPr>
        <w:noProof/>
      </w:rPr>
      <mc:AlternateContent>
        <mc:Choice Requires="wps">
          <w:drawing>
            <wp:anchor distT="0" distB="0" distL="0" distR="0" simplePos="0" relativeHeight="251660288" behindDoc="0" locked="0" layoutInCell="1" allowOverlap="1" wp14:anchorId="195BCCFF" wp14:editId="7101447E">
              <wp:simplePos x="914400" y="9423400"/>
              <wp:positionH relativeFrom="page">
                <wp:align>center</wp:align>
              </wp:positionH>
              <wp:positionV relativeFrom="page">
                <wp:align>bottom</wp:align>
              </wp:positionV>
              <wp:extent cx="607060" cy="370205"/>
              <wp:effectExtent l="0" t="0" r="2540" b="0"/>
              <wp:wrapNone/>
              <wp:docPr id="626808493"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05D3D42D" w14:textId="2A7F7321" w:rsidR="0087374F" w:rsidRPr="0087374F" w:rsidRDefault="0087374F" w:rsidP="0087374F">
                          <w:pPr>
                            <w:spacing w:after="0"/>
                            <w:rPr>
                              <w:rFonts w:ascii="Calibri" w:eastAsia="Calibri" w:hAnsi="Calibri" w:cs="Calibri"/>
                              <w:noProof/>
                              <w:color w:val="000000"/>
                              <w:sz w:val="20"/>
                              <w:szCs w:val="20"/>
                            </w:rPr>
                          </w:pPr>
                          <w:r w:rsidRPr="0087374F">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95BCCFF"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fill o:detectmouseclick="t"/>
              <v:textbox style="mso-fit-shape-to-text:t" inset="0,0,0,15pt">
                <w:txbxContent>
                  <w:p w14:paraId="05D3D42D" w14:textId="2A7F7321" w:rsidR="0087374F" w:rsidRPr="0087374F" w:rsidRDefault="0087374F" w:rsidP="0087374F">
                    <w:pPr>
                      <w:spacing w:after="0"/>
                      <w:rPr>
                        <w:rFonts w:ascii="Calibri" w:eastAsia="Calibri" w:hAnsi="Calibri" w:cs="Calibri"/>
                        <w:noProof/>
                        <w:color w:val="000000"/>
                        <w:sz w:val="20"/>
                        <w:szCs w:val="20"/>
                      </w:rPr>
                    </w:pPr>
                    <w:r w:rsidRPr="0087374F">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44BFB" w14:textId="251A9380" w:rsidR="0087374F" w:rsidRDefault="0087374F">
    <w:pPr>
      <w:pStyle w:val="Footer"/>
    </w:pPr>
    <w:r>
      <w:rPr>
        <w:noProof/>
      </w:rPr>
      <mc:AlternateContent>
        <mc:Choice Requires="wps">
          <w:drawing>
            <wp:anchor distT="0" distB="0" distL="0" distR="0" simplePos="0" relativeHeight="251658240" behindDoc="0" locked="0" layoutInCell="1" allowOverlap="1" wp14:anchorId="07994AC7" wp14:editId="3207DFAD">
              <wp:simplePos x="635" y="635"/>
              <wp:positionH relativeFrom="page">
                <wp:align>center</wp:align>
              </wp:positionH>
              <wp:positionV relativeFrom="page">
                <wp:align>bottom</wp:align>
              </wp:positionV>
              <wp:extent cx="607060" cy="370205"/>
              <wp:effectExtent l="0" t="0" r="2540" b="0"/>
              <wp:wrapNone/>
              <wp:docPr id="856526501"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6A647D59" w14:textId="2C29A9A8" w:rsidR="0087374F" w:rsidRPr="0087374F" w:rsidRDefault="0087374F" w:rsidP="0087374F">
                          <w:pPr>
                            <w:spacing w:after="0"/>
                            <w:rPr>
                              <w:rFonts w:ascii="Calibri" w:eastAsia="Calibri" w:hAnsi="Calibri" w:cs="Calibri"/>
                              <w:noProof/>
                              <w:color w:val="000000"/>
                              <w:sz w:val="20"/>
                              <w:szCs w:val="20"/>
                            </w:rPr>
                          </w:pPr>
                          <w:r w:rsidRPr="0087374F">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994AC7"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fill o:detectmouseclick="t"/>
              <v:textbox style="mso-fit-shape-to-text:t" inset="0,0,0,15pt">
                <w:txbxContent>
                  <w:p w14:paraId="6A647D59" w14:textId="2C29A9A8" w:rsidR="0087374F" w:rsidRPr="0087374F" w:rsidRDefault="0087374F" w:rsidP="0087374F">
                    <w:pPr>
                      <w:spacing w:after="0"/>
                      <w:rPr>
                        <w:rFonts w:ascii="Calibri" w:eastAsia="Calibri" w:hAnsi="Calibri" w:cs="Calibri"/>
                        <w:noProof/>
                        <w:color w:val="000000"/>
                        <w:sz w:val="20"/>
                        <w:szCs w:val="20"/>
                      </w:rPr>
                    </w:pPr>
                    <w:r w:rsidRPr="0087374F">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18688" w14:textId="77777777" w:rsidR="00A65840" w:rsidRDefault="00A65840" w:rsidP="0087374F">
      <w:pPr>
        <w:spacing w:after="0" w:line="240" w:lineRule="auto"/>
      </w:pPr>
      <w:r>
        <w:separator/>
      </w:r>
    </w:p>
  </w:footnote>
  <w:footnote w:type="continuationSeparator" w:id="0">
    <w:p w14:paraId="78BFF942" w14:textId="77777777" w:rsidR="00A65840" w:rsidRDefault="00A65840" w:rsidP="00873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47071"/>
    <w:multiLevelType w:val="multilevel"/>
    <w:tmpl w:val="C08C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9485B"/>
    <w:multiLevelType w:val="multilevel"/>
    <w:tmpl w:val="36FE1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40ABF"/>
    <w:multiLevelType w:val="multilevel"/>
    <w:tmpl w:val="D5E2F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92780"/>
    <w:multiLevelType w:val="multilevel"/>
    <w:tmpl w:val="3BFEE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704E1"/>
    <w:multiLevelType w:val="multilevel"/>
    <w:tmpl w:val="D7EA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53A74"/>
    <w:multiLevelType w:val="multilevel"/>
    <w:tmpl w:val="857A1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043AE"/>
    <w:multiLevelType w:val="multilevel"/>
    <w:tmpl w:val="54665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9066E"/>
    <w:multiLevelType w:val="multilevel"/>
    <w:tmpl w:val="9C18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302229">
    <w:abstractNumId w:val="0"/>
  </w:num>
  <w:num w:numId="2" w16cid:durableId="746801903">
    <w:abstractNumId w:val="3"/>
  </w:num>
  <w:num w:numId="3" w16cid:durableId="918755742">
    <w:abstractNumId w:val="6"/>
  </w:num>
  <w:num w:numId="4" w16cid:durableId="1467316697">
    <w:abstractNumId w:val="7"/>
  </w:num>
  <w:num w:numId="5" w16cid:durableId="2120758467">
    <w:abstractNumId w:val="5"/>
  </w:num>
  <w:num w:numId="6" w16cid:durableId="1342665961">
    <w:abstractNumId w:val="2"/>
  </w:num>
  <w:num w:numId="7" w16cid:durableId="1399747567">
    <w:abstractNumId w:val="1"/>
  </w:num>
  <w:num w:numId="8" w16cid:durableId="1196427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7A"/>
    <w:rsid w:val="00001F11"/>
    <w:rsid w:val="00111484"/>
    <w:rsid w:val="00195F9B"/>
    <w:rsid w:val="003A73FD"/>
    <w:rsid w:val="00410BF5"/>
    <w:rsid w:val="0046587A"/>
    <w:rsid w:val="0087374F"/>
    <w:rsid w:val="008E28D8"/>
    <w:rsid w:val="00A65840"/>
    <w:rsid w:val="00AD22B6"/>
    <w:rsid w:val="00F269FF"/>
    <w:rsid w:val="00F34CFF"/>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32DD"/>
  <w15:chartTrackingRefBased/>
  <w15:docId w15:val="{1C714020-F3C5-454D-9BFD-9C50CBA2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87A"/>
    <w:rPr>
      <w:rFonts w:eastAsiaTheme="majorEastAsia" w:cstheme="majorBidi"/>
      <w:color w:val="272727" w:themeColor="text1" w:themeTint="D8"/>
    </w:rPr>
  </w:style>
  <w:style w:type="paragraph" w:styleId="Title">
    <w:name w:val="Title"/>
    <w:basedOn w:val="Normal"/>
    <w:next w:val="Normal"/>
    <w:link w:val="TitleChar"/>
    <w:uiPriority w:val="10"/>
    <w:qFormat/>
    <w:rsid w:val="00465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87A"/>
    <w:pPr>
      <w:spacing w:before="160"/>
      <w:jc w:val="center"/>
    </w:pPr>
    <w:rPr>
      <w:i/>
      <w:iCs/>
      <w:color w:val="404040" w:themeColor="text1" w:themeTint="BF"/>
    </w:rPr>
  </w:style>
  <w:style w:type="character" w:customStyle="1" w:styleId="QuoteChar">
    <w:name w:val="Quote Char"/>
    <w:basedOn w:val="DefaultParagraphFont"/>
    <w:link w:val="Quote"/>
    <w:uiPriority w:val="29"/>
    <w:rsid w:val="0046587A"/>
    <w:rPr>
      <w:i/>
      <w:iCs/>
      <w:color w:val="404040" w:themeColor="text1" w:themeTint="BF"/>
    </w:rPr>
  </w:style>
  <w:style w:type="paragraph" w:styleId="ListParagraph">
    <w:name w:val="List Paragraph"/>
    <w:basedOn w:val="Normal"/>
    <w:uiPriority w:val="34"/>
    <w:qFormat/>
    <w:rsid w:val="0046587A"/>
    <w:pPr>
      <w:ind w:left="720"/>
      <w:contextualSpacing/>
    </w:pPr>
  </w:style>
  <w:style w:type="character" w:styleId="IntenseEmphasis">
    <w:name w:val="Intense Emphasis"/>
    <w:basedOn w:val="DefaultParagraphFont"/>
    <w:uiPriority w:val="21"/>
    <w:qFormat/>
    <w:rsid w:val="0046587A"/>
    <w:rPr>
      <w:i/>
      <w:iCs/>
      <w:color w:val="0F4761" w:themeColor="accent1" w:themeShade="BF"/>
    </w:rPr>
  </w:style>
  <w:style w:type="paragraph" w:styleId="IntenseQuote">
    <w:name w:val="Intense Quote"/>
    <w:basedOn w:val="Normal"/>
    <w:next w:val="Normal"/>
    <w:link w:val="IntenseQuoteChar"/>
    <w:uiPriority w:val="30"/>
    <w:qFormat/>
    <w:rsid w:val="00465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87A"/>
    <w:rPr>
      <w:i/>
      <w:iCs/>
      <w:color w:val="0F4761" w:themeColor="accent1" w:themeShade="BF"/>
    </w:rPr>
  </w:style>
  <w:style w:type="character" w:styleId="IntenseReference">
    <w:name w:val="Intense Reference"/>
    <w:basedOn w:val="DefaultParagraphFont"/>
    <w:uiPriority w:val="32"/>
    <w:qFormat/>
    <w:rsid w:val="0046587A"/>
    <w:rPr>
      <w:b/>
      <w:bCs/>
      <w:smallCaps/>
      <w:color w:val="0F4761" w:themeColor="accent1" w:themeShade="BF"/>
      <w:spacing w:val="5"/>
    </w:rPr>
  </w:style>
  <w:style w:type="paragraph" w:styleId="Footer">
    <w:name w:val="footer"/>
    <w:basedOn w:val="Normal"/>
    <w:link w:val="FooterChar"/>
    <w:uiPriority w:val="99"/>
    <w:unhideWhenUsed/>
    <w:rsid w:val="00873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6</cp:revision>
  <dcterms:created xsi:type="dcterms:W3CDTF">2025-08-27T19:29:00Z</dcterms:created>
  <dcterms:modified xsi:type="dcterms:W3CDTF">2025-08-27T19:41:00Z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330d8ea5,50c3c25,255c56ad</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2025-08-27T19:34:44Z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5c8743fc-62c3-477a-9bbd-1a16808fe6a3</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