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78F" w:rsidRDefault="009B32D5">
      <w:proofErr w:type="spellStart"/>
      <w:r>
        <w:t>Kilder</w:t>
      </w:r>
      <w:proofErr w:type="spellEnd"/>
    </w:p>
    <w:p w:rsidR="009B32D5" w:rsidRDefault="009B32D5">
      <w:hyperlink r:id="rId5" w:history="1">
        <w:r w:rsidRPr="00536715">
          <w:rPr>
            <w:rStyle w:val="Hyperlink"/>
          </w:rPr>
          <w:t>http://www.nngroup.com/articles/ten-usability-heuristics/</w:t>
        </w:r>
      </w:hyperlink>
    </w:p>
    <w:p w:rsidR="009B32D5" w:rsidRDefault="009B32D5">
      <w:hyperlink r:id="rId6" w:history="1">
        <w:r w:rsidRPr="00536715">
          <w:rPr>
            <w:rStyle w:val="Hyperlink"/>
          </w:rPr>
          <w:t>http://www.usabilitybok.org/principles-for-usable-design</w:t>
        </w:r>
      </w:hyperlink>
    </w:p>
    <w:p w:rsidR="009B32D5" w:rsidRDefault="009B32D5">
      <w:hyperlink r:id="rId7" w:history="1">
        <w:r w:rsidRPr="00536715">
          <w:rPr>
            <w:rStyle w:val="Hyperlink"/>
          </w:rPr>
          <w:t>http://www.designprinciplesftw.com/collections/10-usability-heuristics-for-user-interface-design</w:t>
        </w:r>
      </w:hyperlink>
    </w:p>
    <w:p w:rsidR="009B32D5" w:rsidRDefault="009B32D5">
      <w:hyperlink r:id="rId8" w:history="1">
        <w:r w:rsidRPr="00536715">
          <w:rPr>
            <w:rStyle w:val="Hyperlink"/>
          </w:rPr>
          <w:t>http://www.westerdals.no/</w:t>
        </w:r>
      </w:hyperlink>
    </w:p>
    <w:p w:rsidR="009B32D5" w:rsidRDefault="009B32D5">
      <w:bookmarkStart w:id="0" w:name="_GoBack"/>
      <w:bookmarkEnd w:id="0"/>
    </w:p>
    <w:sectPr w:rsidR="009B32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2D5"/>
    <w:rsid w:val="009B32D5"/>
    <w:rsid w:val="00A84DFD"/>
    <w:rsid w:val="00A91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32D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32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esterdals.no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esignprinciplesftw.com/collections/10-usability-heuristics-for-user-interface-design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usabilitybok.org/principles-for-usable-design" TargetMode="External"/><Relationship Id="rId5" Type="http://schemas.openxmlformats.org/officeDocument/2006/relationships/hyperlink" Target="http://www.nngroup.com/articles/ten-usability-heuristic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Tanja</dc:creator>
  <cp:lastModifiedBy>Tanja</cp:lastModifiedBy>
  <cp:revision>1</cp:revision>
  <dcterms:created xsi:type="dcterms:W3CDTF">2015-03-13T08:37:00Z</dcterms:created>
  <dcterms:modified xsi:type="dcterms:W3CDTF">2015-03-13T08:42:00Z</dcterms:modified>
</cp:coreProperties>
</file>