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Team Standup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Team Name: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Sprint #: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XX/XX/XX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Product Owner: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Scrum master: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Member 1: I worked on story XYZ yesterday, and I plan to work on story ABC today.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Member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Member 3: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Member 4;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Impediments: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0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#: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Date: XX/XX/XX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Product Owner: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Scrum master: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Member 1: I worked on story XYZ yesterday, and I plan to work on story ABC today.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Member 2: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Member 3: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Member 4;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Impediments: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