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de Estacionamentos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 Manager 5</w:t>
      </w:r>
      <w:r w:rsidDel="00000000" w:rsidR="00000000" w:rsidRPr="00000000">
        <w:rPr>
          <w:sz w:val="24"/>
          <w:szCs w:val="24"/>
          <w:rtl w:val="0"/>
        </w:rPr>
        <w:t xml:space="preserve">: Oferece controle operacional e financeiro completo, integrando-se a diversos equipamentos e formas de pagamento, como TEF e PIX; Veja a seguir todas as funcionalidades adicionais que podem ser integradas ao programa: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FISCAL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Emite</w:t>
      </w:r>
      <w:r w:rsidDel="00000000" w:rsidR="00000000" w:rsidRPr="00000000">
        <w:rPr>
          <w:sz w:val="24"/>
          <w:szCs w:val="24"/>
          <w:rtl w:val="0"/>
        </w:rPr>
        <w:t xml:space="preserve"> Nota Fiscal Eletrônica para a prefeitura de diversas cidades brasileiras (através do RPS - Recibo Provisório de Serviços);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 HOTEL:</w:t>
      </w:r>
      <w:r w:rsidDel="00000000" w:rsidR="00000000" w:rsidRPr="00000000">
        <w:rPr>
          <w:sz w:val="24"/>
          <w:szCs w:val="24"/>
          <w:rtl w:val="0"/>
        </w:rPr>
        <w:t xml:space="preserve"> permite o controle de hóspedes no estacionamento do Hotel através do Check-in e Check-out dos mesmos liberando os veículos ou efetuando cobrança se necessário;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PDV DE LOJAS E SUPERMERCADOS</w:t>
      </w:r>
      <w:r w:rsidDel="00000000" w:rsidR="00000000" w:rsidRPr="00000000">
        <w:rPr>
          <w:sz w:val="24"/>
          <w:szCs w:val="24"/>
          <w:rtl w:val="0"/>
        </w:rPr>
        <w:t xml:space="preserve">: para liberação automática de veículos (via SIAC, via LINX, via arquivo ou via TCP-IP);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sz w:val="24"/>
          <w:szCs w:val="24"/>
          <w:rtl w:val="0"/>
        </w:rPr>
        <w:t xml:space="preserve">: integrado ao Park Central ou ao PARK WEB permite consulta e manutenção por rede local, VPS ou em nuvem pela internet;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PROTOCOLO FINANCEIRO:</w:t>
      </w:r>
      <w:r w:rsidDel="00000000" w:rsidR="00000000" w:rsidRPr="00000000">
        <w:rPr>
          <w:sz w:val="24"/>
          <w:szCs w:val="24"/>
          <w:rtl w:val="0"/>
        </w:rPr>
        <w:t xml:space="preserve"> envia informações financeiras completas para serem integradas a ao ERP  ou a aplicativos de terceiros (comercializado por contrato de manutenção);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TEF (Transferência Eletrônica de Fundos):</w:t>
      </w:r>
      <w:r w:rsidDel="00000000" w:rsidR="00000000" w:rsidRPr="00000000">
        <w:rPr>
          <w:sz w:val="24"/>
          <w:szCs w:val="24"/>
          <w:rtl w:val="0"/>
        </w:rPr>
        <w:t xml:space="preserve"> pagamento com cartão de crédito ou débito a vista ou parcelado totalmente integrado ao Park Manager sem necessidade de terminais POS; diretamente no computador ou através dos Terminais Mobile;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AUTOMAÇÃO: </w:t>
      </w:r>
      <w:r w:rsidDel="00000000" w:rsidR="00000000" w:rsidRPr="00000000">
        <w:rPr>
          <w:sz w:val="24"/>
          <w:szCs w:val="24"/>
          <w:rtl w:val="0"/>
        </w:rPr>
        <w:t xml:space="preserve"> totalmente compatível com os equipamentos da PROSIGA (Expedidores, Recolhedores, Leitores, Cancelas, Terminais de Auto-Atendimento, Tags, etc. incorporando Módulos de Automação ao sistema;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OCR (LPR):</w:t>
      </w:r>
      <w:r w:rsidDel="00000000" w:rsidR="00000000" w:rsidRPr="00000000">
        <w:rPr>
          <w:sz w:val="24"/>
          <w:szCs w:val="24"/>
          <w:rtl w:val="0"/>
        </w:rPr>
        <w:t xml:space="preserve"> integrado com leitura automática de placas de veículos (câmeras inteligentes);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OPERADORAS DE TAG: </w:t>
      </w:r>
      <w:r w:rsidDel="00000000" w:rsidR="00000000" w:rsidRPr="00000000">
        <w:rPr>
          <w:sz w:val="24"/>
          <w:szCs w:val="24"/>
          <w:rtl w:val="0"/>
        </w:rPr>
        <w:t xml:space="preserve"> integrado aos sistema SEM PARAR e CONECTCAR no modo informatizado (sem Tag, apenas pela placa) ou automatizado (pela Antena/Tag);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TERMINAIS DE AUTOATENDIMENTO:</w:t>
      </w:r>
      <w:r w:rsidDel="00000000" w:rsidR="00000000" w:rsidRPr="00000000">
        <w:rPr>
          <w:sz w:val="24"/>
          <w:szCs w:val="24"/>
          <w:rtl w:val="0"/>
        </w:rPr>
        <w:t xml:space="preserve"> permite caixas de autoatendimento em dinheiro ou Cartão (consulte para opções);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DE VAGAS:</w:t>
      </w:r>
      <w:r w:rsidDel="00000000" w:rsidR="00000000" w:rsidRPr="00000000">
        <w:rPr>
          <w:sz w:val="24"/>
          <w:szCs w:val="24"/>
          <w:rtl w:val="0"/>
        </w:rPr>
        <w:t xml:space="preserve"> sinaliza quantidade de vagas no pátio em sistemas automatizados;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 DE ESPERA:</w:t>
      </w:r>
      <w:r w:rsidDel="00000000" w:rsidR="00000000" w:rsidRPr="00000000">
        <w:rPr>
          <w:sz w:val="24"/>
          <w:szCs w:val="24"/>
          <w:rtl w:val="0"/>
        </w:rPr>
        <w:t xml:space="preserve"> sinaliza em múltiplos Monitores retirada de veículos com placa e tempo de espera para clientes de Valet;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OUTROS SISTEMAS: </w:t>
      </w:r>
      <w:r w:rsidDel="00000000" w:rsidR="00000000" w:rsidRPr="00000000">
        <w:rPr>
          <w:sz w:val="24"/>
          <w:szCs w:val="24"/>
          <w:rtl w:val="0"/>
        </w:rPr>
        <w:t xml:space="preserve">gera protocolos para SAP e permite integração com sistemas de terceiros (mediante desenvolvimento de protocolos de comunicação);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TERMINAIS MOBILE: permite o uso do aplicativo TERMINAL MOB  que pode fazer em terminais Android toda a operação do Park Manager de entrada, saída, caixa e visualização de pátio/veículos que saíram além de capturar fotografias das placas ou veículos;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Prossiga: </w:t>
      </w:r>
      <w:r w:rsidDel="00000000" w:rsidR="00000000" w:rsidRPr="00000000">
        <w:rPr>
          <w:sz w:val="24"/>
          <w:szCs w:val="24"/>
          <w:rtl w:val="0"/>
        </w:rPr>
        <w:t xml:space="preserve">Contratação de empresa terceirizada para instalação do software e adaptações na infraestrutura do estacionamento de acordo com todas as funcionalidades do programa.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de demonstração do Software: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PARK MANAGER 5 - O MELHOR E MAIS VENDIDO SOFTWARE DO 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uhVZCuyKf0?si=4_YiUgsvxeiYO59_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