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11" w:type="dxa"/>
        <w:tblLook w:val="04A0" w:firstRow="1" w:lastRow="0" w:firstColumn="1" w:lastColumn="0" w:noHBand="0" w:noVBand="1"/>
      </w:tblPr>
      <w:tblGrid>
        <w:gridCol w:w="2263"/>
        <w:gridCol w:w="8548"/>
      </w:tblGrid>
      <w:tr w:rsidR="00DD60C3" w:rsidRPr="00A8267F" w14:paraId="5E0726E4" w14:textId="77777777" w:rsidTr="009469D1">
        <w:trPr>
          <w:trHeight w:val="950"/>
        </w:trPr>
        <w:tc>
          <w:tcPr>
            <w:tcW w:w="10811" w:type="dxa"/>
            <w:gridSpan w:val="2"/>
          </w:tcPr>
          <w:p w14:paraId="0C66C7AE" w14:textId="3658C44C" w:rsidR="00DD60C3" w:rsidRPr="009469D1" w:rsidRDefault="00DD60C3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 xml:space="preserve">Customer </w:t>
            </w:r>
            <w:r w:rsidR="00DF3759">
              <w:rPr>
                <w:rFonts w:ascii="Grandview" w:hAnsi="Grandview" w:cs="Arial"/>
                <w:lang w:val="en-NZ"/>
              </w:rPr>
              <w:t>D</w:t>
            </w:r>
          </w:p>
        </w:tc>
      </w:tr>
      <w:tr w:rsidR="00954D08" w:rsidRPr="00A8267F" w14:paraId="2B8EBD6C" w14:textId="77777777" w:rsidTr="005A1946">
        <w:trPr>
          <w:trHeight w:val="285"/>
        </w:trPr>
        <w:tc>
          <w:tcPr>
            <w:tcW w:w="2263" w:type="dxa"/>
          </w:tcPr>
          <w:p w14:paraId="536BDA02" w14:textId="6FF35984" w:rsidR="00954D08" w:rsidRPr="009469D1" w:rsidRDefault="00954D08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Company Name</w:t>
            </w:r>
          </w:p>
        </w:tc>
        <w:tc>
          <w:tcPr>
            <w:tcW w:w="8548" w:type="dxa"/>
          </w:tcPr>
          <w:p w14:paraId="6B976F1E" w14:textId="51ACB46B" w:rsidR="00954D08" w:rsidRPr="009469D1" w:rsidRDefault="00734C76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Cloud Vid</w:t>
            </w:r>
          </w:p>
        </w:tc>
      </w:tr>
      <w:tr w:rsidR="00954D08" w:rsidRPr="00A8267F" w14:paraId="0789980A" w14:textId="77777777" w:rsidTr="005A1946">
        <w:trPr>
          <w:trHeight w:val="290"/>
        </w:trPr>
        <w:tc>
          <w:tcPr>
            <w:tcW w:w="2263" w:type="dxa"/>
          </w:tcPr>
          <w:p w14:paraId="1E05A4E3" w14:textId="5655D621" w:rsidR="00954D08" w:rsidRPr="009469D1" w:rsidRDefault="00954D08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Bran</w:t>
            </w:r>
            <w:r w:rsidR="00DD60C3" w:rsidRPr="009469D1">
              <w:rPr>
                <w:rFonts w:ascii="Grandview" w:hAnsi="Grandview" w:cs="Arial"/>
                <w:lang w:val="en-NZ"/>
              </w:rPr>
              <w:t>d</w:t>
            </w:r>
            <w:r w:rsidRPr="009469D1">
              <w:rPr>
                <w:rFonts w:ascii="Grandview" w:hAnsi="Grandview" w:cs="Arial"/>
                <w:lang w:val="en-NZ"/>
              </w:rPr>
              <w:t>ing</w:t>
            </w:r>
          </w:p>
        </w:tc>
        <w:tc>
          <w:tcPr>
            <w:tcW w:w="8548" w:type="dxa"/>
          </w:tcPr>
          <w:p w14:paraId="59936B56" w14:textId="216EE6CE" w:rsidR="00954D08" w:rsidRPr="009469D1" w:rsidRDefault="00734C76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Relax, restful, and growth</w:t>
            </w:r>
          </w:p>
        </w:tc>
      </w:tr>
      <w:tr w:rsidR="00954D08" w:rsidRPr="00A8267F" w14:paraId="6D03C50F" w14:textId="77777777" w:rsidTr="005A1946">
        <w:trPr>
          <w:trHeight w:val="137"/>
        </w:trPr>
        <w:tc>
          <w:tcPr>
            <w:tcW w:w="2263" w:type="dxa"/>
          </w:tcPr>
          <w:p w14:paraId="449A6A49" w14:textId="3C2E1108" w:rsidR="00954D08" w:rsidRPr="009469D1" w:rsidRDefault="00DD60C3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Business Goal</w:t>
            </w:r>
          </w:p>
        </w:tc>
        <w:tc>
          <w:tcPr>
            <w:tcW w:w="8548" w:type="dxa"/>
          </w:tcPr>
          <w:p w14:paraId="72EC4443" w14:textId="1790D152" w:rsidR="00954D08" w:rsidRPr="009469D1" w:rsidRDefault="00CA733C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T</w:t>
            </w:r>
            <w:r w:rsidRPr="00CA733C">
              <w:rPr>
                <w:rFonts w:ascii="Grandview" w:hAnsi="Grandview" w:cs="Arial"/>
                <w:lang w:val="en-NZ"/>
              </w:rPr>
              <w:t>o keep leadership by providing incredible entertainment</w:t>
            </w:r>
          </w:p>
        </w:tc>
      </w:tr>
      <w:tr w:rsidR="00DD60C3" w:rsidRPr="00A8267F" w14:paraId="4B23E3B5" w14:textId="77777777" w:rsidTr="005A1946">
        <w:trPr>
          <w:trHeight w:val="298"/>
        </w:trPr>
        <w:tc>
          <w:tcPr>
            <w:tcW w:w="2263" w:type="dxa"/>
          </w:tcPr>
          <w:p w14:paraId="2611DF9C" w14:textId="55A99AB5" w:rsidR="00DD60C3" w:rsidRPr="009469D1" w:rsidRDefault="00DD60C3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Outcomes from this work</w:t>
            </w:r>
          </w:p>
        </w:tc>
        <w:tc>
          <w:tcPr>
            <w:tcW w:w="8548" w:type="dxa"/>
          </w:tcPr>
          <w:p w14:paraId="16BC26A9" w14:textId="21DEA3F8" w:rsidR="00DD60C3" w:rsidRPr="009469D1" w:rsidRDefault="00450C10">
            <w:pPr>
              <w:rPr>
                <w:rFonts w:ascii="Grandview" w:hAnsi="Grandview" w:cs="Arial"/>
                <w:lang w:val="en-NZ"/>
              </w:rPr>
            </w:pPr>
            <w:r w:rsidRPr="00450C10">
              <w:rPr>
                <w:rFonts w:ascii="Grandview" w:hAnsi="Grandview" w:cs="Arial"/>
                <w:lang w:val="en-NZ"/>
              </w:rPr>
              <w:t>Investigate the trends on YouTube Channels.</w:t>
            </w:r>
          </w:p>
        </w:tc>
      </w:tr>
      <w:tr w:rsidR="00954D08" w:rsidRPr="00A8267F" w14:paraId="702C819B" w14:textId="77777777" w:rsidTr="005A1946">
        <w:trPr>
          <w:trHeight w:val="161"/>
        </w:trPr>
        <w:tc>
          <w:tcPr>
            <w:tcW w:w="2263" w:type="dxa"/>
          </w:tcPr>
          <w:p w14:paraId="44ABC111" w14:textId="1D4E6D57" w:rsidR="00DD60C3" w:rsidRPr="009469D1" w:rsidRDefault="00DD60C3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Target Audience</w:t>
            </w:r>
          </w:p>
        </w:tc>
        <w:tc>
          <w:tcPr>
            <w:tcW w:w="8548" w:type="dxa"/>
          </w:tcPr>
          <w:p w14:paraId="0C1A8351" w14:textId="3C9AF7E3" w:rsidR="00954D08" w:rsidRPr="009469D1" w:rsidRDefault="00734C76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Cloud Vid</w:t>
            </w:r>
          </w:p>
        </w:tc>
      </w:tr>
      <w:tr w:rsidR="00954D08" w:rsidRPr="00A8267F" w14:paraId="09B61E63" w14:textId="77777777" w:rsidTr="005A1946">
        <w:trPr>
          <w:trHeight w:val="165"/>
        </w:trPr>
        <w:tc>
          <w:tcPr>
            <w:tcW w:w="2263" w:type="dxa"/>
          </w:tcPr>
          <w:p w14:paraId="76750693" w14:textId="6315D26C" w:rsidR="00954D08" w:rsidRPr="009469D1" w:rsidRDefault="00DD60C3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Image, look, or feel for the dashboard</w:t>
            </w:r>
          </w:p>
        </w:tc>
        <w:tc>
          <w:tcPr>
            <w:tcW w:w="8548" w:type="dxa"/>
          </w:tcPr>
          <w:p w14:paraId="161AABB0" w14:textId="2EC876CF" w:rsidR="005D57F9" w:rsidRDefault="003612A7" w:rsidP="003612A7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-</w:t>
            </w:r>
            <w:r w:rsidR="00450C10">
              <w:t xml:space="preserve"> </w:t>
            </w:r>
            <w:r w:rsidR="00014B8E">
              <w:t xml:space="preserve">It </w:t>
            </w:r>
            <w:r w:rsidR="00734C76">
              <w:t>should have generally Earthy colors that can find from nature.</w:t>
            </w:r>
          </w:p>
          <w:p w14:paraId="6EF43777" w14:textId="59942A58" w:rsidR="00014B8E" w:rsidRPr="00734C76" w:rsidRDefault="005D57F9" w:rsidP="003612A7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 xml:space="preserve">- </w:t>
            </w:r>
            <w:r w:rsidRPr="005D57F9">
              <w:rPr>
                <w:rFonts w:ascii="Grandview" w:hAnsi="Grandview" w:cs="Arial"/>
                <w:lang w:val="en-NZ"/>
              </w:rPr>
              <w:t xml:space="preserve">Choose </w:t>
            </w:r>
            <w:r w:rsidR="00734C76">
              <w:rPr>
                <w:rFonts w:ascii="Grandview" w:hAnsi="Grandview" w:cs="Arial"/>
                <w:lang w:val="en-NZ"/>
              </w:rPr>
              <w:t>Pastel and Earthy Colours</w:t>
            </w:r>
            <w:r w:rsidR="0035292E">
              <w:rPr>
                <w:rFonts w:ascii="Grandview" w:hAnsi="Grandview" w:cs="Arial"/>
                <w:lang w:val="en-NZ"/>
              </w:rPr>
              <w:t xml:space="preserve"> </w:t>
            </w:r>
            <w:r w:rsidRPr="005D57F9">
              <w:rPr>
                <w:rFonts w:ascii="Grandview" w:hAnsi="Grandview" w:cs="Arial"/>
                <w:lang w:val="en-NZ"/>
              </w:rPr>
              <w:t>for your website.</w:t>
            </w:r>
          </w:p>
          <w:p w14:paraId="38826D69" w14:textId="53B95C21" w:rsidR="005812EE" w:rsidRDefault="003612A7" w:rsidP="003612A7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-</w:t>
            </w:r>
            <w:r w:rsidR="00450C10">
              <w:rPr>
                <w:rFonts w:ascii="Grandview" w:hAnsi="Grandview" w:cs="Arial"/>
                <w:lang w:val="en-NZ"/>
              </w:rPr>
              <w:t xml:space="preserve"> </w:t>
            </w:r>
            <w:r w:rsidR="00450C10" w:rsidRPr="00450C10">
              <w:rPr>
                <w:rFonts w:ascii="Grandview" w:hAnsi="Grandview" w:cs="Arial"/>
                <w:lang w:val="en-NZ"/>
              </w:rPr>
              <w:t xml:space="preserve">The chart may utilize some of the highlighted </w:t>
            </w:r>
            <w:r w:rsidR="005A1946" w:rsidRPr="00450C10">
              <w:rPr>
                <w:rFonts w:ascii="Grandview" w:hAnsi="Grandview" w:cs="Arial"/>
                <w:lang w:val="en-NZ"/>
              </w:rPr>
              <w:t>colours</w:t>
            </w:r>
            <w:r w:rsidR="00450C10" w:rsidRPr="00450C10">
              <w:rPr>
                <w:rFonts w:ascii="Grandview" w:hAnsi="Grandview" w:cs="Arial"/>
                <w:lang w:val="en-NZ"/>
              </w:rPr>
              <w:t>, but not an excessive amount.</w:t>
            </w:r>
          </w:p>
          <w:p w14:paraId="09104E29" w14:textId="4E5F37D3" w:rsidR="00F8124A" w:rsidRPr="009469D1" w:rsidRDefault="00F8124A" w:rsidP="003612A7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- Simple and clean</w:t>
            </w:r>
          </w:p>
          <w:p w14:paraId="028A2B91" w14:textId="527109D4" w:rsidR="003612A7" w:rsidRPr="009469D1" w:rsidRDefault="003612A7" w:rsidP="003612A7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-</w:t>
            </w:r>
            <w:r w:rsidR="005A1946">
              <w:rPr>
                <w:rFonts w:ascii="Grandview" w:hAnsi="Grandview" w:cs="Arial"/>
                <w:lang w:val="en-NZ"/>
              </w:rPr>
              <w:t xml:space="preserve"> </w:t>
            </w:r>
            <w:r w:rsidR="005A1946" w:rsidRPr="005A1946">
              <w:rPr>
                <w:rFonts w:ascii="Grandview" w:hAnsi="Grandview" w:cs="Arial"/>
                <w:lang w:val="en-NZ"/>
              </w:rPr>
              <w:t xml:space="preserve">Please choose a colour scheme that reflects our </w:t>
            </w:r>
            <w:r w:rsidR="00110E50" w:rsidRPr="005A1946">
              <w:rPr>
                <w:rFonts w:ascii="Grandview" w:hAnsi="Grandview" w:cs="Arial"/>
                <w:lang w:val="en-NZ"/>
              </w:rPr>
              <w:t>branding.</w:t>
            </w:r>
            <w:r w:rsidR="00110E50">
              <w:rPr>
                <w:rFonts w:ascii="Grandview" w:hAnsi="Grandview" w:cs="Arial"/>
                <w:lang w:val="en-NZ"/>
              </w:rPr>
              <w:t xml:space="preserve"> (</w:t>
            </w:r>
            <w:r w:rsidR="00E20611">
              <w:rPr>
                <w:rFonts w:ascii="Grandview" w:hAnsi="Grandview" w:cs="Arial"/>
                <w:lang w:val="en-NZ"/>
              </w:rPr>
              <w:t xml:space="preserve">Logo colour is </w:t>
            </w:r>
            <w:r w:rsidR="00684F88" w:rsidRPr="00684F88">
              <w:rPr>
                <w:rFonts w:ascii="Grandview" w:hAnsi="Grandview" w:cs="Arial"/>
                <w:lang w:val="en-NZ"/>
              </w:rPr>
              <w:t>#7CB695</w:t>
            </w:r>
            <w:r w:rsidR="00E20611">
              <w:rPr>
                <w:rFonts w:ascii="Grandview" w:hAnsi="Grandview" w:cs="Arial"/>
                <w:lang w:val="en-NZ"/>
              </w:rPr>
              <w:t>)</w:t>
            </w:r>
          </w:p>
        </w:tc>
      </w:tr>
      <w:tr w:rsidR="00DD60C3" w:rsidRPr="00A8267F" w14:paraId="5CC01C4C" w14:textId="77777777" w:rsidTr="005046CF">
        <w:trPr>
          <w:trHeight w:val="352"/>
        </w:trPr>
        <w:tc>
          <w:tcPr>
            <w:tcW w:w="2263" w:type="dxa"/>
          </w:tcPr>
          <w:p w14:paraId="36F79B56" w14:textId="0BDE3FD1" w:rsidR="00DD60C3" w:rsidRPr="009469D1" w:rsidRDefault="003612A7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Chart Requirement</w:t>
            </w:r>
          </w:p>
        </w:tc>
        <w:tc>
          <w:tcPr>
            <w:tcW w:w="8548" w:type="dxa"/>
          </w:tcPr>
          <w:p w14:paraId="540EF454" w14:textId="47FE6FD2" w:rsidR="00420950" w:rsidRPr="009469D1" w:rsidRDefault="00214F2A" w:rsidP="00B75BBE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Chart specification will be provided in Week 5</w:t>
            </w:r>
          </w:p>
        </w:tc>
      </w:tr>
      <w:tr w:rsidR="00DD60C3" w:rsidRPr="00A8267F" w14:paraId="58FD8581" w14:textId="77777777" w:rsidTr="005A1946">
        <w:trPr>
          <w:trHeight w:val="950"/>
        </w:trPr>
        <w:tc>
          <w:tcPr>
            <w:tcW w:w="2263" w:type="dxa"/>
          </w:tcPr>
          <w:p w14:paraId="20CEB71B" w14:textId="4A352BD2" w:rsidR="00DD60C3" w:rsidRPr="009469D1" w:rsidRDefault="00DD60C3">
            <w:pPr>
              <w:rPr>
                <w:rFonts w:ascii="Grandview" w:hAnsi="Grandview" w:cs="Arial"/>
                <w:lang w:val="en-NZ"/>
              </w:rPr>
            </w:pPr>
          </w:p>
        </w:tc>
        <w:tc>
          <w:tcPr>
            <w:tcW w:w="8548" w:type="dxa"/>
          </w:tcPr>
          <w:p w14:paraId="08EF780D" w14:textId="2B0AF018" w:rsidR="00E725E9" w:rsidRPr="00D32D3C" w:rsidRDefault="00E725E9" w:rsidP="005812EE">
            <w:pPr>
              <w:rPr>
                <w:rFonts w:ascii="Grandview" w:hAnsi="Grandview" w:cs="Arial"/>
                <w:b/>
                <w:bCs/>
                <w:lang w:val="en-NZ"/>
              </w:rPr>
            </w:pPr>
            <w:r w:rsidRPr="00D32D3C">
              <w:rPr>
                <w:rFonts w:ascii="Grandview" w:hAnsi="Grandview" w:cs="Arial"/>
                <w:b/>
                <w:bCs/>
                <w:lang w:val="en-NZ"/>
              </w:rPr>
              <w:t>Typography</w:t>
            </w:r>
            <w:r w:rsidR="007A27B6">
              <w:rPr>
                <w:rFonts w:ascii="Grandview" w:hAnsi="Grandview" w:cs="Arial"/>
                <w:b/>
                <w:bCs/>
                <w:lang w:val="en-NZ"/>
              </w:rPr>
              <w:t xml:space="preserve"> for both Pattern Library and Dashboard</w:t>
            </w:r>
          </w:p>
          <w:p w14:paraId="10FF20A8" w14:textId="2E646FAA" w:rsidR="003612A7" w:rsidRPr="009469D1" w:rsidRDefault="003612A7" w:rsidP="005812EE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-</w:t>
            </w:r>
            <w:r w:rsidR="00C645DD">
              <w:rPr>
                <w:rFonts w:ascii="Grandview" w:hAnsi="Grandview" w:cs="Arial"/>
                <w:lang w:val="en-NZ"/>
              </w:rPr>
              <w:t xml:space="preserve"> For pattern library,</w:t>
            </w:r>
            <w:r w:rsidRPr="009469D1">
              <w:rPr>
                <w:rFonts w:ascii="Grandview" w:hAnsi="Grandview" w:cs="Arial"/>
                <w:lang w:val="en-NZ"/>
              </w:rPr>
              <w:t xml:space="preserve"> Headers</w:t>
            </w:r>
            <w:r w:rsidR="009265AF" w:rsidRPr="009469D1">
              <w:rPr>
                <w:rFonts w:ascii="Grandview" w:hAnsi="Grandview" w:cs="Arial"/>
                <w:lang w:val="en-NZ"/>
              </w:rPr>
              <w:t>, and menus</w:t>
            </w:r>
            <w:r w:rsidRPr="009469D1">
              <w:rPr>
                <w:rFonts w:ascii="Grandview" w:hAnsi="Grandview" w:cs="Arial"/>
                <w:lang w:val="en-NZ"/>
              </w:rPr>
              <w:t xml:space="preserve"> should use </w:t>
            </w:r>
            <w:r w:rsidR="00E06B8F">
              <w:rPr>
                <w:rFonts w:ascii="Grandview" w:hAnsi="Grandview" w:cs="Arial"/>
                <w:lang w:val="en-NZ"/>
              </w:rPr>
              <w:t>a</w:t>
            </w:r>
            <w:r w:rsidRPr="009469D1">
              <w:rPr>
                <w:rFonts w:ascii="Grandview" w:hAnsi="Grandview" w:cs="Arial"/>
                <w:lang w:val="en-NZ"/>
              </w:rPr>
              <w:t xml:space="preserve"> similar font as our logo (</w:t>
            </w:r>
            <w:r w:rsidR="00E06B8F" w:rsidRPr="00E06B8F">
              <w:rPr>
                <w:rFonts w:ascii="Grandview" w:hAnsi="Grandview" w:cs="Arial"/>
                <w:lang w:val="en-NZ"/>
              </w:rPr>
              <w:t>It does not have to be identical</w:t>
            </w:r>
            <w:r w:rsidR="00E06B8F">
              <w:rPr>
                <w:rFonts w:ascii="Grandview" w:hAnsi="Grandview" w:cs="Arial"/>
                <w:lang w:val="en-NZ"/>
              </w:rPr>
              <w:t xml:space="preserve"> font family</w:t>
            </w:r>
            <w:r w:rsidRPr="009469D1">
              <w:rPr>
                <w:rFonts w:ascii="Grandview" w:hAnsi="Grandview" w:cs="Arial"/>
                <w:lang w:val="en-NZ"/>
              </w:rPr>
              <w:t>)</w:t>
            </w:r>
            <w:r w:rsidR="00C645DD">
              <w:rPr>
                <w:rFonts w:ascii="Grandview" w:hAnsi="Grandview" w:cs="Arial"/>
                <w:lang w:val="en-NZ"/>
              </w:rPr>
              <w:br/>
              <w:t>- For dashboard, Headers should use the simple serif typeface.</w:t>
            </w:r>
          </w:p>
          <w:p w14:paraId="38BB2B62" w14:textId="4040F8EE" w:rsidR="003612A7" w:rsidRDefault="003612A7" w:rsidP="005812EE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 xml:space="preserve">- </w:t>
            </w:r>
            <w:r w:rsidR="00E06B8F" w:rsidRPr="00E06B8F">
              <w:rPr>
                <w:rFonts w:ascii="Grandview" w:hAnsi="Grandview" w:cs="Arial"/>
                <w:lang w:val="en-NZ"/>
              </w:rPr>
              <w:t xml:space="preserve">Serif typefaces should be used for the chart data. </w:t>
            </w:r>
            <w:r w:rsidRPr="009469D1">
              <w:rPr>
                <w:rFonts w:ascii="Grandview" w:hAnsi="Grandview" w:cs="Arial"/>
                <w:lang w:val="en-NZ"/>
              </w:rPr>
              <w:t>(</w:t>
            </w:r>
            <w:r w:rsidR="00E06B8F" w:rsidRPr="00E06B8F">
              <w:rPr>
                <w:rFonts w:ascii="Grandview" w:hAnsi="Grandview" w:cs="Arial"/>
                <w:lang w:val="en-NZ"/>
              </w:rPr>
              <w:t xml:space="preserve">But you shouldn't just use serif </w:t>
            </w:r>
            <w:r w:rsidR="00ED1345">
              <w:rPr>
                <w:rFonts w:ascii="Grandview" w:hAnsi="Grandview" w:cs="Arial"/>
                <w:lang w:val="en-NZ"/>
              </w:rPr>
              <w:t>typeface for your main content font</w:t>
            </w:r>
            <w:r w:rsidR="00E06B8F" w:rsidRPr="00E06B8F">
              <w:rPr>
                <w:rFonts w:ascii="Grandview" w:hAnsi="Grandview" w:cs="Arial"/>
                <w:lang w:val="en-NZ"/>
              </w:rPr>
              <w:t>.</w:t>
            </w:r>
            <w:r w:rsidR="00E06B8F">
              <w:rPr>
                <w:rFonts w:ascii="Grandview" w:hAnsi="Grandview" w:cs="Arial"/>
                <w:lang w:val="en-NZ"/>
              </w:rPr>
              <w:t xml:space="preserve"> Apply correct serif typeface font stack.</w:t>
            </w:r>
            <w:r w:rsidRPr="009469D1">
              <w:rPr>
                <w:rFonts w:ascii="Grandview" w:hAnsi="Grandview" w:cs="Arial"/>
                <w:lang w:val="en-NZ"/>
              </w:rPr>
              <w:t>)</w:t>
            </w:r>
          </w:p>
          <w:p w14:paraId="2FA4B906" w14:textId="20267AFF" w:rsidR="00E725E9" w:rsidRDefault="00450C10" w:rsidP="005812EE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 xml:space="preserve">- </w:t>
            </w:r>
            <w:r w:rsidR="00E06B8F" w:rsidRPr="00E06B8F">
              <w:rPr>
                <w:rFonts w:ascii="Grandview" w:hAnsi="Grandview" w:cs="Arial"/>
                <w:lang w:val="en-NZ"/>
              </w:rPr>
              <w:t>The font should have a consistent size and weight</w:t>
            </w:r>
            <w:r w:rsidR="001A4C46">
              <w:rPr>
                <w:rFonts w:ascii="Grandview" w:hAnsi="Grandview" w:cs="Arial"/>
                <w:lang w:val="en-NZ"/>
              </w:rPr>
              <w:t>.</w:t>
            </w:r>
          </w:p>
          <w:p w14:paraId="565C4A99" w14:textId="0D5C11E0" w:rsidR="00E725E9" w:rsidRDefault="00E725E9" w:rsidP="005812EE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>- Good size balancing of title and chart</w:t>
            </w:r>
            <w:r w:rsidR="001A4C46">
              <w:rPr>
                <w:rFonts w:ascii="Grandview" w:hAnsi="Grandview" w:cs="Arial"/>
                <w:lang w:val="en-NZ"/>
              </w:rPr>
              <w:t>.</w:t>
            </w:r>
          </w:p>
          <w:p w14:paraId="4FB6A006" w14:textId="01C1001A" w:rsidR="005046CF" w:rsidRPr="00816088" w:rsidRDefault="00E725E9" w:rsidP="00E725E9">
            <w:pPr>
              <w:rPr>
                <w:rFonts w:ascii="Grandview" w:hAnsi="Grandview" w:cs="Arial"/>
                <w:b/>
                <w:bCs/>
                <w:lang w:val="en-NZ"/>
              </w:rPr>
            </w:pPr>
            <w:r w:rsidRPr="00D32D3C">
              <w:rPr>
                <w:rFonts w:ascii="Grandview" w:hAnsi="Grandview" w:cs="Arial"/>
                <w:b/>
                <w:bCs/>
                <w:lang w:val="en-NZ"/>
              </w:rPr>
              <w:t>Elements</w:t>
            </w:r>
            <w:r w:rsidR="007A27B6">
              <w:rPr>
                <w:rFonts w:ascii="Grandview" w:hAnsi="Grandview" w:cs="Arial"/>
                <w:b/>
                <w:bCs/>
                <w:lang w:val="en-NZ"/>
              </w:rPr>
              <w:t xml:space="preserve"> for both Pattern Library and Dashboard</w:t>
            </w:r>
          </w:p>
          <w:p w14:paraId="2346509B" w14:textId="1CCC3E60" w:rsidR="0049394F" w:rsidRDefault="00ED1345" w:rsidP="005046CF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- For the menu, it should be easy to recognize the current menu.</w:t>
            </w:r>
          </w:p>
          <w:p w14:paraId="6281AC15" w14:textId="73D52BC5" w:rsidR="00577ADA" w:rsidRDefault="00577ADA" w:rsidP="005046CF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 xml:space="preserve">- Input </w:t>
            </w:r>
            <w:r w:rsidR="00EE6056">
              <w:rPr>
                <w:rFonts w:ascii="Grandview" w:hAnsi="Grandview" w:cs="Arial"/>
                <w:lang w:val="en-NZ"/>
              </w:rPr>
              <w:t>element’s</w:t>
            </w:r>
            <w:r>
              <w:rPr>
                <w:rFonts w:ascii="Grandview" w:hAnsi="Grandview" w:cs="Arial"/>
                <w:lang w:val="en-NZ"/>
              </w:rPr>
              <w:t xml:space="preserve"> border should be rounded</w:t>
            </w:r>
          </w:p>
          <w:p w14:paraId="605B36FB" w14:textId="01A637DC" w:rsidR="005A1C88" w:rsidRPr="00D32D3C" w:rsidRDefault="005A1C88" w:rsidP="005A1C88">
            <w:pPr>
              <w:rPr>
                <w:rFonts w:ascii="Grandview" w:hAnsi="Grandview" w:cs="Arial"/>
                <w:b/>
                <w:bCs/>
                <w:lang w:val="en-NZ"/>
              </w:rPr>
            </w:pPr>
            <w:r>
              <w:rPr>
                <w:rFonts w:ascii="Grandview" w:hAnsi="Grandview" w:cs="Arial"/>
                <w:b/>
                <w:bCs/>
                <w:lang w:val="en-NZ"/>
              </w:rPr>
              <w:t>Page Layout</w:t>
            </w:r>
          </w:p>
          <w:p w14:paraId="6DB553C2" w14:textId="13B02BBD" w:rsidR="005A1C88" w:rsidRDefault="005A1C88" w:rsidP="005A1C88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 xml:space="preserve">- </w:t>
            </w:r>
            <w:r w:rsidR="00577ADA" w:rsidRPr="00577ADA">
              <w:rPr>
                <w:rFonts w:ascii="Grandview" w:hAnsi="Grandview" w:cs="Arial"/>
                <w:lang w:val="en-NZ"/>
              </w:rPr>
              <w:t xml:space="preserve"> I don't want round borders on grid boxes.</w:t>
            </w:r>
          </w:p>
          <w:p w14:paraId="1463D162" w14:textId="27627F48" w:rsidR="00577ADA" w:rsidRDefault="00577ADA" w:rsidP="005A1C88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 xml:space="preserve">- </w:t>
            </w:r>
            <w:r w:rsidRPr="00577ADA">
              <w:rPr>
                <w:rFonts w:ascii="Grandview" w:hAnsi="Grandview" w:cs="Arial"/>
                <w:lang w:val="en-NZ"/>
              </w:rPr>
              <w:t xml:space="preserve">I want a header image with a </w:t>
            </w:r>
            <w:r w:rsidR="008D7506" w:rsidRPr="00577ADA">
              <w:rPr>
                <w:rFonts w:ascii="Grandview" w:hAnsi="Grandview" w:cs="Arial"/>
                <w:lang w:val="en-NZ"/>
              </w:rPr>
              <w:t>colour</w:t>
            </w:r>
            <w:r w:rsidRPr="00577ADA">
              <w:rPr>
                <w:rFonts w:ascii="Grandview" w:hAnsi="Grandview" w:cs="Arial"/>
                <w:lang w:val="en-NZ"/>
              </w:rPr>
              <w:t xml:space="preserve"> overlay to match the website's overall tone.</w:t>
            </w:r>
          </w:p>
          <w:p w14:paraId="51007751" w14:textId="699363E5" w:rsidR="00E725E9" w:rsidRPr="00D32D3C" w:rsidRDefault="00E725E9" w:rsidP="005812EE">
            <w:pPr>
              <w:rPr>
                <w:rFonts w:ascii="Grandview" w:hAnsi="Grandview" w:cs="Arial"/>
                <w:b/>
                <w:bCs/>
                <w:lang w:val="en-NZ"/>
              </w:rPr>
            </w:pPr>
            <w:r w:rsidRPr="00D32D3C">
              <w:rPr>
                <w:rFonts w:ascii="Grandview" w:hAnsi="Grandview" w:cs="Arial"/>
                <w:b/>
                <w:bCs/>
                <w:lang w:val="en-NZ"/>
              </w:rPr>
              <w:t>Icons</w:t>
            </w:r>
          </w:p>
          <w:p w14:paraId="004F04E0" w14:textId="7427D6D5" w:rsidR="00014B8E" w:rsidRDefault="005812EE" w:rsidP="005812EE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 xml:space="preserve">- </w:t>
            </w:r>
            <w:r w:rsidR="00014B8E">
              <w:rPr>
                <w:rFonts w:ascii="Grandview" w:hAnsi="Grandview" w:cs="Arial"/>
                <w:lang w:val="en-NZ"/>
              </w:rPr>
              <w:t>Do not want any icons in pattern library.</w:t>
            </w:r>
          </w:p>
          <w:p w14:paraId="22EBC3C2" w14:textId="1F289D50" w:rsidR="00014B8E" w:rsidRDefault="00014B8E" w:rsidP="005812EE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>- Please use icons in mobile view.</w:t>
            </w:r>
          </w:p>
          <w:p w14:paraId="76AE6868" w14:textId="15E19256" w:rsidR="00E725E9" w:rsidRPr="00D32D3C" w:rsidRDefault="00E725E9" w:rsidP="005812EE">
            <w:pPr>
              <w:rPr>
                <w:rFonts w:ascii="Grandview" w:hAnsi="Grandview" w:cs="Arial"/>
                <w:b/>
                <w:bCs/>
                <w:lang w:val="en-NZ"/>
              </w:rPr>
            </w:pPr>
            <w:r w:rsidRPr="00D32D3C">
              <w:rPr>
                <w:rFonts w:ascii="Grandview" w:hAnsi="Grandview" w:cs="Arial"/>
                <w:b/>
                <w:bCs/>
                <w:lang w:val="en-NZ"/>
              </w:rPr>
              <w:t>Data Visualization</w:t>
            </w:r>
          </w:p>
          <w:p w14:paraId="7F24BC3E" w14:textId="77777777" w:rsidR="00E725E9" w:rsidRDefault="009265AF" w:rsidP="00E725E9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 xml:space="preserve">- </w:t>
            </w:r>
            <w:r w:rsidR="00CF3872" w:rsidRPr="00CF3872">
              <w:rPr>
                <w:rFonts w:ascii="Grandview" w:hAnsi="Grandview" w:cs="Arial"/>
                <w:lang w:val="en-NZ"/>
              </w:rPr>
              <w:t>The chosen data should be able to be highlighted and brushed on the scatter plot.</w:t>
            </w:r>
          </w:p>
          <w:p w14:paraId="3F569634" w14:textId="77777777" w:rsidR="00E725E9" w:rsidRPr="00D32D3C" w:rsidRDefault="00E725E9" w:rsidP="00E725E9">
            <w:pPr>
              <w:rPr>
                <w:rFonts w:ascii="Grandview" w:hAnsi="Grandview" w:cs="Arial"/>
                <w:b/>
                <w:bCs/>
                <w:lang w:val="en-NZ"/>
              </w:rPr>
            </w:pPr>
            <w:r w:rsidRPr="00D32D3C">
              <w:rPr>
                <w:rFonts w:ascii="Grandview" w:hAnsi="Grandview" w:cs="Arial"/>
                <w:b/>
                <w:bCs/>
                <w:lang w:val="en-NZ"/>
              </w:rPr>
              <w:t>Overall</w:t>
            </w:r>
          </w:p>
          <w:p w14:paraId="77CD1025" w14:textId="77777777" w:rsidR="00E725E9" w:rsidRDefault="00E725E9" w:rsidP="00E725E9">
            <w:pPr>
              <w:rPr>
                <w:rFonts w:ascii="Grandview" w:hAnsi="Grandview" w:cs="Arial"/>
                <w:lang w:val="en-NZ"/>
              </w:rPr>
            </w:pPr>
            <w:r w:rsidRPr="009469D1">
              <w:rPr>
                <w:rFonts w:ascii="Grandview" w:hAnsi="Grandview" w:cs="Arial"/>
                <w:lang w:val="en-NZ"/>
              </w:rPr>
              <w:t xml:space="preserve">- Please add the logo </w:t>
            </w:r>
            <w:r>
              <w:rPr>
                <w:rFonts w:ascii="Grandview" w:hAnsi="Grandview" w:cs="Arial"/>
                <w:lang w:val="en-NZ"/>
              </w:rPr>
              <w:t>to the</w:t>
            </w:r>
            <w:r w:rsidRPr="009469D1">
              <w:rPr>
                <w:rFonts w:ascii="Grandview" w:hAnsi="Grandview" w:cs="Arial"/>
                <w:lang w:val="en-NZ"/>
              </w:rPr>
              <w:t xml:space="preserve"> pattern library and dashboard</w:t>
            </w:r>
          </w:p>
          <w:p w14:paraId="35535556" w14:textId="3EF4FBB7" w:rsidR="009469D1" w:rsidRPr="009469D1" w:rsidRDefault="00E725E9" w:rsidP="00E725E9">
            <w:pPr>
              <w:rPr>
                <w:rFonts w:ascii="Grandview" w:hAnsi="Grandview" w:cs="Arial"/>
                <w:lang w:val="en-NZ"/>
              </w:rPr>
            </w:pPr>
            <w:r>
              <w:rPr>
                <w:rFonts w:ascii="Grandview" w:hAnsi="Grandview" w:cs="Arial"/>
                <w:lang w:val="en-NZ"/>
              </w:rPr>
              <w:t xml:space="preserve">- </w:t>
            </w:r>
            <w:r w:rsidRPr="007D3200">
              <w:rPr>
                <w:rFonts w:ascii="Grandview" w:hAnsi="Grandview" w:cs="Arial"/>
                <w:lang w:val="en-NZ"/>
              </w:rPr>
              <w:t>If the client does not specify, you can apply the project requirements to any chart.</w:t>
            </w:r>
            <w:r>
              <w:rPr>
                <w:rFonts w:ascii="Grandview" w:hAnsi="Grandview" w:cs="Arial"/>
                <w:lang w:val="en-NZ"/>
              </w:rPr>
              <w:t xml:space="preserve"> (</w:t>
            </w:r>
            <w:r w:rsidR="00D544AC">
              <w:rPr>
                <w:rFonts w:ascii="Grandview" w:hAnsi="Grandview" w:cs="Arial"/>
                <w:lang w:val="en-NZ"/>
              </w:rPr>
              <w:t>Style</w:t>
            </w:r>
            <w:r>
              <w:rPr>
                <w:rFonts w:ascii="Grandview" w:hAnsi="Grandview" w:cs="Arial"/>
                <w:lang w:val="en-NZ"/>
              </w:rPr>
              <w:t xml:space="preserve"> changes. data changes, interactivity Etc)</w:t>
            </w:r>
            <w:r w:rsidR="00CF3872" w:rsidRPr="00CF3872">
              <w:rPr>
                <w:rFonts w:ascii="Grandview" w:hAnsi="Grandview" w:cs="Arial"/>
                <w:lang w:val="en-NZ"/>
              </w:rPr>
              <w:t xml:space="preserve"> </w:t>
            </w:r>
          </w:p>
        </w:tc>
      </w:tr>
    </w:tbl>
    <w:p w14:paraId="062C2FAA" w14:textId="422B9B96" w:rsidR="00954D08" w:rsidRPr="00A8267F" w:rsidRDefault="00954D08">
      <w:pPr>
        <w:rPr>
          <w:rFonts w:ascii="Arial" w:hAnsi="Arial" w:cs="Arial"/>
          <w:sz w:val="18"/>
          <w:szCs w:val="18"/>
          <w:lang w:val="en-NZ"/>
        </w:rPr>
      </w:pPr>
    </w:p>
    <w:sectPr w:rsidR="00954D08" w:rsidRPr="00A8267F" w:rsidSect="009469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BD2"/>
    <w:multiLevelType w:val="hybridMultilevel"/>
    <w:tmpl w:val="18B641C4"/>
    <w:lvl w:ilvl="0" w:tplc="8000DF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0A13"/>
    <w:multiLevelType w:val="hybridMultilevel"/>
    <w:tmpl w:val="2EF49B9E"/>
    <w:lvl w:ilvl="0" w:tplc="A9BACCC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C00"/>
    <w:multiLevelType w:val="hybridMultilevel"/>
    <w:tmpl w:val="A21CA684"/>
    <w:lvl w:ilvl="0" w:tplc="47202A9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20DCA"/>
    <w:multiLevelType w:val="hybridMultilevel"/>
    <w:tmpl w:val="712E90D4"/>
    <w:lvl w:ilvl="0" w:tplc="3604B2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9040E"/>
    <w:multiLevelType w:val="hybridMultilevel"/>
    <w:tmpl w:val="90209E2A"/>
    <w:lvl w:ilvl="0" w:tplc="7E96B1D4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004"/>
    <w:multiLevelType w:val="hybridMultilevel"/>
    <w:tmpl w:val="F3F217B8"/>
    <w:lvl w:ilvl="0" w:tplc="4AA0327A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221CE"/>
    <w:multiLevelType w:val="hybridMultilevel"/>
    <w:tmpl w:val="78585BD4"/>
    <w:lvl w:ilvl="0" w:tplc="0D527D18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14A46"/>
    <w:multiLevelType w:val="hybridMultilevel"/>
    <w:tmpl w:val="13F86086"/>
    <w:lvl w:ilvl="0" w:tplc="90C09AAA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A37EE"/>
    <w:multiLevelType w:val="hybridMultilevel"/>
    <w:tmpl w:val="DDC43C4C"/>
    <w:lvl w:ilvl="0" w:tplc="609EEE4E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40FE1"/>
    <w:multiLevelType w:val="hybridMultilevel"/>
    <w:tmpl w:val="47D404AA"/>
    <w:lvl w:ilvl="0" w:tplc="9E20B6F4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45F8"/>
    <w:multiLevelType w:val="hybridMultilevel"/>
    <w:tmpl w:val="D5F6FFF2"/>
    <w:lvl w:ilvl="0" w:tplc="6DFE4426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D50CA"/>
    <w:multiLevelType w:val="hybridMultilevel"/>
    <w:tmpl w:val="675237E6"/>
    <w:lvl w:ilvl="0" w:tplc="D730C544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1632"/>
    <w:multiLevelType w:val="hybridMultilevel"/>
    <w:tmpl w:val="9A4CC340"/>
    <w:lvl w:ilvl="0" w:tplc="3E0497CA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E2CA5"/>
    <w:multiLevelType w:val="hybridMultilevel"/>
    <w:tmpl w:val="7FEE6078"/>
    <w:lvl w:ilvl="0" w:tplc="61A091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F231B"/>
    <w:multiLevelType w:val="hybridMultilevel"/>
    <w:tmpl w:val="067E769E"/>
    <w:lvl w:ilvl="0" w:tplc="C196319E">
      <w:numFmt w:val="bullet"/>
      <w:lvlText w:val="-"/>
      <w:lvlJc w:val="left"/>
      <w:pPr>
        <w:ind w:left="72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53EDB"/>
    <w:multiLevelType w:val="hybridMultilevel"/>
    <w:tmpl w:val="199853DE"/>
    <w:lvl w:ilvl="0" w:tplc="AB2E9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9074">
    <w:abstractNumId w:val="3"/>
  </w:num>
  <w:num w:numId="2" w16cid:durableId="1437171491">
    <w:abstractNumId w:val="0"/>
  </w:num>
  <w:num w:numId="3" w16cid:durableId="1395935848">
    <w:abstractNumId w:val="13"/>
  </w:num>
  <w:num w:numId="4" w16cid:durableId="1924333799">
    <w:abstractNumId w:val="15"/>
  </w:num>
  <w:num w:numId="5" w16cid:durableId="462042300">
    <w:abstractNumId w:val="1"/>
  </w:num>
  <w:num w:numId="6" w16cid:durableId="1258827826">
    <w:abstractNumId w:val="2"/>
  </w:num>
  <w:num w:numId="7" w16cid:durableId="1905947263">
    <w:abstractNumId w:val="4"/>
  </w:num>
  <w:num w:numId="8" w16cid:durableId="1238587845">
    <w:abstractNumId w:val="5"/>
  </w:num>
  <w:num w:numId="9" w16cid:durableId="1630548910">
    <w:abstractNumId w:val="14"/>
  </w:num>
  <w:num w:numId="10" w16cid:durableId="1930890688">
    <w:abstractNumId w:val="10"/>
  </w:num>
  <w:num w:numId="11" w16cid:durableId="1902400178">
    <w:abstractNumId w:val="7"/>
  </w:num>
  <w:num w:numId="12" w16cid:durableId="1247885136">
    <w:abstractNumId w:val="8"/>
  </w:num>
  <w:num w:numId="13" w16cid:durableId="197164964">
    <w:abstractNumId w:val="6"/>
  </w:num>
  <w:num w:numId="14" w16cid:durableId="326905687">
    <w:abstractNumId w:val="9"/>
  </w:num>
  <w:num w:numId="15" w16cid:durableId="2044406183">
    <w:abstractNumId w:val="12"/>
  </w:num>
  <w:num w:numId="16" w16cid:durableId="2124491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0"/>
    <w:rsid w:val="00002490"/>
    <w:rsid w:val="00014B8E"/>
    <w:rsid w:val="000251E1"/>
    <w:rsid w:val="00110E50"/>
    <w:rsid w:val="001A3CA7"/>
    <w:rsid w:val="001A4C46"/>
    <w:rsid w:val="001C1709"/>
    <w:rsid w:val="001C5A39"/>
    <w:rsid w:val="00214F2A"/>
    <w:rsid w:val="00215EA1"/>
    <w:rsid w:val="00230196"/>
    <w:rsid w:val="002860DA"/>
    <w:rsid w:val="0028643F"/>
    <w:rsid w:val="002E57F6"/>
    <w:rsid w:val="00337255"/>
    <w:rsid w:val="0035292E"/>
    <w:rsid w:val="003612A7"/>
    <w:rsid w:val="00420950"/>
    <w:rsid w:val="004373C0"/>
    <w:rsid w:val="0044775B"/>
    <w:rsid w:val="00450C10"/>
    <w:rsid w:val="0049394F"/>
    <w:rsid w:val="004A529C"/>
    <w:rsid w:val="004C138D"/>
    <w:rsid w:val="004F483D"/>
    <w:rsid w:val="004F5328"/>
    <w:rsid w:val="005046CF"/>
    <w:rsid w:val="00556D23"/>
    <w:rsid w:val="00560A86"/>
    <w:rsid w:val="00570E51"/>
    <w:rsid w:val="00577ADA"/>
    <w:rsid w:val="005812EE"/>
    <w:rsid w:val="005A1946"/>
    <w:rsid w:val="005A1C88"/>
    <w:rsid w:val="005D57F9"/>
    <w:rsid w:val="005E360A"/>
    <w:rsid w:val="0061099E"/>
    <w:rsid w:val="0064068A"/>
    <w:rsid w:val="006520CE"/>
    <w:rsid w:val="00684F88"/>
    <w:rsid w:val="006A02BB"/>
    <w:rsid w:val="006D4753"/>
    <w:rsid w:val="006F40BA"/>
    <w:rsid w:val="00734C76"/>
    <w:rsid w:val="007A27B6"/>
    <w:rsid w:val="007B6D6B"/>
    <w:rsid w:val="007D3200"/>
    <w:rsid w:val="00813A3D"/>
    <w:rsid w:val="00815845"/>
    <w:rsid w:val="00816088"/>
    <w:rsid w:val="008D7506"/>
    <w:rsid w:val="008E2594"/>
    <w:rsid w:val="009265AF"/>
    <w:rsid w:val="009469D1"/>
    <w:rsid w:val="00952E18"/>
    <w:rsid w:val="00954D08"/>
    <w:rsid w:val="009D00DE"/>
    <w:rsid w:val="00A12875"/>
    <w:rsid w:val="00A8267F"/>
    <w:rsid w:val="00B37327"/>
    <w:rsid w:val="00B75BBE"/>
    <w:rsid w:val="00C44774"/>
    <w:rsid w:val="00C645DD"/>
    <w:rsid w:val="00C96F21"/>
    <w:rsid w:val="00CA733C"/>
    <w:rsid w:val="00CE4579"/>
    <w:rsid w:val="00CF3872"/>
    <w:rsid w:val="00D32D3C"/>
    <w:rsid w:val="00D41002"/>
    <w:rsid w:val="00D544AC"/>
    <w:rsid w:val="00D945A2"/>
    <w:rsid w:val="00DC0DF4"/>
    <w:rsid w:val="00DD60C3"/>
    <w:rsid w:val="00DF3759"/>
    <w:rsid w:val="00E06B8F"/>
    <w:rsid w:val="00E20611"/>
    <w:rsid w:val="00E55991"/>
    <w:rsid w:val="00E64F71"/>
    <w:rsid w:val="00E725E9"/>
    <w:rsid w:val="00ED1345"/>
    <w:rsid w:val="00EE6056"/>
    <w:rsid w:val="00F10302"/>
    <w:rsid w:val="00F145F3"/>
    <w:rsid w:val="00F8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8A9"/>
  <w15:chartTrackingRefBased/>
  <w15:docId w15:val="{8D07AD41-FD35-42AE-A2AB-9AF3CE37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4D08"/>
    <w:rPr>
      <w:b/>
      <w:bCs/>
    </w:rPr>
  </w:style>
  <w:style w:type="table" w:styleId="TableGrid">
    <w:name w:val="Table Grid"/>
    <w:basedOn w:val="TableNormal"/>
    <w:uiPriority w:val="39"/>
    <w:rsid w:val="0095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Hyei-In Suh</dc:creator>
  <cp:keywords/>
  <dc:description/>
  <cp:lastModifiedBy>Hyei-In Suh</cp:lastModifiedBy>
  <cp:revision>52</cp:revision>
  <dcterms:created xsi:type="dcterms:W3CDTF">2022-07-20T02:57:00Z</dcterms:created>
  <dcterms:modified xsi:type="dcterms:W3CDTF">2022-09-07T05:37:00Z</dcterms:modified>
</cp:coreProperties>
</file>