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92CEA" w14:textId="6F63DA50" w:rsidR="00C0306D" w:rsidRDefault="00C0306D" w:rsidP="00C0306D">
      <w:pPr>
        <w:rPr>
          <w:b/>
          <w:bCs/>
          <w:sz w:val="40"/>
          <w:szCs w:val="40"/>
          <w:lang w:val="pt-BR"/>
        </w:rPr>
      </w:pPr>
      <w:proofErr w:type="spellStart"/>
      <w:r>
        <w:rPr>
          <w:b/>
          <w:bCs/>
          <w:sz w:val="40"/>
          <w:szCs w:val="40"/>
          <w:lang w:val="en-US"/>
        </w:rPr>
        <w:t>Análise</w:t>
      </w:r>
      <w:proofErr w:type="spellEnd"/>
      <w:r>
        <w:rPr>
          <w:b/>
          <w:bCs/>
          <w:sz w:val="40"/>
          <w:szCs w:val="40"/>
          <w:lang w:val="en-US"/>
        </w:rPr>
        <w:t xml:space="preserve"> dos </w:t>
      </w:r>
      <w:proofErr w:type="spellStart"/>
      <w:r>
        <w:rPr>
          <w:b/>
          <w:bCs/>
          <w:sz w:val="40"/>
          <w:szCs w:val="40"/>
          <w:lang w:val="en-US"/>
        </w:rPr>
        <w:t>impactos</w:t>
      </w:r>
      <w:proofErr w:type="spellEnd"/>
      <w:r>
        <w:rPr>
          <w:b/>
          <w:bCs/>
          <w:sz w:val="40"/>
          <w:szCs w:val="40"/>
          <w:lang w:val="en-US"/>
        </w:rPr>
        <w:t xml:space="preserve"> </w:t>
      </w:r>
      <w:proofErr w:type="spellStart"/>
      <w:r>
        <w:rPr>
          <w:b/>
          <w:bCs/>
          <w:sz w:val="40"/>
          <w:szCs w:val="40"/>
          <w:lang w:val="en-US"/>
        </w:rPr>
        <w:t>sociais</w:t>
      </w:r>
      <w:proofErr w:type="spellEnd"/>
      <w:r>
        <w:rPr>
          <w:b/>
          <w:bCs/>
          <w:sz w:val="40"/>
          <w:szCs w:val="40"/>
          <w:lang w:val="en-US"/>
        </w:rPr>
        <w:t xml:space="preserve"> </w:t>
      </w:r>
      <w:proofErr w:type="spellStart"/>
      <w:r>
        <w:rPr>
          <w:b/>
          <w:bCs/>
          <w:sz w:val="40"/>
          <w:szCs w:val="40"/>
          <w:lang w:val="en-US"/>
        </w:rPr>
        <w:t>positivos</w:t>
      </w:r>
      <w:proofErr w:type="spellEnd"/>
      <w:r>
        <w:rPr>
          <w:b/>
          <w:bCs/>
          <w:sz w:val="40"/>
          <w:szCs w:val="40"/>
          <w:lang w:val="en-US"/>
        </w:rPr>
        <w:t xml:space="preserve"> e </w:t>
      </w:r>
      <w:proofErr w:type="spellStart"/>
      <w:r>
        <w:rPr>
          <w:b/>
          <w:bCs/>
          <w:sz w:val="40"/>
          <w:szCs w:val="40"/>
          <w:lang w:val="en-US"/>
        </w:rPr>
        <w:t>negativos</w:t>
      </w:r>
      <w:proofErr w:type="spellEnd"/>
      <w:r>
        <w:rPr>
          <w:b/>
          <w:bCs/>
          <w:sz w:val="40"/>
          <w:szCs w:val="40"/>
          <w:lang w:val="en-US"/>
        </w:rPr>
        <w:t xml:space="preserve"> do Camisa 12</w:t>
      </w:r>
    </w:p>
    <w:p w14:paraId="5044A07F" w14:textId="77777777" w:rsidR="00C0306D" w:rsidRDefault="00C0306D" w:rsidP="00C0306D">
      <w:pPr>
        <w:rPr>
          <w:lang w:val="pt-BR"/>
        </w:rPr>
      </w:pPr>
    </w:p>
    <w:p w14:paraId="0C0F73D1" w14:textId="20ABC75F" w:rsidR="00C0306D" w:rsidRDefault="00C0306D" w:rsidP="00C0306D">
      <w:pPr>
        <w:pStyle w:val="ListParagraph"/>
        <w:numPr>
          <w:ilvl w:val="0"/>
          <w:numId w:val="9"/>
        </w:numPr>
        <w:rPr>
          <w:lang w:val="pt-BR"/>
        </w:rPr>
      </w:pPr>
      <w:r>
        <w:rPr>
          <w:lang w:val="pt-BR"/>
        </w:rPr>
        <w:t>Impactos positivos</w:t>
      </w:r>
    </w:p>
    <w:p w14:paraId="65624C07" w14:textId="5BE3272D" w:rsidR="00C0306D" w:rsidRDefault="00C0306D" w:rsidP="00C0306D">
      <w:pPr>
        <w:pStyle w:val="ListParagraph"/>
        <w:numPr>
          <w:ilvl w:val="0"/>
          <w:numId w:val="9"/>
        </w:numPr>
        <w:rPr>
          <w:lang w:val="pt-BR"/>
        </w:rPr>
      </w:pPr>
      <w:r>
        <w:rPr>
          <w:lang w:val="pt-BR"/>
        </w:rPr>
        <w:t>Impactos negativos</w:t>
      </w:r>
    </w:p>
    <w:p w14:paraId="0B15FCCD" w14:textId="6931E6EF" w:rsidR="00C0306D" w:rsidRPr="00C0306D" w:rsidRDefault="00C0306D" w:rsidP="00C0306D">
      <w:pPr>
        <w:pStyle w:val="ListParagraph"/>
        <w:numPr>
          <w:ilvl w:val="0"/>
          <w:numId w:val="9"/>
        </w:numPr>
        <w:rPr>
          <w:lang w:val="pt-BR"/>
        </w:rPr>
      </w:pPr>
      <w:r>
        <w:rPr>
          <w:lang w:val="pt-BR"/>
        </w:rPr>
        <w:t>Conclusão</w:t>
      </w:r>
    </w:p>
    <w:p w14:paraId="16F11181" w14:textId="77777777" w:rsidR="00C0306D" w:rsidRDefault="00C0306D" w:rsidP="00C0306D">
      <w:pPr>
        <w:rPr>
          <w:lang w:val="pt-BR"/>
        </w:rPr>
      </w:pPr>
    </w:p>
    <w:p w14:paraId="44002508" w14:textId="40D585C7" w:rsidR="00C0306D" w:rsidRPr="00C0306D" w:rsidRDefault="00C0306D" w:rsidP="00C0306D">
      <w:pPr>
        <w:rPr>
          <w:b/>
          <w:bCs/>
          <w:sz w:val="32"/>
          <w:szCs w:val="32"/>
          <w:lang w:val="pt-BR"/>
        </w:rPr>
      </w:pPr>
      <w:r>
        <w:rPr>
          <w:b/>
          <w:bCs/>
          <w:sz w:val="32"/>
          <w:szCs w:val="32"/>
          <w:lang w:val="pt-BR"/>
        </w:rPr>
        <w:t>Impactos positivos</w:t>
      </w:r>
    </w:p>
    <w:p w14:paraId="73ADBA56" w14:textId="77777777" w:rsidR="00C0306D" w:rsidRPr="00C0306D" w:rsidRDefault="00C0306D" w:rsidP="00C0306D">
      <w:pPr>
        <w:rPr>
          <w:b/>
          <w:bCs/>
        </w:rPr>
      </w:pPr>
      <w:r w:rsidRPr="00C0306D">
        <w:rPr>
          <w:b/>
          <w:bCs/>
        </w:rPr>
        <w:t>1. Democratização da Confiança e Combate a Golpes no E-commerce</w:t>
      </w:r>
    </w:p>
    <w:p w14:paraId="6AD26A21" w14:textId="00F5AC77" w:rsidR="00C0306D" w:rsidRPr="00C0306D" w:rsidRDefault="00C0306D" w:rsidP="00C0306D">
      <w:pPr>
        <w:numPr>
          <w:ilvl w:val="0"/>
          <w:numId w:val="1"/>
        </w:numPr>
      </w:pPr>
      <w:r w:rsidRPr="00C0306D">
        <w:t>Proteção ao Consumidor: O mercado de artigos esportivos (especialmente camisas de futebol e basquete) é marcado por falsificações vendidas como originais e por lojas virtuais fraudulentas que somem após o pagamento.</w:t>
      </w:r>
    </w:p>
    <w:p w14:paraId="253E5B9E" w14:textId="170A0CD7" w:rsidR="00C0306D" w:rsidRPr="00C0306D" w:rsidRDefault="00C0306D" w:rsidP="00C0306D">
      <w:pPr>
        <w:numPr>
          <w:ilvl w:val="0"/>
          <w:numId w:val="1"/>
        </w:numPr>
      </w:pPr>
      <w:r w:rsidRPr="00C0306D">
        <w:t>Impacto Social: Ao centralizar avaliações reais de atendimento, prazo e procedência, o CAMISA 12 protege o consumidor contra perdas financeiras e frustrações.</w:t>
      </w:r>
    </w:p>
    <w:p w14:paraId="644D77F7" w14:textId="6106910C" w:rsidR="00C0306D" w:rsidRPr="00C0306D" w:rsidRDefault="00C0306D" w:rsidP="00C0306D">
      <w:pPr>
        <w:rPr>
          <w:b/>
          <w:bCs/>
        </w:rPr>
      </w:pPr>
      <w:r w:rsidRPr="00C0306D">
        <w:rPr>
          <w:b/>
          <w:bCs/>
        </w:rPr>
        <w:t xml:space="preserve">2. </w:t>
      </w:r>
      <w:r>
        <w:rPr>
          <w:b/>
          <w:bCs/>
          <w:lang w:val="pt-BR"/>
        </w:rPr>
        <w:t>Incentivo</w:t>
      </w:r>
      <w:r w:rsidRPr="00C0306D">
        <w:rPr>
          <w:b/>
          <w:bCs/>
        </w:rPr>
        <w:t xml:space="preserve"> ao Consumo Consciente</w:t>
      </w:r>
    </w:p>
    <w:p w14:paraId="0B002815" w14:textId="77777777" w:rsidR="00C0306D" w:rsidRPr="00C0306D" w:rsidRDefault="00C0306D" w:rsidP="00C0306D">
      <w:pPr>
        <w:numPr>
          <w:ilvl w:val="0"/>
          <w:numId w:val="2"/>
        </w:numPr>
      </w:pPr>
      <w:r w:rsidRPr="00C0306D">
        <w:t>Incentivo ao Mercado P2P (Peer-to-Peer) e Retrô: Ao abrir espaço para avaliar e catalogar itens por ano, modelo e marca, a plataforma valoriza a história do esporte.</w:t>
      </w:r>
    </w:p>
    <w:p w14:paraId="200E6FF1" w14:textId="77777777" w:rsidR="00C0306D" w:rsidRPr="00C0306D" w:rsidRDefault="00C0306D" w:rsidP="00C0306D">
      <w:pPr>
        <w:numPr>
          <w:ilvl w:val="0"/>
          <w:numId w:val="2"/>
        </w:numPr>
      </w:pPr>
      <w:r w:rsidRPr="00C0306D">
        <w:t>Impacto Social: Isso estimula o colecionismo sustentável e a reutilização de peças (compra, venda e troca de camisas usadas entre torcedores), reduzindo o descarte têxtil e promovendo uma cultura de preservação da memória esportiva (camisas históricas, edições especiais).</w:t>
      </w:r>
    </w:p>
    <w:p w14:paraId="6E6A05CD" w14:textId="1FB3787D" w:rsidR="00C0306D" w:rsidRPr="00C0306D" w:rsidRDefault="00C0306D" w:rsidP="00C0306D">
      <w:pPr>
        <w:rPr>
          <w:b/>
          <w:bCs/>
        </w:rPr>
      </w:pPr>
      <w:r>
        <w:rPr>
          <w:b/>
          <w:bCs/>
          <w:lang w:val="pt-BR"/>
        </w:rPr>
        <w:t>3</w:t>
      </w:r>
      <w:r w:rsidRPr="00C0306D">
        <w:rPr>
          <w:b/>
          <w:bCs/>
        </w:rPr>
        <w:t>. Apoio a Lojas Nacionais de Nicho e Empreendedores Independentes</w:t>
      </w:r>
    </w:p>
    <w:p w14:paraId="746D6E79" w14:textId="77777777" w:rsidR="00C0306D" w:rsidRPr="00C0306D" w:rsidRDefault="00C0306D" w:rsidP="00C0306D">
      <w:pPr>
        <w:numPr>
          <w:ilvl w:val="0"/>
          <w:numId w:val="4"/>
        </w:numPr>
      </w:pPr>
      <w:r w:rsidRPr="00C0306D">
        <w:t>Visibilidade para o Pequeno e Médio Negócio: Enquanto os grandes marketplaces favorecem apenas quem paga mais anúncios, um agregador especializado dá espaço para lojas locais, brechós de camisas e importadores sérios que prestam um excelente atendimento.</w:t>
      </w:r>
    </w:p>
    <w:p w14:paraId="25341277" w14:textId="77777777" w:rsidR="00C0306D" w:rsidRPr="00C0306D" w:rsidRDefault="00C0306D" w:rsidP="00C0306D">
      <w:pPr>
        <w:numPr>
          <w:ilvl w:val="0"/>
          <w:numId w:val="4"/>
        </w:numPr>
      </w:pPr>
      <w:r w:rsidRPr="00C0306D">
        <w:t xml:space="preserve">Impacto Social: Ajuda a descentralizar o mercado, permitindo que pequenos empreendedores honestos do ramo de </w:t>
      </w:r>
      <w:r w:rsidRPr="00C0306D">
        <w:rPr>
          <w:i/>
          <w:iCs/>
        </w:rPr>
        <w:t>sportswear</w:t>
      </w:r>
      <w:r w:rsidRPr="00C0306D">
        <w:t xml:space="preserve"> ganhem visibilidade e credibilidade baseadas puramente na qualidade do seu serviço e não no tamanho do seu orçamento de marketing.</w:t>
      </w:r>
    </w:p>
    <w:p w14:paraId="18443A40" w14:textId="761833AA" w:rsidR="00C0306D" w:rsidRPr="00C0306D" w:rsidRDefault="00C0306D" w:rsidP="00C0306D">
      <w:pPr>
        <w:rPr>
          <w:lang w:val="pt-BR"/>
        </w:rPr>
      </w:pPr>
    </w:p>
    <w:p w14:paraId="679AF2AA" w14:textId="77777777" w:rsidR="00D3439C" w:rsidRDefault="00D3439C">
      <w:pPr>
        <w:rPr>
          <w:lang w:val="pt-BR"/>
        </w:rPr>
      </w:pPr>
    </w:p>
    <w:p w14:paraId="1369E49D" w14:textId="77777777" w:rsidR="00C0306D" w:rsidRDefault="00C0306D">
      <w:pPr>
        <w:rPr>
          <w:lang w:val="pt-BR"/>
        </w:rPr>
      </w:pPr>
    </w:p>
    <w:p w14:paraId="62CD21B0" w14:textId="77777777" w:rsidR="00C0306D" w:rsidRDefault="00C0306D">
      <w:pPr>
        <w:rPr>
          <w:lang w:val="pt-BR"/>
        </w:rPr>
      </w:pPr>
    </w:p>
    <w:p w14:paraId="6EF8BA34" w14:textId="431B6CA9" w:rsidR="00C0306D" w:rsidRPr="00C0306D" w:rsidRDefault="00C0306D">
      <w:pPr>
        <w:rPr>
          <w:b/>
          <w:bCs/>
          <w:sz w:val="32"/>
          <w:szCs w:val="32"/>
          <w:lang w:val="pt-BR"/>
        </w:rPr>
      </w:pPr>
      <w:r>
        <w:rPr>
          <w:b/>
          <w:bCs/>
          <w:sz w:val="32"/>
          <w:szCs w:val="32"/>
          <w:lang w:val="pt-BR"/>
        </w:rPr>
        <w:t>Impactos negativos</w:t>
      </w:r>
    </w:p>
    <w:p w14:paraId="679893DB" w14:textId="0E246B2F" w:rsidR="00C0306D" w:rsidRPr="00C0306D" w:rsidRDefault="00C0306D" w:rsidP="00C0306D">
      <w:pPr>
        <w:rPr>
          <w:b/>
          <w:bCs/>
        </w:rPr>
      </w:pPr>
      <w:r w:rsidRPr="00C0306D">
        <w:rPr>
          <w:b/>
          <w:bCs/>
        </w:rPr>
        <w:t xml:space="preserve">1. Assédio Comercial, Manipulação de Avaliações </w:t>
      </w:r>
    </w:p>
    <w:p w14:paraId="636D2C05" w14:textId="77777777" w:rsidR="00C0306D" w:rsidRPr="00C0306D" w:rsidRDefault="00C0306D" w:rsidP="00C0306D">
      <w:pPr>
        <w:numPr>
          <w:ilvl w:val="0"/>
          <w:numId w:val="5"/>
        </w:numPr>
      </w:pPr>
      <w:r w:rsidRPr="00C0306D">
        <w:t>O Problema: Como a plataforma depende de avaliações de atendimento e reputação (estrelas, prazo, originalidade), ela se torna um ativo valioso para as lojas parceiras. Isso pode gerar tentativas de manipulação: concorrentes sabotando uns aos outros com avaliações falsas (</w:t>
      </w:r>
      <w:r w:rsidRPr="00C0306D">
        <w:rPr>
          <w:i/>
          <w:iCs/>
        </w:rPr>
        <w:t>review bombing</w:t>
      </w:r>
      <w:r w:rsidRPr="00C0306D">
        <w:t>), ou lojas pressionando/oferecendo brindes a usuários em troca de notas 5 estrelas.</w:t>
      </w:r>
    </w:p>
    <w:p w14:paraId="6E3EB87F" w14:textId="77777777" w:rsidR="00C0306D" w:rsidRPr="00C0306D" w:rsidRDefault="00C0306D" w:rsidP="00C0306D">
      <w:pPr>
        <w:numPr>
          <w:ilvl w:val="0"/>
          <w:numId w:val="5"/>
        </w:numPr>
      </w:pPr>
      <w:r w:rsidRPr="00C0306D">
        <w:t>Impacto Social: Desinformação do consumidor, perda de credibilidade da plataforma e injustiça comercial, prejudicando lojas honestas que não utilizam artifícios de manipulação de reputação.</w:t>
      </w:r>
    </w:p>
    <w:p w14:paraId="7738C390" w14:textId="77777777" w:rsidR="00C0306D" w:rsidRPr="00C0306D" w:rsidRDefault="00C0306D" w:rsidP="00C0306D">
      <w:pPr>
        <w:rPr>
          <w:b/>
          <w:bCs/>
        </w:rPr>
      </w:pPr>
      <w:r w:rsidRPr="00C0306D">
        <w:rPr>
          <w:b/>
          <w:bCs/>
        </w:rPr>
        <w:t>2. elitização e Consumismo Exacerbado (</w:t>
      </w:r>
      <w:r w:rsidRPr="00C0306D">
        <w:rPr>
          <w:b/>
          <w:bCs/>
          <w:i/>
          <w:iCs/>
        </w:rPr>
        <w:t>Hype Culture</w:t>
      </w:r>
      <w:r w:rsidRPr="00C0306D">
        <w:rPr>
          <w:b/>
          <w:bCs/>
        </w:rPr>
        <w:t>)</w:t>
      </w:r>
    </w:p>
    <w:p w14:paraId="57B36D03" w14:textId="77777777" w:rsidR="00C0306D" w:rsidRPr="00C0306D" w:rsidRDefault="00C0306D" w:rsidP="00C0306D">
      <w:pPr>
        <w:numPr>
          <w:ilvl w:val="0"/>
          <w:numId w:val="6"/>
        </w:numPr>
      </w:pPr>
      <w:r w:rsidRPr="00C0306D">
        <w:t xml:space="preserve">O Problema: Ao categorizar itens por ano, modelo, raridade e status (como camisas retrô históricas, edições de colecionador ou </w:t>
      </w:r>
      <w:r w:rsidRPr="00C0306D">
        <w:rPr>
          <w:i/>
          <w:iCs/>
        </w:rPr>
        <w:t>Player Versions</w:t>
      </w:r>
      <w:r w:rsidRPr="00C0306D">
        <w:t xml:space="preserve"> limitadas), a plataforma pode alimentar uma cultura de hipervalorização e escassez artificial impulsionada pelo mercado de revenda (</w:t>
      </w:r>
      <w:r w:rsidRPr="00C0306D">
        <w:rPr>
          <w:i/>
          <w:iCs/>
        </w:rPr>
        <w:t>resale</w:t>
      </w:r>
      <w:r w:rsidRPr="00C0306D">
        <w:t>).</w:t>
      </w:r>
    </w:p>
    <w:p w14:paraId="1969F61E" w14:textId="77777777" w:rsidR="00C0306D" w:rsidRPr="00C0306D" w:rsidRDefault="00C0306D" w:rsidP="00C0306D">
      <w:pPr>
        <w:numPr>
          <w:ilvl w:val="0"/>
          <w:numId w:val="6"/>
        </w:numPr>
      </w:pPr>
      <w:r w:rsidRPr="00C0306D">
        <w:t>Impacto Social: O esporte, que historicamente é uma válvula de escape e um elemento de inclusão popular, pode se tornar excludente para torcedores de menor poder aquisitivo. O preço de camisas raras ou oficiais dispara, gerando frustração social, desigualdade de acesso aos símbolos de afeto do próprio time e pressão por consumo em públicos vulneráveis (como jovens e adolescentes).</w:t>
      </w:r>
    </w:p>
    <w:p w14:paraId="11139134" w14:textId="77777777" w:rsidR="00C0306D" w:rsidRPr="00C0306D" w:rsidRDefault="00C0306D" w:rsidP="00C0306D">
      <w:pPr>
        <w:rPr>
          <w:b/>
          <w:bCs/>
        </w:rPr>
      </w:pPr>
      <w:r w:rsidRPr="00C0306D">
        <w:rPr>
          <w:b/>
          <w:bCs/>
        </w:rPr>
        <w:t>3. Exposição de Pequenos Negócios a "Cancelamentos" e Prejuízos Desproporcionais</w:t>
      </w:r>
    </w:p>
    <w:p w14:paraId="36B62320" w14:textId="77777777" w:rsidR="00C0306D" w:rsidRPr="00C0306D" w:rsidRDefault="00C0306D" w:rsidP="00C0306D">
      <w:pPr>
        <w:numPr>
          <w:ilvl w:val="0"/>
          <w:numId w:val="7"/>
        </w:numPr>
      </w:pPr>
      <w:r w:rsidRPr="00C0306D">
        <w:t>O Problema: Lojas menores que erraram em um único pedido (um atraso logístico dos Correios, por exemplo) podem receber avaliações pesadas na plataforma do CAMISA 12. Diferente de grandes corporações que absorvem crises, um pequeno e-commerce ou brechó de camisas pode ter sua reputação destruída rapidamente.</w:t>
      </w:r>
    </w:p>
    <w:p w14:paraId="046E550D" w14:textId="77777777" w:rsidR="00C0306D" w:rsidRPr="00C0306D" w:rsidRDefault="00C0306D" w:rsidP="00C0306D">
      <w:pPr>
        <w:numPr>
          <w:ilvl w:val="0"/>
          <w:numId w:val="7"/>
        </w:numPr>
      </w:pPr>
      <w:r w:rsidRPr="00C0306D">
        <w:t xml:space="preserve">Impacto Social: Fechamento de pequenos negócios familiares, desemprego local e desestímulo ao empreendedorismo independente, concentrando o </w:t>
      </w:r>
      <w:r w:rsidRPr="00C0306D">
        <w:lastRenderedPageBreak/>
        <w:t>mercado apenas nas mãos de grandes corporações que possuem suporte jurídico e equipes de atendimento robotizadas para abafar reclamações.</w:t>
      </w:r>
    </w:p>
    <w:p w14:paraId="17C17FB5" w14:textId="77777777" w:rsidR="00C0306D" w:rsidRPr="00C0306D" w:rsidRDefault="00C0306D" w:rsidP="00C0306D">
      <w:pPr>
        <w:rPr>
          <w:b/>
          <w:bCs/>
        </w:rPr>
      </w:pPr>
      <w:r w:rsidRPr="00C0306D">
        <w:rPr>
          <w:b/>
          <w:bCs/>
        </w:rPr>
        <w:t>4. Responsabilidade Jurídica e Falsificação Indireta (A "Zona Cinzenta" do Mercado)</w:t>
      </w:r>
    </w:p>
    <w:p w14:paraId="754D0E21" w14:textId="77777777" w:rsidR="00C0306D" w:rsidRPr="00C0306D" w:rsidRDefault="00C0306D" w:rsidP="00C0306D">
      <w:pPr>
        <w:numPr>
          <w:ilvl w:val="0"/>
          <w:numId w:val="8"/>
        </w:numPr>
      </w:pPr>
      <w:r w:rsidRPr="00C0306D">
        <w:t>O Problema: O mercado de artigos esportivos no Brasil lida fortemente com a venda de réplicas de alta qualidade (muitas vezes chamadas de "tailandesas" ou "primeira linha"). Se a plataforma redirecionar usuários para lojas que vendem produtos não oficiais disfarçados de originais, o CAMISA 12 pode ser visto como co-responsável por induzir o consumidor ao erro.</w:t>
      </w:r>
    </w:p>
    <w:p w14:paraId="2823FDDA" w14:textId="77777777" w:rsidR="00C0306D" w:rsidRPr="00C0306D" w:rsidRDefault="00C0306D" w:rsidP="00C0306D">
      <w:pPr>
        <w:numPr>
          <w:ilvl w:val="0"/>
          <w:numId w:val="8"/>
        </w:numPr>
      </w:pPr>
      <w:r w:rsidRPr="00C0306D">
        <w:t>Impacto Social: Prejuízo financeiro direto a torcedores que acreditam estar comprando um produto oficial licenciado e acabam adquirindo uma falsificação, além de eventuais problemas com marcas esportivas (Nike, Adidas) e clubes de futebol devido à facilitação de canais de venda não oficiais.</w:t>
      </w:r>
    </w:p>
    <w:p w14:paraId="3DA4D322" w14:textId="77777777" w:rsidR="00C0306D" w:rsidRDefault="00C0306D">
      <w:pPr>
        <w:rPr>
          <w:lang w:val="pt-BR"/>
        </w:rPr>
      </w:pPr>
    </w:p>
    <w:p w14:paraId="34BC2F09" w14:textId="77777777" w:rsidR="00C0306D" w:rsidRDefault="00C0306D">
      <w:pPr>
        <w:rPr>
          <w:lang w:val="pt-BR"/>
        </w:rPr>
      </w:pPr>
    </w:p>
    <w:p w14:paraId="732287A0" w14:textId="631A5708" w:rsidR="00C0306D" w:rsidRDefault="00C0306D">
      <w:pPr>
        <w:rPr>
          <w:sz w:val="32"/>
          <w:szCs w:val="32"/>
          <w:lang w:val="pt-BR"/>
        </w:rPr>
      </w:pPr>
      <w:r>
        <w:rPr>
          <w:b/>
          <w:bCs/>
          <w:sz w:val="32"/>
          <w:szCs w:val="32"/>
          <w:lang w:val="pt-BR"/>
        </w:rPr>
        <w:t>Conclusão</w:t>
      </w:r>
    </w:p>
    <w:p w14:paraId="26537173" w14:textId="398593FE" w:rsidR="00C0306D" w:rsidRPr="00C0306D" w:rsidRDefault="00C0306D">
      <w:pPr>
        <w:rPr>
          <w:lang w:val="pt-BR"/>
        </w:rPr>
      </w:pPr>
      <w:r>
        <w:rPr>
          <w:lang w:val="pt-BR"/>
        </w:rPr>
        <w:t>Fica claro que o Camisa 12 pode ser uma plataforma revolucionária dentro do mundo de artigos de esporte. Porém, há uma série de impactos negativos que o site pode trazer. É de nossa responsabilidade monitorar diariamente o que está acontecendo dentro do site e da nossa comunidade, para que possamos garantir que ninguém seja prejudicado ou passe por uma situação ruim única e exclusivamente causada pelo Camisa12.</w:t>
      </w:r>
    </w:p>
    <w:sectPr w:rsidR="00C0306D" w:rsidRPr="00C030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4091"/>
    <w:multiLevelType w:val="multilevel"/>
    <w:tmpl w:val="88AA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80D83"/>
    <w:multiLevelType w:val="hybridMultilevel"/>
    <w:tmpl w:val="01A0D5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D9A0C1D"/>
    <w:multiLevelType w:val="multilevel"/>
    <w:tmpl w:val="D21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12C8B"/>
    <w:multiLevelType w:val="multilevel"/>
    <w:tmpl w:val="1B6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E5863"/>
    <w:multiLevelType w:val="multilevel"/>
    <w:tmpl w:val="121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6157E"/>
    <w:multiLevelType w:val="multilevel"/>
    <w:tmpl w:val="851E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51961"/>
    <w:multiLevelType w:val="multilevel"/>
    <w:tmpl w:val="C0B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B3BCB"/>
    <w:multiLevelType w:val="multilevel"/>
    <w:tmpl w:val="39CE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02571"/>
    <w:multiLevelType w:val="multilevel"/>
    <w:tmpl w:val="1718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561573">
    <w:abstractNumId w:val="0"/>
  </w:num>
  <w:num w:numId="2" w16cid:durableId="551186591">
    <w:abstractNumId w:val="3"/>
  </w:num>
  <w:num w:numId="3" w16cid:durableId="862401874">
    <w:abstractNumId w:val="6"/>
  </w:num>
  <w:num w:numId="4" w16cid:durableId="1706178059">
    <w:abstractNumId w:val="2"/>
  </w:num>
  <w:num w:numId="5" w16cid:durableId="557863002">
    <w:abstractNumId w:val="7"/>
  </w:num>
  <w:num w:numId="6" w16cid:durableId="108551449">
    <w:abstractNumId w:val="4"/>
  </w:num>
  <w:num w:numId="7" w16cid:durableId="1071123248">
    <w:abstractNumId w:val="5"/>
  </w:num>
  <w:num w:numId="8" w16cid:durableId="469792044">
    <w:abstractNumId w:val="8"/>
  </w:num>
  <w:num w:numId="9" w16cid:durableId="1366523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6D"/>
    <w:rsid w:val="005C6E85"/>
    <w:rsid w:val="006F60C4"/>
    <w:rsid w:val="007532B5"/>
    <w:rsid w:val="00C0306D"/>
    <w:rsid w:val="00D136FF"/>
    <w:rsid w:val="00D3439C"/>
    <w:rsid w:val="00E20B3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86F2"/>
  <w15:chartTrackingRefBased/>
  <w15:docId w15:val="{4FDB3BDF-F43E-4842-998F-328BD9E47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06D"/>
    <w:rPr>
      <w:rFonts w:eastAsiaTheme="majorEastAsia" w:cstheme="majorBidi"/>
      <w:color w:val="272727" w:themeColor="text1" w:themeTint="D8"/>
    </w:rPr>
  </w:style>
  <w:style w:type="paragraph" w:styleId="Title">
    <w:name w:val="Title"/>
    <w:basedOn w:val="Normal"/>
    <w:next w:val="Normal"/>
    <w:link w:val="TitleChar"/>
    <w:uiPriority w:val="10"/>
    <w:qFormat/>
    <w:rsid w:val="00C03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06D"/>
    <w:pPr>
      <w:spacing w:before="160"/>
      <w:jc w:val="center"/>
    </w:pPr>
    <w:rPr>
      <w:i/>
      <w:iCs/>
      <w:color w:val="404040" w:themeColor="text1" w:themeTint="BF"/>
    </w:rPr>
  </w:style>
  <w:style w:type="character" w:customStyle="1" w:styleId="QuoteChar">
    <w:name w:val="Quote Char"/>
    <w:basedOn w:val="DefaultParagraphFont"/>
    <w:link w:val="Quote"/>
    <w:uiPriority w:val="29"/>
    <w:rsid w:val="00C0306D"/>
    <w:rPr>
      <w:i/>
      <w:iCs/>
      <w:color w:val="404040" w:themeColor="text1" w:themeTint="BF"/>
    </w:rPr>
  </w:style>
  <w:style w:type="paragraph" w:styleId="ListParagraph">
    <w:name w:val="List Paragraph"/>
    <w:basedOn w:val="Normal"/>
    <w:uiPriority w:val="34"/>
    <w:qFormat/>
    <w:rsid w:val="00C0306D"/>
    <w:pPr>
      <w:ind w:left="720"/>
      <w:contextualSpacing/>
    </w:pPr>
  </w:style>
  <w:style w:type="character" w:styleId="IntenseEmphasis">
    <w:name w:val="Intense Emphasis"/>
    <w:basedOn w:val="DefaultParagraphFont"/>
    <w:uiPriority w:val="21"/>
    <w:qFormat/>
    <w:rsid w:val="00C0306D"/>
    <w:rPr>
      <w:i/>
      <w:iCs/>
      <w:color w:val="0F4761" w:themeColor="accent1" w:themeShade="BF"/>
    </w:rPr>
  </w:style>
  <w:style w:type="paragraph" w:styleId="IntenseQuote">
    <w:name w:val="Intense Quote"/>
    <w:basedOn w:val="Normal"/>
    <w:next w:val="Normal"/>
    <w:link w:val="IntenseQuoteChar"/>
    <w:uiPriority w:val="30"/>
    <w:qFormat/>
    <w:rsid w:val="00C03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06D"/>
    <w:rPr>
      <w:i/>
      <w:iCs/>
      <w:color w:val="0F4761" w:themeColor="accent1" w:themeShade="BF"/>
    </w:rPr>
  </w:style>
  <w:style w:type="character" w:styleId="IntenseReference">
    <w:name w:val="Intense Reference"/>
    <w:basedOn w:val="DefaultParagraphFont"/>
    <w:uiPriority w:val="32"/>
    <w:qFormat/>
    <w:rsid w:val="00C03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2026-10-02T09:38:00Z</dcterms:created>
  <dcterms:modified xsi:type="dcterms:W3CDTF">2026-10-02T09:48:00Z</dcterms:modified>
</cp:coreProperties>
</file>