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05AB2" w14:textId="77777777" w:rsidR="000956A4" w:rsidRPr="000956A4" w:rsidRDefault="000956A4" w:rsidP="000956A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956A4">
        <w:rPr>
          <w:rFonts w:ascii="Arial" w:hAnsi="Arial" w:cs="Arial"/>
          <w:b/>
          <w:bCs/>
          <w:sz w:val="24"/>
          <w:szCs w:val="24"/>
        </w:rPr>
        <w:t>FACULDADE DE TECNOLOGIA ARTHUR DE AZEVEDO</w:t>
      </w:r>
    </w:p>
    <w:p w14:paraId="0D543582" w14:textId="77777777" w:rsidR="000956A4" w:rsidRPr="000956A4" w:rsidRDefault="000956A4" w:rsidP="000956A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956A4">
        <w:rPr>
          <w:rFonts w:ascii="Arial" w:hAnsi="Arial" w:cs="Arial"/>
          <w:b/>
          <w:bCs/>
          <w:sz w:val="24"/>
          <w:szCs w:val="24"/>
        </w:rPr>
        <w:t>CURSO DE ANÁLISE E DESENVOLVIMENTO DE SISTEMAS</w:t>
      </w:r>
    </w:p>
    <w:p w14:paraId="729583B5" w14:textId="77777777" w:rsidR="000956A4" w:rsidRPr="000956A4" w:rsidRDefault="000956A4" w:rsidP="000956A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CEA9B88" w14:textId="77777777" w:rsidR="000956A4" w:rsidRPr="000956A4" w:rsidRDefault="000956A4" w:rsidP="000956A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4CFD602" w14:textId="77777777" w:rsidR="000956A4" w:rsidRPr="000956A4" w:rsidRDefault="000956A4" w:rsidP="000956A4">
      <w:pPr>
        <w:rPr>
          <w:rFonts w:ascii="Arial" w:hAnsi="Arial" w:cs="Arial"/>
          <w:b/>
          <w:bCs/>
          <w:sz w:val="24"/>
          <w:szCs w:val="24"/>
        </w:rPr>
      </w:pPr>
    </w:p>
    <w:p w14:paraId="4451F0A1" w14:textId="77777777" w:rsidR="000956A4" w:rsidRPr="000956A4" w:rsidRDefault="000956A4" w:rsidP="000956A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956A4">
        <w:rPr>
          <w:rFonts w:ascii="Arial" w:hAnsi="Arial" w:cs="Arial"/>
          <w:b/>
          <w:bCs/>
          <w:sz w:val="24"/>
          <w:szCs w:val="24"/>
        </w:rPr>
        <w:t>VINICIUS MENDES PIERRE DA SILVA</w:t>
      </w:r>
    </w:p>
    <w:p w14:paraId="16892B87" w14:textId="77777777" w:rsidR="000956A4" w:rsidRPr="000956A4" w:rsidRDefault="000956A4" w:rsidP="000956A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956A4">
        <w:rPr>
          <w:rFonts w:ascii="Arial" w:hAnsi="Arial" w:cs="Arial"/>
          <w:b/>
          <w:bCs/>
          <w:sz w:val="24"/>
          <w:szCs w:val="24"/>
        </w:rPr>
        <w:t>VINÍCIUS TRAVAGLIA GIOVANELI</w:t>
      </w:r>
    </w:p>
    <w:p w14:paraId="2757A81F" w14:textId="77777777" w:rsidR="000956A4" w:rsidRPr="000956A4" w:rsidRDefault="000956A4" w:rsidP="000956A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8D96B13" w14:textId="77777777" w:rsidR="000956A4" w:rsidRPr="000956A4" w:rsidRDefault="000956A4" w:rsidP="000956A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7EDB27B" w14:textId="77777777" w:rsidR="000956A4" w:rsidRPr="000956A4" w:rsidRDefault="000956A4" w:rsidP="000956A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4E51F2D" w14:textId="77777777" w:rsidR="000956A4" w:rsidRPr="000956A4" w:rsidRDefault="000956A4" w:rsidP="000956A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4EA035A" w14:textId="77777777" w:rsidR="000956A4" w:rsidRPr="000956A4" w:rsidRDefault="000956A4" w:rsidP="000956A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8087A83" w14:textId="77777777" w:rsidR="000956A4" w:rsidRPr="000956A4" w:rsidRDefault="000956A4" w:rsidP="000956A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08F4CDD" w14:textId="77777777" w:rsidR="000956A4" w:rsidRDefault="000956A4" w:rsidP="000956A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DAB1B29" w14:textId="77777777" w:rsidR="000956A4" w:rsidRDefault="000956A4" w:rsidP="000956A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4143EFB" w14:textId="77777777" w:rsidR="000956A4" w:rsidRPr="000956A4" w:rsidRDefault="000956A4" w:rsidP="000956A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484AAD4" w14:textId="68F20367" w:rsidR="000956A4" w:rsidRPr="000956A4" w:rsidRDefault="000956A4" w:rsidP="000956A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956A4">
        <w:rPr>
          <w:rFonts w:ascii="Arial" w:hAnsi="Arial" w:cs="Arial"/>
          <w:b/>
          <w:bCs/>
          <w:sz w:val="24"/>
          <w:szCs w:val="24"/>
        </w:rPr>
        <w:t>PROJETO CIDADE INTELIGENTE</w:t>
      </w:r>
      <w:r w:rsidR="00F10848"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 w:rsidR="00F10848">
        <w:rPr>
          <w:rFonts w:ascii="Arial" w:hAnsi="Arial" w:cs="Arial"/>
          <w:b/>
          <w:bCs/>
          <w:sz w:val="24"/>
          <w:szCs w:val="24"/>
        </w:rPr>
        <w:t>Conect</w:t>
      </w:r>
      <w:proofErr w:type="spellEnd"/>
      <w:r w:rsidR="00F10848">
        <w:rPr>
          <w:rFonts w:ascii="Arial" w:hAnsi="Arial" w:cs="Arial"/>
          <w:b/>
          <w:bCs/>
          <w:sz w:val="24"/>
          <w:szCs w:val="24"/>
        </w:rPr>
        <w:t xml:space="preserve"> City)</w:t>
      </w:r>
    </w:p>
    <w:p w14:paraId="083A4DEA" w14:textId="77777777" w:rsidR="000956A4" w:rsidRDefault="000956A4" w:rsidP="000956A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B4D172F" w14:textId="77777777" w:rsidR="000956A4" w:rsidRPr="000956A4" w:rsidRDefault="000956A4" w:rsidP="000956A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B21A608" w14:textId="77777777" w:rsidR="000956A4" w:rsidRPr="000956A4" w:rsidRDefault="000956A4" w:rsidP="000956A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4EB7605" w14:textId="77777777" w:rsidR="000956A4" w:rsidRPr="000956A4" w:rsidRDefault="000956A4" w:rsidP="000956A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3D600A" w14:textId="77777777" w:rsidR="000956A4" w:rsidRPr="000956A4" w:rsidRDefault="000956A4" w:rsidP="000956A4">
      <w:pPr>
        <w:rPr>
          <w:rFonts w:ascii="Arial" w:hAnsi="Arial" w:cs="Arial"/>
          <w:b/>
          <w:bCs/>
          <w:sz w:val="24"/>
          <w:szCs w:val="24"/>
        </w:rPr>
      </w:pPr>
    </w:p>
    <w:p w14:paraId="2D9A4324" w14:textId="77777777" w:rsidR="000956A4" w:rsidRPr="000956A4" w:rsidRDefault="000956A4" w:rsidP="000956A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20E77F3" w14:textId="77777777" w:rsidR="000956A4" w:rsidRPr="000956A4" w:rsidRDefault="000956A4" w:rsidP="000956A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01C5DC6" w14:textId="77777777" w:rsidR="000956A4" w:rsidRPr="000956A4" w:rsidRDefault="000956A4" w:rsidP="000956A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B464D1E" w14:textId="77777777" w:rsidR="000956A4" w:rsidRPr="000956A4" w:rsidRDefault="000956A4" w:rsidP="000956A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3097016" w14:textId="77777777" w:rsidR="000956A4" w:rsidRPr="000956A4" w:rsidRDefault="000956A4" w:rsidP="000956A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C1DBCF5" w14:textId="77777777" w:rsidR="000956A4" w:rsidRPr="000956A4" w:rsidRDefault="000956A4" w:rsidP="000956A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BE6C8FD" w14:textId="77777777" w:rsidR="000956A4" w:rsidRPr="000956A4" w:rsidRDefault="000956A4" w:rsidP="000956A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956A4">
        <w:rPr>
          <w:rFonts w:ascii="Arial" w:hAnsi="Arial" w:cs="Arial"/>
          <w:b/>
          <w:bCs/>
          <w:sz w:val="24"/>
          <w:szCs w:val="24"/>
        </w:rPr>
        <w:t>MOGI MIRIM</w:t>
      </w:r>
    </w:p>
    <w:p w14:paraId="1FB9756B" w14:textId="77777777" w:rsidR="000956A4" w:rsidRPr="000956A4" w:rsidRDefault="000956A4" w:rsidP="000956A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956A4">
        <w:rPr>
          <w:rFonts w:ascii="Arial" w:hAnsi="Arial" w:cs="Arial"/>
          <w:b/>
          <w:bCs/>
          <w:sz w:val="24"/>
          <w:szCs w:val="24"/>
        </w:rPr>
        <w:t>2025</w:t>
      </w:r>
    </w:p>
    <w:p w14:paraId="46A308CF" w14:textId="5EB8A00A" w:rsidR="000956A4" w:rsidRPr="00206E9F" w:rsidRDefault="000956A4" w:rsidP="000956A4">
      <w:pPr>
        <w:rPr>
          <w:rFonts w:ascii="Arial" w:hAnsi="Arial" w:cs="Arial"/>
          <w:b/>
          <w:bCs/>
          <w:sz w:val="24"/>
          <w:szCs w:val="24"/>
        </w:rPr>
      </w:pPr>
      <w:r w:rsidRPr="00206E9F">
        <w:rPr>
          <w:rFonts w:ascii="Arial" w:hAnsi="Arial" w:cs="Arial"/>
          <w:b/>
          <w:bCs/>
          <w:sz w:val="24"/>
          <w:szCs w:val="24"/>
        </w:rPr>
        <w:lastRenderedPageBreak/>
        <w:t>Visão do Produto</w:t>
      </w:r>
    </w:p>
    <w:p w14:paraId="7795C277" w14:textId="77777777" w:rsidR="000956A4" w:rsidRPr="000956A4" w:rsidRDefault="000956A4" w:rsidP="000956A4">
      <w:pPr>
        <w:rPr>
          <w:rFonts w:ascii="Arial" w:hAnsi="Arial" w:cs="Arial"/>
          <w:sz w:val="24"/>
          <w:szCs w:val="24"/>
        </w:rPr>
      </w:pPr>
    </w:p>
    <w:p w14:paraId="47524432" w14:textId="20036EF8" w:rsidR="000956A4" w:rsidRPr="000956A4" w:rsidRDefault="000956A4" w:rsidP="00B56E34">
      <w:pPr>
        <w:jc w:val="both"/>
        <w:rPr>
          <w:rFonts w:ascii="Arial" w:hAnsi="Arial" w:cs="Arial"/>
          <w:sz w:val="24"/>
          <w:szCs w:val="24"/>
        </w:rPr>
      </w:pPr>
      <w:r w:rsidRPr="000956A4">
        <w:rPr>
          <w:rFonts w:ascii="Arial" w:hAnsi="Arial" w:cs="Arial"/>
          <w:sz w:val="24"/>
          <w:szCs w:val="24"/>
        </w:rPr>
        <w:t xml:space="preserve">Para os cidadãos que precisam de uma forma ágil e transparente de resolver problemas urbanos e participar das decisões da cidade, </w:t>
      </w:r>
      <w:proofErr w:type="gramStart"/>
      <w:r w:rsidRPr="000956A4">
        <w:rPr>
          <w:rFonts w:ascii="Arial" w:hAnsi="Arial" w:cs="Arial"/>
          <w:sz w:val="24"/>
          <w:szCs w:val="24"/>
        </w:rPr>
        <w:t xml:space="preserve">o </w:t>
      </w:r>
      <w:r w:rsidR="00206E9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10848">
        <w:rPr>
          <w:rFonts w:ascii="Arial" w:hAnsi="Arial" w:cs="Arial"/>
          <w:sz w:val="24"/>
          <w:szCs w:val="24"/>
        </w:rPr>
        <w:t>Conect</w:t>
      </w:r>
      <w:proofErr w:type="spellEnd"/>
      <w:proofErr w:type="gramEnd"/>
      <w:r w:rsidR="00F10848">
        <w:rPr>
          <w:rFonts w:ascii="Arial" w:hAnsi="Arial" w:cs="Arial"/>
          <w:sz w:val="24"/>
          <w:szCs w:val="24"/>
        </w:rPr>
        <w:t xml:space="preserve"> City </w:t>
      </w:r>
      <w:r w:rsidRPr="000956A4">
        <w:rPr>
          <w:rFonts w:ascii="Arial" w:hAnsi="Arial" w:cs="Arial"/>
          <w:sz w:val="24"/>
          <w:szCs w:val="24"/>
        </w:rPr>
        <w:t>é uma plataforma digital (app e web) que permite reportar falhas na infraestrutura, acompanhar ônibus em tempo real, votar em melhorias e receber atualizações oficiais. Diferente dos canais tradicionais, nossa solução oferece interação instantânea, transparência e respostas rápidas, transformando cidade mais inteligente</w:t>
      </w:r>
      <w:r w:rsidR="00F10848">
        <w:rPr>
          <w:rFonts w:ascii="Arial" w:hAnsi="Arial" w:cs="Arial"/>
          <w:sz w:val="24"/>
          <w:szCs w:val="24"/>
        </w:rPr>
        <w:t>s</w:t>
      </w:r>
      <w:r w:rsidRPr="000956A4">
        <w:rPr>
          <w:rFonts w:ascii="Arial" w:hAnsi="Arial" w:cs="Arial"/>
          <w:sz w:val="24"/>
          <w:szCs w:val="24"/>
        </w:rPr>
        <w:t xml:space="preserve"> e colaborativa</w:t>
      </w:r>
      <w:r w:rsidR="00F10848">
        <w:rPr>
          <w:rFonts w:ascii="Arial" w:hAnsi="Arial" w:cs="Arial"/>
          <w:sz w:val="24"/>
          <w:szCs w:val="24"/>
        </w:rPr>
        <w:t>s</w:t>
      </w:r>
      <w:r w:rsidRPr="000956A4">
        <w:rPr>
          <w:rFonts w:ascii="Arial" w:hAnsi="Arial" w:cs="Arial"/>
          <w:sz w:val="24"/>
          <w:szCs w:val="24"/>
        </w:rPr>
        <w:t>.</w:t>
      </w:r>
    </w:p>
    <w:p w14:paraId="28DA45BE" w14:textId="77777777" w:rsidR="000956A4" w:rsidRPr="000956A4" w:rsidRDefault="000956A4" w:rsidP="000956A4">
      <w:pPr>
        <w:rPr>
          <w:rFonts w:ascii="Arial" w:hAnsi="Arial" w:cs="Arial"/>
          <w:sz w:val="24"/>
          <w:szCs w:val="24"/>
        </w:rPr>
      </w:pPr>
    </w:p>
    <w:p w14:paraId="79E1B3F3" w14:textId="62C17034" w:rsidR="00B56E34" w:rsidRDefault="00B56E34">
      <w:pPr>
        <w:rPr>
          <w:rFonts w:ascii="Arial" w:hAnsi="Arial" w:cs="Arial"/>
          <w:b/>
          <w:bCs/>
          <w:sz w:val="24"/>
          <w:szCs w:val="24"/>
        </w:rPr>
      </w:pPr>
      <w:r w:rsidRPr="00B56E34">
        <w:rPr>
          <w:rFonts w:ascii="Arial" w:hAnsi="Arial" w:cs="Arial"/>
          <w:b/>
          <w:bCs/>
          <w:sz w:val="24"/>
          <w:szCs w:val="24"/>
        </w:rPr>
        <w:t>Justificativa</w:t>
      </w:r>
    </w:p>
    <w:p w14:paraId="6F9C2D0C" w14:textId="77777777" w:rsidR="00B56E34" w:rsidRDefault="00B56E34">
      <w:pPr>
        <w:rPr>
          <w:rFonts w:ascii="Arial" w:hAnsi="Arial" w:cs="Arial"/>
          <w:sz w:val="24"/>
          <w:szCs w:val="24"/>
        </w:rPr>
      </w:pPr>
    </w:p>
    <w:p w14:paraId="2F05FD0B" w14:textId="37F88E34" w:rsidR="00B56E34" w:rsidRPr="00B56E34" w:rsidRDefault="00B56E34" w:rsidP="00B56E34">
      <w:pPr>
        <w:jc w:val="both"/>
        <w:rPr>
          <w:rFonts w:ascii="Arial" w:hAnsi="Arial" w:cs="Arial"/>
          <w:sz w:val="24"/>
          <w:szCs w:val="24"/>
        </w:rPr>
      </w:pPr>
      <w:r w:rsidRPr="00B56E34">
        <w:rPr>
          <w:rFonts w:ascii="Arial" w:hAnsi="Arial" w:cs="Arial"/>
          <w:sz w:val="24"/>
          <w:szCs w:val="24"/>
        </w:rPr>
        <w:t>O desenvolvimento do sistema</w:t>
      </w:r>
      <w:r w:rsidR="00F108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10848">
        <w:rPr>
          <w:rFonts w:ascii="Arial" w:hAnsi="Arial" w:cs="Arial"/>
          <w:sz w:val="24"/>
          <w:szCs w:val="24"/>
        </w:rPr>
        <w:t>Conect</w:t>
      </w:r>
      <w:proofErr w:type="spellEnd"/>
      <w:r w:rsidR="00F10848">
        <w:rPr>
          <w:rFonts w:ascii="Arial" w:hAnsi="Arial" w:cs="Arial"/>
          <w:sz w:val="24"/>
          <w:szCs w:val="24"/>
        </w:rPr>
        <w:t xml:space="preserve"> City</w:t>
      </w:r>
      <w:r w:rsidRPr="00B56E34">
        <w:rPr>
          <w:rFonts w:ascii="Arial" w:hAnsi="Arial" w:cs="Arial"/>
          <w:sz w:val="24"/>
          <w:szCs w:val="24"/>
        </w:rPr>
        <w:t xml:space="preserve"> é essencial para promover uma gestão pública mais eficiente, participativa e alinhada aos princípios de Cidades Inteligentes. Atualmente, muitos cidadãos enfrentam dificuldades para reportar problemas urbanos ou participar de decisões municipais, o que gera sensação de distanciamento e ineficiência na administração pública.</w:t>
      </w:r>
    </w:p>
    <w:p w14:paraId="2CF65763" w14:textId="7AECC4D3" w:rsidR="00B56E34" w:rsidRPr="00B56E34" w:rsidRDefault="00B56E34" w:rsidP="00B56E34">
      <w:pPr>
        <w:jc w:val="both"/>
        <w:rPr>
          <w:rFonts w:ascii="Arial" w:hAnsi="Arial" w:cs="Arial"/>
          <w:sz w:val="24"/>
          <w:szCs w:val="24"/>
        </w:rPr>
      </w:pPr>
      <w:r w:rsidRPr="00B56E34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F10848">
        <w:rPr>
          <w:rFonts w:ascii="Arial" w:hAnsi="Arial" w:cs="Arial"/>
          <w:sz w:val="24"/>
          <w:szCs w:val="24"/>
        </w:rPr>
        <w:t>Conect</w:t>
      </w:r>
      <w:proofErr w:type="spellEnd"/>
      <w:r w:rsidR="00F10848">
        <w:rPr>
          <w:rFonts w:ascii="Arial" w:hAnsi="Arial" w:cs="Arial"/>
          <w:sz w:val="24"/>
          <w:szCs w:val="24"/>
        </w:rPr>
        <w:t xml:space="preserve"> City</w:t>
      </w:r>
      <w:r w:rsidRPr="00B56E34">
        <w:rPr>
          <w:rFonts w:ascii="Arial" w:hAnsi="Arial" w:cs="Arial"/>
          <w:sz w:val="24"/>
          <w:szCs w:val="24"/>
        </w:rPr>
        <w:t xml:space="preserve"> busca solucionar esse desafio ao oferecer uma plataforma integrada que conecta moradores e prefeitura de forma direta, transparente e em tempo real. Por meio do aplicativo e </w:t>
      </w:r>
      <w:r w:rsidR="00F10848" w:rsidRPr="00B56E34">
        <w:rPr>
          <w:rFonts w:ascii="Arial" w:hAnsi="Arial" w:cs="Arial"/>
          <w:sz w:val="24"/>
          <w:szCs w:val="24"/>
        </w:rPr>
        <w:t>da portal web</w:t>
      </w:r>
      <w:r w:rsidRPr="00B56E34">
        <w:rPr>
          <w:rFonts w:ascii="Arial" w:hAnsi="Arial" w:cs="Arial"/>
          <w:sz w:val="24"/>
          <w:szCs w:val="24"/>
        </w:rPr>
        <w:t>, os cidadãos poderão não apenas comunicar falhas na infraestrutura, como também acessar dados úteis (como localização de ônibus) e participar de decisões coletivas, como votações de prioridades orçamentárias.</w:t>
      </w:r>
    </w:p>
    <w:p w14:paraId="1FB4C453" w14:textId="6AFC7CA6" w:rsidR="00B56E34" w:rsidRPr="00B56E34" w:rsidRDefault="00B56E34" w:rsidP="00B56E34">
      <w:pPr>
        <w:jc w:val="both"/>
        <w:rPr>
          <w:rFonts w:ascii="Arial" w:hAnsi="Arial" w:cs="Arial"/>
          <w:sz w:val="24"/>
          <w:szCs w:val="24"/>
        </w:rPr>
      </w:pPr>
      <w:r w:rsidRPr="00B56E34">
        <w:rPr>
          <w:rFonts w:ascii="Arial" w:hAnsi="Arial" w:cs="Arial"/>
          <w:sz w:val="24"/>
          <w:szCs w:val="24"/>
        </w:rPr>
        <w:t xml:space="preserve">Essa solução está em sintonia com os conceitos de Cidade Inteligente, ao integrar tecnologia da informação e comunicação para melhorar a qualidade de vida urbana, otimizar serviços públicos e incentivar o engajamento cívico. Ao adotar esse sistema, </w:t>
      </w:r>
      <w:r w:rsidR="00F10848">
        <w:rPr>
          <w:rFonts w:ascii="Arial" w:hAnsi="Arial" w:cs="Arial"/>
          <w:sz w:val="24"/>
          <w:szCs w:val="24"/>
        </w:rPr>
        <w:t>as</w:t>
      </w:r>
      <w:r w:rsidRPr="00B56E34">
        <w:rPr>
          <w:rFonts w:ascii="Arial" w:hAnsi="Arial" w:cs="Arial"/>
          <w:sz w:val="24"/>
          <w:szCs w:val="24"/>
        </w:rPr>
        <w:t xml:space="preserve"> avança</w:t>
      </w:r>
      <w:r w:rsidR="00F10848">
        <w:rPr>
          <w:rFonts w:ascii="Arial" w:hAnsi="Arial" w:cs="Arial"/>
          <w:sz w:val="24"/>
          <w:szCs w:val="24"/>
        </w:rPr>
        <w:t>m</w:t>
      </w:r>
      <w:r w:rsidRPr="00B56E34">
        <w:rPr>
          <w:rFonts w:ascii="Arial" w:hAnsi="Arial" w:cs="Arial"/>
          <w:sz w:val="24"/>
          <w:szCs w:val="24"/>
        </w:rPr>
        <w:t xml:space="preserve"> no uso estratégico de dados e participação popular para construir uma cidade mais moderna, eficiente e democrática.</w:t>
      </w:r>
      <w:bookmarkStart w:id="0" w:name="_GoBack"/>
      <w:bookmarkEnd w:id="0"/>
    </w:p>
    <w:sectPr w:rsidR="00B56E34" w:rsidRPr="00B56E34" w:rsidSect="00E85F75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6A4"/>
    <w:rsid w:val="000956A4"/>
    <w:rsid w:val="00206E9F"/>
    <w:rsid w:val="004C682C"/>
    <w:rsid w:val="006D55AE"/>
    <w:rsid w:val="00B56E34"/>
    <w:rsid w:val="00C80D68"/>
    <w:rsid w:val="00C82D5F"/>
    <w:rsid w:val="00E85F75"/>
    <w:rsid w:val="00F1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A411B"/>
  <w15:chartTrackingRefBased/>
  <w15:docId w15:val="{20D2D57D-61A9-4F9B-BC84-0486F8814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956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956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956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956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956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956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956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956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956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956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956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956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956A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956A4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956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956A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956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956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956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95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956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956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956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956A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956A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956A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956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956A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956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14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A97D3-600F-4E36-8D5A-73876B3E8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297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Mendes</dc:creator>
  <cp:keywords/>
  <dc:description/>
  <cp:lastModifiedBy>PEDRO BALCHUNA LEITE</cp:lastModifiedBy>
  <cp:revision>2</cp:revision>
  <dcterms:created xsi:type="dcterms:W3CDTF">2025-05-21T19:45:00Z</dcterms:created>
  <dcterms:modified xsi:type="dcterms:W3CDTF">2025-05-21T22:22:00Z</dcterms:modified>
</cp:coreProperties>
</file>