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axechni017wd" w:id="0"/>
      <w:bookmarkEnd w:id="0"/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>
          <w:color w:val="21130e"/>
          <w:sz w:val="21"/>
          <w:szCs w:val="21"/>
        </w:rPr>
      </w:pPr>
      <w:r w:rsidDel="00000000" w:rsidR="00000000" w:rsidRPr="00000000">
        <w:rPr>
          <w:rtl w:val="0"/>
        </w:rPr>
        <w:t xml:space="preserve">Claude. Você pode me ajudar a criar uma Claude skill. Essa skill se chama Brand Creatives Design Skill. Essa skill define este workflow como parte do seu processo core: a pasta /brand knowledge deve ser usada para criar os deliverables. Essa skill será usada em diferentes projetos, então nenhum branding específico estará na skill — ela é um sistema que vai utilizar o conteúdo de /brand knowledge, onde o conteúdo será fornecido pelo usuário do sistema. Analise o conteúdo da @"brand knowledge" para definir quais são os core contents que devem estar presentes para triggerar a skill. Se esses arquivos md não estiverem presentes, o fallback é encerrar o processo e responder com um aviso ao usuário sobre quais arquivos md são necessários, como best practice, para prosseguir. Dê um warning sobre a qualidade dos deliverables se os core brand knowledge md files não estiverem presentes.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5gkkt86athz3" w:id="1"/>
      <w:bookmarkEnd w:id="1"/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Verifique se todas as 4 dependências necessárias estão instaladas, se nao estiverem, crie um plano para instalar: Playwright Browser, NanobananaMCP, Claude Code Frontend Design Plugin, Remotion (Video Generation Framework)</w:t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36sk5s3xkcdj" w:id="2"/>
      <w:bookmarkEnd w:id="2"/>
      <w:r w:rsidDel="00000000" w:rsidR="00000000" w:rsidRPr="00000000">
        <w:rPr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4 imagens com headlines e sub headings relevantes para um post de "quem somos" para nosso perfil do Instagram. Esse pode ser um carrossel, porque é só pra clientes que estão buscando informações. Não precisa atualizar o skill document.</w:t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j3lk7xfsu2fn" w:id="3"/>
      <w:bookmarkEnd w:id="3"/>
      <w:r w:rsidDel="00000000" w:rsidR="00000000" w:rsidRPr="00000000">
        <w:rPr>
          <w:b w:val="1"/>
          <w:bCs w:val="1"/>
          <w:rtl w:val="0"/>
        </w:rPr>
        <w:t xml:space="preserve">4.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Altere o modelo de geração de imagem no Gemini API key para gemini-2.5-flash-image</w:t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</w:rPr>
      </w:pPr>
      <w:bookmarkStart w:colFirst="0" w:colLast="0" w:name="_vp52y1hh0uxb" w:id="4"/>
      <w:bookmarkEnd w:id="4"/>
      <w:r w:rsidDel="00000000" w:rsidR="00000000" w:rsidRPr="00000000">
        <w:rPr>
          <w:b w:val="1"/>
          <w:bCs w:val="1"/>
          <w:rtl w:val="0"/>
        </w:rPr>
        <w:t xml:space="preserve">5.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gerar 4 image posts para um carrossel de "quem somos" que eu pretendo postar. Você pode usar frontend-design.md para a parte de execução, via NanobananaMCP.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  <w:color w:val="21130e"/>
          <w:sz w:val="21"/>
          <w:szCs w:val="21"/>
        </w:rPr>
      </w:pPr>
      <w:bookmarkStart w:colFirst="0" w:colLast="0" w:name="_7db71o52ug16" w:id="5"/>
      <w:bookmarkEnd w:id="5"/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21130e"/>
          <w:sz w:val="21"/>
          <w:szCs w:val="21"/>
        </w:rPr>
      </w:pPr>
      <w:r w:rsidDel="00000000" w:rsidR="00000000" w:rsidRPr="00000000">
        <w:rPr>
          <w:b w:val="1"/>
          <w:bCs w:val="1"/>
          <w:color w:val="21130e"/>
          <w:sz w:val="21"/>
          <w:szCs w:val="21"/>
          <w:rtl w:val="0"/>
        </w:rPr>
        <w:t xml:space="preserve">Web Store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Construa um website single-page branded para Deploy Club — a marca brasileira de referência 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Claude. Use a frontend design skill ao máximo. Isso não é um exercício de template; é um designed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artifact.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Brand context: Deploy Club é enraizado na estética editorial terrosa — premium, técnico, sem firula.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Sua paleta é derivada de materiais naturais: café torrado, argila, areia, couro curtido. Suas typefaces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são Playfair Display (display), DM Sans (body) e JetBrains Mono (UI/labels). Suas três palavras: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Direto. Prático. Desafiador. Seu tagline: "Feito pra quem executa de verdade."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Design tokens a usar: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--studio-white: #FAF8F4 — primary background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--cream: #F5F0E8 — secondary surface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--espresso: #2C1810 — primary 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--coffee-dark: #3D2B1F — dark text / deep surfaces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--parchment: #E8DFD3 — dividers, secondary UI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--terracotta: #AC5B30 — primary accent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--claude-orange: #DA7756 — single brand accent, usado com parcimônia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Nunca use branco puro #FFFFFF nem preto puro #000000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Seções da página (em ordem):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Nav — Wordmark "Deploy Club" em Playfair Display à esquerda, dois links mono-spaced à direita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(Curso · Sobre). Ultra-fino. Sem background.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Hero — Full viewport. Grande headline em Playfair Display dividida em duas linhas, left-aligned,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bottom-anchored. Uma única coluna de texto vertical em JetBrains Mono na borda direita lendo 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tagline rotacionado 90°. Espresso-on-Studio White. Slow fade-in no load.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Material strip — Uma faixa horizontal em Cream. Três fatos sobre o ecossistema Claude 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JetBrains Mono, separados por thin vertical rules: CLAUDE CODE · SKILLS &amp; PLUGINS / ARTIFACTS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&amp; PROJECTS / MCP SERVERS. Sem ícones.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Editorial section — Layout assimétrico de duas colunas. Esquerda: um grande bloco placeholder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 imagem (retângulo gradiente escuro espresso/coffee-dark com grain sutil). Direita: um parágrafo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editorial curto em DM Sans, uma thin horizontal rule, e um único nome de módulo em JetBrains Mono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caps abaixo. As colunas devem sobrepor levemente ou quebrar o grid de forma deliberada.5. Collection grid — Três cards de módulo em linha. Cada card: um tall image placeholder (retângulo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gradiente), nome do módulo em JetBrains Mono, linha de descrição em stone-taupe. Sem preços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visíveis até hover — no hover, preço faz fade in e o card levanta com shadow. Minimal.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 Manifesto — Seção full-width, background Studio White. Uma grande frase em Playfair Display italic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centralizada, abrangendo a maior parte da largura. Abaixo, uma single claude-orange horizontal rule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 80px, centralizada.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7. Footer — Duas colunas. Esquerda: wordmark "Deploy Club" + "por Vinícius Guimarães" em micro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mono. Direita: três links mono empilhados (Curso · Comunidade · Contato). Bottom edge: uma linha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full-width de micro text com "Feito pra quem executa de verdade" como um manifesto sutil.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Diretivas estéticas: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Aplique uma canvas grain texture overlay (SVG noise, 8–10% opacity) em todas as seções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Anime a hero headline com um staggered word-by-word reveal usando CSS animation-delay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Use letter-spacing: 0.5em+ em todos os labels JetBrains Mono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Sem borders nos cards — use espaço e contraste de tom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Custom cursor: um pequeno crosshair + em espresso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Hover states são lentos (300–400ms transitions) — nada abrupto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Scrollbar estilizada para combinar: thin, parchment track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A página deve parecer como virar páginas de uma monografia técnica — sem pressa, considerado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Implementação: Single HTML file. Vanilla HTML/CSS/JS only. Todos os placeholder images são CSS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gradient rectangles — sem dependências de imagens externas. Google Fonts para typefaces.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21130e"/>
          <w:sz w:val="21"/>
          <w:szCs w:val="21"/>
        </w:rPr>
      </w:pPr>
      <w:r w:rsidDel="00000000" w:rsidR="00000000" w:rsidRPr="00000000">
        <w:rPr>
          <w:rtl w:val="0"/>
        </w:rPr>
        <w:t xml:space="preserve">Production-quality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b w:val="1"/>
          <w:bCs w:val="1"/>
          <w:color w:val="21130e"/>
          <w:sz w:val="21"/>
          <w:szCs w:val="21"/>
        </w:rPr>
      </w:pPr>
      <w:bookmarkStart w:colFirst="0" w:colLast="0" w:name="_y71xs678eeou" w:id="6"/>
      <w:bookmarkEnd w:id="6"/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2113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21130e"/>
          <w:sz w:val="21"/>
          <w:szCs w:val="21"/>
        </w:rPr>
      </w:pPr>
      <w:r w:rsidDel="00000000" w:rsidR="00000000" w:rsidRPr="00000000">
        <w:rPr>
          <w:b w:val="1"/>
          <w:bCs w:val="1"/>
          <w:color w:val="21130e"/>
          <w:sz w:val="21"/>
          <w:szCs w:val="21"/>
          <w:rtl w:val="0"/>
        </w:rPr>
        <w:t xml:space="preserve">Remotion Video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Construa um vídeo branded de 30 segundos em Remotion para Deploy Club — a marca brasileira 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referência em Claude. Output um único arquivo Composition.tsx com todas as scenes self-contained.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 os primitivos do Remotion: useCurrentFrame, interpolate, spring e Sequence. Sem assets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externos de vídeo ou imagem — todos os visuais são CSS/SVG/gradient shapes.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Specs técnicos: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Duration: 30 segundos exatos — durationInFrames: 750 at fps: 25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Canvas: 1080 x 1920 (vertical / Stories format) ou 1920 x 1080 (landscape) — escolha landscape para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um editorial film feel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Fonts: load via @remotion/google-fonts — Playfair Display (display), JetBrains Mono (UI)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Todas as animações devem usar spring() ou interpolate() — sem CSS keyframes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Brand tokens (aplique como JS constants):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const STUDIO_WHITE = '#FAF8F4';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CREAM = '#F5F0E8';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 ESPRESSO = '#2C1810';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 COFFEE_DARK = '#3D2B1F';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STONE_TAUPE = '#8D7B68';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 TERRACOTTA = '#AC5B30';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CLAUDE_ORANGE = '#DA7756';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Estrutura de scenes — 7 sequences em 750 frames: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Scene 1 — Logo reveal · frames 0–100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Background: ESPRESSO, full canvas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Canvas grain: SVG feTurbulence noise overlay a 8% opacity, estático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letra D desenhada como SVG path anima via strokeDashoffset de 100% até 0 nos frames 0–60 —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stroke color CREAM, stroke-width 1.5, sem fill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Abaixo, wordmark "DEPLOY CLUB" em JetBrains Mono, letter-spacing 0.6em, fade in de opacity 0 →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 nos frames 60–100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Easing: spring({ frame, fps, config: { damping: 200 } })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Scene 2 — Ecossistema Claude · frames 100–210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Background: COFFEE_DARK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Três linhas de texto em JetBrains Mono aparecem sequencialmente, cada uma staggered 30 frames: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CLAUDE CODE · SKILLS &amp; PLUGINS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ARTIFACTS &amp; PROJECTS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MCP SERVERS &amp; API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Cada linha slide in de translateX(-40px) → translateX(0) com fade 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Cor do texto: STONE_TAUPE para label, CREAM para value — split cada linha em dois elementos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&lt;span&gt;Uma thin horizontal rule (CLAUDE_ORANGE, 1px, 80px wide) draw in left-to-right via scaleX de 0 → 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 frame 190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Scene 3 — Hero headline · frames 210–370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Background: STUDIO_WHITE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Headline em duas linhas, Playfair Display, font-weight 300, ~96px: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Linha 1: "Feito pra quem"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Linha 2: "executa de verdade." — esta linha em italic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Cada linha anima com translateY(30px) → 0 + opacity 0 → 1, staggered 25 frames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Bottom-left corner: JetBrains Mono micro text "EST. 2024 · DEPLOY CLUB" em STONE_TAUPE,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10px, letter-spacing 0.4em — fade in no frame 320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Top-right corner: uma thin vertical line (STONE_TAUPE, 1px, 120px tall) drop in via scaleY 0 → 1 do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frame 210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Scene 4 — Textura / close-up técnico · frames 370–490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Um full-canvas gradient rectangle anima como close-up simulado de interface: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Base: radial gradient de #3D3830 center → ESPRESSO edges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SVG noise layered a 15% opacity para simular grain de terminal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retângulo scaleX de 0 → 1 (wipe-in da esquerda) nos frames 370–420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Sobre a textura, uma palavra aparece centralizada: "Deploy." em Playfair Display italic, CREAM,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~120px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Fade in frames 430–470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Depois fade out frames 460–490Scene 5 — Produto em destaque · frames 490–590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Split canvas: metade esquerda CREAM, metade direita STUDIO_WHITE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Esquerda: um tall gradient rectangle (simulando interface — COFFEE_DARK para ESPRESSO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vertical gradient, aspect ratio ~2:5) slide up de translateY(100%) → translateY(0) nos frames 490–540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Direita: detalhes do produto aparecem staggered: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JetBrains Mono label "MÓDULO N°1" em STONE_TAUPE, 11px, frames 540–560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Playfair Display "Claude Code Mastery" em ESPRESSO, 42px, frames 555–575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JetBrains Mono "Skills · Plugins · CLAUDE.md · MCP" em STONE_TAUPE, 10px, frames 570–590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Um CLAUDE_ORANGE accent dot (6px circle) aparece ao lado do nome do módulo no frame 558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Scene 6 — Manifesto · frames 590–680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Background: ESPRESSO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Full-width Playfair Display italic sentence, CREAM, ~72px, centralizada, max-width 80%: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"O Claude vai muito além da criação de posts."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texto anima via opacity 0 → 1 nos frames 590–640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Abaixo: uma CLAUDE_ORANGE horizontal rule, 80px wide, 1px tall, draw in via scaleX 0 → 1 frames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645–665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Toda a scene faz fade to black (ESPRESSO) nos frames 660–680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Scene 7 — End card · frames 680–750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Background: STUDIO_WHITE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Stack centralizado, tudo fazendo fade in junto frames 680–720: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 SVG monogram (mesmo da Scene 1 mas menor, ~48px, estático — sem animação dessa vez),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color ESPRESSO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"DEPLOY CLUB" em JetBrains Mono, letter-spacing 0.55em, ESPRESSO, 13px</w:t>
      </w:r>
    </w:p>
    <w:p w:rsidR="00000000" w:rsidDel="00000000" w:rsidP="00000000" w:rsidRDefault="00000000" w:rsidRPr="00000000" w14:paraId="0000008F">
      <w:pPr>
        <w:rPr>
          <w:i w:val="1"/>
          <w:iCs w:val="1"/>
          <w:color w:val="7a6855"/>
          <w:sz w:val="12"/>
          <w:szCs w:val="12"/>
        </w:rPr>
      </w:pPr>
      <w:r w:rsidDel="00000000" w:rsidR="00000000" w:rsidRPr="00000000">
        <w:rPr>
          <w:rtl w:val="0"/>
        </w:rPr>
        <w:t xml:space="preserve">"deployclub.com.br" em JetBrains Mono, STONE_TAUPE, 10px, letter-spacing 0.3em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