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64735" w14:textId="7B8C64CF" w:rsidR="00FE781A" w:rsidRDefault="00FE781A" w:rsidP="00464AA2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</w:p>
    <w:p w14:paraId="45F6AE12" w14:textId="77777777" w:rsidR="00FE781A" w:rsidRDefault="00FE781A" w:rsidP="00464AA2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</w:p>
    <w:p w14:paraId="2380BF02" w14:textId="77777777" w:rsidR="00FE781A" w:rsidRDefault="00FE781A" w:rsidP="00464AA2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</w:p>
    <w:p w14:paraId="1D2C7ABB" w14:textId="60CCA488" w:rsidR="00464AA2" w:rsidRDefault="00CC01E8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NenhumA"/>
          <w:rFonts w:ascii="Times New Roman" w:hAnsi="Times New Roman"/>
          <w:sz w:val="24"/>
          <w:szCs w:val="24"/>
        </w:rPr>
        <w:t>BANDTEC-DIGITAL SCHOOL</w:t>
      </w:r>
    </w:p>
    <w:p w14:paraId="4E6D2AF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5B65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022B4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43620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140CC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3AA8D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6B7686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AEE4A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86726D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4894879"/>
    </w:p>
    <w:bookmarkEnd w:id="0"/>
    <w:p w14:paraId="156C0574" w14:textId="77777777" w:rsidR="006A1724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6A1724">
          <w:pgSz w:w="11906" w:h="16838"/>
          <w:pgMar w:top="1701" w:right="1134" w:bottom="1134" w:left="1701" w:header="709" w:footer="709" w:gutter="0"/>
          <w:pgNumType w:start="8"/>
          <w:cols w:space="720"/>
        </w:sectPr>
      </w:pPr>
    </w:p>
    <w:p w14:paraId="668DB0BC" w14:textId="379976B6" w:rsidR="006A1724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Amanda Ferreira Caramico</w:t>
      </w:r>
    </w:p>
    <w:p w14:paraId="64C2130E" w14:textId="77777777" w:rsidR="006A1724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Breno Fraga dos Anjos </w:t>
      </w:r>
    </w:p>
    <w:p w14:paraId="0461FC79" w14:textId="77777777" w:rsidR="006A1724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João Victor Nunes Ribeiro</w:t>
      </w:r>
    </w:p>
    <w:p w14:paraId="3E1F4F27" w14:textId="77777777" w:rsidR="006A1724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Gonçalves Dias</w:t>
      </w:r>
    </w:p>
    <w:p w14:paraId="522C508D" w14:textId="77777777" w:rsidR="006A1724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Petterson da Silva Viturino</w:t>
      </w:r>
    </w:p>
    <w:p w14:paraId="091B12B5" w14:textId="77777777" w:rsidR="006A1724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Roberta Aparecida Pires</w:t>
      </w:r>
    </w:p>
    <w:p w14:paraId="6EA9694A" w14:textId="77777777" w:rsidR="006A1724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RA: 02211001</w:t>
      </w:r>
    </w:p>
    <w:p w14:paraId="74393D48" w14:textId="77777777" w:rsidR="006A1724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RA: 02211005</w:t>
      </w:r>
    </w:p>
    <w:p w14:paraId="52F0E7AB" w14:textId="77777777" w:rsidR="006A1724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RA: 02211037</w:t>
      </w:r>
    </w:p>
    <w:p w14:paraId="7EF47657" w14:textId="77777777" w:rsidR="006A1724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RA: 02211040</w:t>
      </w:r>
    </w:p>
    <w:p w14:paraId="036CE50A" w14:textId="77777777" w:rsidR="006A1724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RA: 02211052</w:t>
      </w:r>
    </w:p>
    <w:p w14:paraId="039B66CF" w14:textId="77777777" w:rsidR="006A1724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RA: 02211057</w:t>
      </w:r>
    </w:p>
    <w:p w14:paraId="3869304E" w14:textId="77777777" w:rsidR="006A1724" w:rsidRDefault="006A1724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6A1724" w:rsidSect="006A1724">
          <w:type w:val="continuous"/>
          <w:pgSz w:w="11906" w:h="16838"/>
          <w:pgMar w:top="1701" w:right="1134" w:bottom="1134" w:left="1701" w:header="709" w:footer="709" w:gutter="0"/>
          <w:pgNumType w:start="8"/>
          <w:cols w:num="2" w:space="720"/>
        </w:sectPr>
      </w:pPr>
    </w:p>
    <w:p w14:paraId="44416D61" w14:textId="6C19E4BE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0E0AC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C1337D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1142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CF22E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7A4EE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32F2F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9F431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DDE25C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41C550" w14:textId="1DF03FDB" w:rsidR="00464AA2" w:rsidRDefault="00CC01E8" w:rsidP="00464AA2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pt-BR"/>
        </w:rPr>
        <w:t>TermoIO</w:t>
      </w:r>
      <w:proofErr w:type="spellEnd"/>
    </w:p>
    <w:p w14:paraId="3F3B8739" w14:textId="64700AB8" w:rsidR="00464AA2" w:rsidRPr="00612279" w:rsidRDefault="00CC01E8" w:rsidP="00464AA2">
      <w:pPr>
        <w:pStyle w:val="CorpoA"/>
        <w:spacing w:after="0" w:line="240" w:lineRule="auto"/>
        <w:jc w:val="center"/>
        <w:rPr>
          <w:color w:val="auto"/>
        </w:rPr>
      </w:pPr>
      <w:r>
        <w:rPr>
          <w:rFonts w:ascii="Times New Roman" w:hAnsi="Times New Roman"/>
          <w:bCs/>
          <w:color w:val="auto"/>
          <w:sz w:val="24"/>
          <w:szCs w:val="24"/>
          <w:lang w:val="pt-BR"/>
        </w:rPr>
        <w:t xml:space="preserve">Medidor de temperatura </w:t>
      </w:r>
    </w:p>
    <w:p w14:paraId="69BF6488" w14:textId="77777777" w:rsidR="00464AA2" w:rsidRPr="00612279" w:rsidRDefault="00464AA2" w:rsidP="00CC01E8">
      <w:pPr>
        <w:pStyle w:val="CorpoA"/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6E80928A" w14:textId="77777777" w:rsidR="00464AA2" w:rsidRPr="00612279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582AFD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A1BBA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A9C87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7D722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90F69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51EAE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AEA878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81CEAB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E2767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E7DFA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7B6EB1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26D8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404C6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BFD108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C2C992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BB993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1AF2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D8E1F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11A5E" w14:textId="07031F4C" w:rsidR="00464AA2" w:rsidRDefault="00464AA2" w:rsidP="00464AA2">
      <w:pPr>
        <w:pStyle w:val="CorpoA"/>
        <w:spacing w:after="0" w:line="240" w:lineRule="auto"/>
        <w:jc w:val="center"/>
      </w:pPr>
      <w:r>
        <w:rPr>
          <w:rStyle w:val="NenhumA"/>
          <w:rFonts w:ascii="Times New Roman" w:hAnsi="Times New Roman"/>
          <w:sz w:val="24"/>
          <w:szCs w:val="24"/>
        </w:rPr>
        <w:lastRenderedPageBreak/>
        <w:t xml:space="preserve">São </w:t>
      </w:r>
      <w:r w:rsidR="00792F32">
        <w:rPr>
          <w:rStyle w:val="NenhumA"/>
          <w:rFonts w:ascii="Times New Roman" w:hAnsi="Times New Roman"/>
          <w:sz w:val="24"/>
          <w:szCs w:val="24"/>
        </w:rPr>
        <w:t>Paulo</w:t>
      </w:r>
    </w:p>
    <w:p w14:paraId="513D61FD" w14:textId="7176FB06" w:rsidR="00464AA2" w:rsidRDefault="00464AA2" w:rsidP="00464AA2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  <w:r>
        <w:rPr>
          <w:rStyle w:val="NenhumA"/>
          <w:rFonts w:ascii="Times New Roman" w:hAnsi="Times New Roman"/>
          <w:sz w:val="24"/>
          <w:szCs w:val="24"/>
        </w:rPr>
        <w:t>202</w:t>
      </w:r>
      <w:r w:rsidR="00792F32">
        <w:rPr>
          <w:rStyle w:val="NenhumA"/>
          <w:rFonts w:ascii="Times New Roman" w:hAnsi="Times New Roman"/>
          <w:sz w:val="24"/>
          <w:szCs w:val="24"/>
        </w:rPr>
        <w:t>1</w:t>
      </w:r>
    </w:p>
    <w:p w14:paraId="3AE4F895" w14:textId="77777777" w:rsidR="00464AA2" w:rsidRDefault="00464AA2"/>
    <w:p w14:paraId="7D214584" w14:textId="77777777" w:rsidR="0066760B" w:rsidRDefault="0066760B"/>
    <w:p w14:paraId="3ACCF54A" w14:textId="77777777" w:rsidR="00CC01E8" w:rsidRDefault="00CC01E8" w:rsidP="00CC01E8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D7A22F" w14:textId="77777777" w:rsidR="006A1724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6A1724" w:rsidSect="006A1724">
          <w:type w:val="continuous"/>
          <w:pgSz w:w="11906" w:h="16838"/>
          <w:pgMar w:top="1701" w:right="1134" w:bottom="1134" w:left="1701" w:header="709" w:footer="709" w:gutter="0"/>
          <w:pgNumType w:start="8"/>
          <w:cols w:space="720"/>
        </w:sectPr>
      </w:pPr>
    </w:p>
    <w:p w14:paraId="366EEDBD" w14:textId="55B52EF7" w:rsidR="006A1724" w:rsidRPr="003521DA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21DA">
        <w:rPr>
          <w:rFonts w:ascii="Times New Roman" w:eastAsia="Times New Roman" w:hAnsi="Times New Roman" w:cs="Times New Roman"/>
          <w:sz w:val="24"/>
          <w:szCs w:val="24"/>
        </w:rPr>
        <w:t>Amanda Ferreira Caramico</w:t>
      </w:r>
    </w:p>
    <w:p w14:paraId="58A3377D" w14:textId="77777777" w:rsidR="006A1724" w:rsidRPr="003521DA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21DA">
        <w:rPr>
          <w:rFonts w:ascii="Times New Roman" w:eastAsia="Times New Roman" w:hAnsi="Times New Roman" w:cs="Times New Roman"/>
          <w:sz w:val="24"/>
          <w:szCs w:val="24"/>
        </w:rPr>
        <w:t xml:space="preserve">Breno Fraga dos Anjos </w:t>
      </w:r>
    </w:p>
    <w:p w14:paraId="0894895C" w14:textId="77777777" w:rsidR="006A1724" w:rsidRPr="003521DA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21DA">
        <w:rPr>
          <w:rFonts w:ascii="Times New Roman" w:eastAsia="Times New Roman" w:hAnsi="Times New Roman" w:cs="Times New Roman"/>
          <w:sz w:val="24"/>
          <w:szCs w:val="24"/>
        </w:rPr>
        <w:t>João Victor Nunes Ribeiro</w:t>
      </w:r>
    </w:p>
    <w:p w14:paraId="456644D2" w14:textId="77777777" w:rsidR="006A1724" w:rsidRPr="003521DA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21DA">
        <w:rPr>
          <w:rFonts w:ascii="Times New Roman" w:eastAsia="Times New Roman" w:hAnsi="Times New Roman" w:cs="Times New Roman"/>
          <w:sz w:val="24"/>
          <w:szCs w:val="24"/>
        </w:rPr>
        <w:t>Kevin Gonçalves Dias</w:t>
      </w:r>
    </w:p>
    <w:p w14:paraId="7F6B012E" w14:textId="77777777" w:rsidR="006A1724" w:rsidRPr="003521DA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21DA">
        <w:rPr>
          <w:rFonts w:ascii="Times New Roman" w:eastAsia="Times New Roman" w:hAnsi="Times New Roman" w:cs="Times New Roman"/>
          <w:sz w:val="24"/>
          <w:szCs w:val="24"/>
        </w:rPr>
        <w:t>Petterson da Silva Viturino</w:t>
      </w:r>
    </w:p>
    <w:p w14:paraId="47193A32" w14:textId="77777777" w:rsidR="006A1724" w:rsidRPr="003521DA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21DA">
        <w:rPr>
          <w:rFonts w:ascii="Times New Roman" w:eastAsia="Times New Roman" w:hAnsi="Times New Roman" w:cs="Times New Roman"/>
          <w:sz w:val="24"/>
          <w:szCs w:val="24"/>
        </w:rPr>
        <w:t>Roberta Aparecida Pires</w:t>
      </w:r>
    </w:p>
    <w:p w14:paraId="2DDA6D00" w14:textId="77777777" w:rsidR="006A1724" w:rsidRPr="003521DA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21DA">
        <w:rPr>
          <w:rFonts w:ascii="Times New Roman" w:eastAsia="Times New Roman" w:hAnsi="Times New Roman" w:cs="Times New Roman"/>
          <w:sz w:val="24"/>
          <w:szCs w:val="24"/>
        </w:rPr>
        <w:t>RA: 02211001</w:t>
      </w:r>
    </w:p>
    <w:p w14:paraId="2F9474DD" w14:textId="77777777" w:rsidR="006A1724" w:rsidRPr="003521DA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21DA">
        <w:rPr>
          <w:rFonts w:ascii="Times New Roman" w:eastAsia="Times New Roman" w:hAnsi="Times New Roman" w:cs="Times New Roman"/>
          <w:sz w:val="24"/>
          <w:szCs w:val="24"/>
        </w:rPr>
        <w:t>RA: 02211005</w:t>
      </w:r>
    </w:p>
    <w:p w14:paraId="6D541048" w14:textId="77777777" w:rsidR="006A1724" w:rsidRPr="003521DA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21DA">
        <w:rPr>
          <w:rFonts w:ascii="Times New Roman" w:eastAsia="Times New Roman" w:hAnsi="Times New Roman" w:cs="Times New Roman"/>
          <w:sz w:val="24"/>
          <w:szCs w:val="24"/>
        </w:rPr>
        <w:t>RA: 02211037</w:t>
      </w:r>
    </w:p>
    <w:p w14:paraId="4D019DBB" w14:textId="77777777" w:rsidR="006A1724" w:rsidRPr="003521DA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21DA">
        <w:rPr>
          <w:rFonts w:ascii="Times New Roman" w:eastAsia="Times New Roman" w:hAnsi="Times New Roman" w:cs="Times New Roman"/>
          <w:sz w:val="24"/>
          <w:szCs w:val="24"/>
        </w:rPr>
        <w:t>RA: 02211040</w:t>
      </w:r>
    </w:p>
    <w:p w14:paraId="520CE746" w14:textId="77777777" w:rsidR="006A1724" w:rsidRPr="003521DA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21DA">
        <w:rPr>
          <w:rFonts w:ascii="Times New Roman" w:eastAsia="Times New Roman" w:hAnsi="Times New Roman" w:cs="Times New Roman"/>
          <w:sz w:val="24"/>
          <w:szCs w:val="24"/>
        </w:rPr>
        <w:t>RA: 02211052</w:t>
      </w:r>
    </w:p>
    <w:p w14:paraId="54114830" w14:textId="77777777" w:rsidR="006A1724" w:rsidRPr="003521DA" w:rsidRDefault="006A1724" w:rsidP="006A172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21DA">
        <w:rPr>
          <w:rFonts w:ascii="Times New Roman" w:eastAsia="Times New Roman" w:hAnsi="Times New Roman" w:cs="Times New Roman"/>
          <w:sz w:val="24"/>
          <w:szCs w:val="24"/>
        </w:rPr>
        <w:t>RA: 02211057</w:t>
      </w:r>
    </w:p>
    <w:p w14:paraId="4C9ADD2F" w14:textId="77777777" w:rsidR="006A1724" w:rsidRDefault="006A1724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6A1724" w:rsidSect="006A1724">
          <w:type w:val="continuous"/>
          <w:pgSz w:w="11906" w:h="16838"/>
          <w:pgMar w:top="1701" w:right="1134" w:bottom="1134" w:left="1701" w:header="709" w:footer="709" w:gutter="0"/>
          <w:pgNumType w:start="8"/>
          <w:cols w:num="2" w:space="720"/>
        </w:sectPr>
      </w:pPr>
    </w:p>
    <w:p w14:paraId="0074CD8C" w14:textId="4575A07E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FE1940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1B783A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E03573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6F866B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84AAA3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92FB1E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B887D0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3F0F34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371328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2EE325" w14:textId="77777777" w:rsidR="00792F32" w:rsidRDefault="00792F32" w:rsidP="00CC01E8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-BR"/>
        </w:rPr>
      </w:pPr>
    </w:p>
    <w:p w14:paraId="2F79A6DE" w14:textId="77777777" w:rsidR="00792F32" w:rsidRDefault="00792F32" w:rsidP="00CC01E8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-BR"/>
        </w:rPr>
      </w:pPr>
    </w:p>
    <w:p w14:paraId="42129858" w14:textId="77777777" w:rsidR="00792F32" w:rsidRDefault="00792F32" w:rsidP="00CC01E8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-BR"/>
        </w:rPr>
      </w:pPr>
    </w:p>
    <w:p w14:paraId="51DA0A1D" w14:textId="77777777" w:rsidR="00792F32" w:rsidRDefault="00792F32" w:rsidP="00CC01E8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-BR"/>
        </w:rPr>
      </w:pPr>
    </w:p>
    <w:p w14:paraId="340659C5" w14:textId="77777777" w:rsidR="00792F32" w:rsidRDefault="00792F32" w:rsidP="00CC01E8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-BR"/>
        </w:rPr>
      </w:pPr>
    </w:p>
    <w:p w14:paraId="2325B9A3" w14:textId="77777777" w:rsidR="00724845" w:rsidRDefault="00724845" w:rsidP="00CC01E8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-BR"/>
        </w:rPr>
      </w:pPr>
    </w:p>
    <w:p w14:paraId="1A7B9791" w14:textId="45171FA4" w:rsidR="00CC01E8" w:rsidRDefault="00CC01E8" w:rsidP="00CC01E8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pt-BR"/>
        </w:rPr>
        <w:t>TermoIO</w:t>
      </w:r>
      <w:proofErr w:type="spellEnd"/>
    </w:p>
    <w:p w14:paraId="1272670D" w14:textId="77777777" w:rsidR="00CC01E8" w:rsidRPr="00612279" w:rsidRDefault="00CC01E8" w:rsidP="00CC01E8">
      <w:pPr>
        <w:pStyle w:val="CorpoA"/>
        <w:spacing w:after="0" w:line="240" w:lineRule="auto"/>
        <w:jc w:val="center"/>
        <w:rPr>
          <w:color w:val="auto"/>
        </w:rPr>
      </w:pPr>
      <w:r>
        <w:rPr>
          <w:rFonts w:ascii="Times New Roman" w:hAnsi="Times New Roman"/>
          <w:bCs/>
          <w:color w:val="auto"/>
          <w:sz w:val="24"/>
          <w:szCs w:val="24"/>
          <w:lang w:val="pt-BR"/>
        </w:rPr>
        <w:t xml:space="preserve">Medidor de temperatura </w:t>
      </w:r>
    </w:p>
    <w:p w14:paraId="1BBF8DC2" w14:textId="77777777" w:rsidR="000D0F36" w:rsidRPr="00612279" w:rsidRDefault="000D0F36" w:rsidP="000D0F36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1EAE03C0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D2A00A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525774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1E358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AB7785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14E6E8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EB37F6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CE9E80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A36EF0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E3D03D" w14:textId="6F3FE94D" w:rsidR="0066760B" w:rsidRDefault="0066760B" w:rsidP="0066760B">
      <w:pPr>
        <w:pStyle w:val="CorpoA"/>
        <w:spacing w:after="0" w:line="240" w:lineRule="auto"/>
        <w:ind w:left="4253" w:firstLine="6"/>
        <w:jc w:val="both"/>
      </w:pPr>
    </w:p>
    <w:p w14:paraId="34B8B94F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DA9DCFF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88FFF8C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74B80B0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694D02F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6035272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87EC22C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1EBD4E5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F5336E5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66DEA00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1B6D0C0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D732BEB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513AE40" w14:textId="61175823" w:rsidR="0066760B" w:rsidRDefault="00457478" w:rsidP="0066760B">
      <w:pPr>
        <w:pStyle w:val="CorpoA"/>
        <w:spacing w:after="0" w:line="240" w:lineRule="auto"/>
        <w:jc w:val="center"/>
      </w:pPr>
      <w:r>
        <w:lastRenderedPageBreak/>
        <w:t>São Paulo</w:t>
      </w:r>
    </w:p>
    <w:p w14:paraId="1F10B1F5" w14:textId="40F55939" w:rsidR="0066760B" w:rsidRDefault="0066760B" w:rsidP="0066760B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  <w:r>
        <w:rPr>
          <w:rStyle w:val="NenhumA"/>
          <w:rFonts w:ascii="Times New Roman" w:hAnsi="Times New Roman"/>
          <w:sz w:val="24"/>
          <w:szCs w:val="24"/>
        </w:rPr>
        <w:t>202</w:t>
      </w:r>
      <w:r w:rsidR="00457478">
        <w:rPr>
          <w:rStyle w:val="NenhumA"/>
          <w:rFonts w:ascii="Times New Roman" w:hAnsi="Times New Roman"/>
          <w:sz w:val="24"/>
          <w:szCs w:val="24"/>
        </w:rPr>
        <w:t>1</w:t>
      </w:r>
    </w:p>
    <w:p w14:paraId="5E87BC46" w14:textId="77777777" w:rsidR="0066760B" w:rsidRDefault="0066760B"/>
    <w:p w14:paraId="184EB315" w14:textId="77777777" w:rsidR="0066760B" w:rsidRDefault="0066760B"/>
    <w:p w14:paraId="1E38E474" w14:textId="3F595FFF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A0F5FC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096EBB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E9DFE4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3EED24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1C6A93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3163D8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D01229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558DAE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291D70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C48D2E" w14:textId="77777777" w:rsidR="00457478" w:rsidRDefault="00457478" w:rsidP="00457478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pt-BR"/>
        </w:rPr>
        <w:t>TermoIO</w:t>
      </w:r>
      <w:proofErr w:type="spellEnd"/>
    </w:p>
    <w:p w14:paraId="29690BDB" w14:textId="77777777" w:rsidR="00457478" w:rsidRPr="00612279" w:rsidRDefault="00457478" w:rsidP="00457478">
      <w:pPr>
        <w:pStyle w:val="CorpoA"/>
        <w:spacing w:after="0" w:line="240" w:lineRule="auto"/>
        <w:jc w:val="center"/>
        <w:rPr>
          <w:color w:val="auto"/>
        </w:rPr>
      </w:pPr>
      <w:r>
        <w:rPr>
          <w:rFonts w:ascii="Times New Roman" w:hAnsi="Times New Roman"/>
          <w:bCs/>
          <w:color w:val="auto"/>
          <w:sz w:val="24"/>
          <w:szCs w:val="24"/>
          <w:lang w:val="pt-BR"/>
        </w:rPr>
        <w:t xml:space="preserve">Medidor de temperatura </w:t>
      </w:r>
    </w:p>
    <w:p w14:paraId="3B241AB0" w14:textId="77777777" w:rsidR="000D0F36" w:rsidRPr="00612279" w:rsidRDefault="000D0F36" w:rsidP="000D0F36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73209A9D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88095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99E3C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82FED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E35F8E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D596DC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0972AE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814152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3C4E6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58AC9" w14:textId="3DF8AAD9" w:rsidR="0066760B" w:rsidRDefault="0066760B" w:rsidP="0066760B">
      <w:pPr>
        <w:pStyle w:val="CorpoA"/>
        <w:spacing w:after="0" w:line="240" w:lineRule="auto"/>
        <w:jc w:val="both"/>
      </w:pPr>
      <w:r>
        <w:rPr>
          <w:rStyle w:val="NenhumA"/>
          <w:rFonts w:ascii="Times New Roman" w:eastAsia="Times New Roman" w:hAnsi="Times New Roman" w:cs="Times New Roman"/>
          <w:sz w:val="24"/>
          <w:szCs w:val="24"/>
        </w:rPr>
        <w:tab/>
      </w:r>
    </w:p>
    <w:p w14:paraId="61FA3C0D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EA273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B0CEB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B3F81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0112E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FD8F8" w14:textId="59C18F25" w:rsidR="0066760B" w:rsidRDefault="0066760B" w:rsidP="0066760B">
      <w:pPr>
        <w:pStyle w:val="CorpoA"/>
        <w:spacing w:after="0" w:line="240" w:lineRule="auto"/>
      </w:pPr>
      <w:r>
        <w:rPr>
          <w:rStyle w:val="NenhumA"/>
          <w:rFonts w:ascii="Times New Roman" w:hAnsi="Times New Roman"/>
          <w:sz w:val="24"/>
          <w:szCs w:val="24"/>
          <w:lang w:val="en-US"/>
        </w:rPr>
        <w:t xml:space="preserve">Data: </w:t>
      </w:r>
      <w:r w:rsidR="00457478">
        <w:rPr>
          <w:rStyle w:val="NenhumA"/>
          <w:rFonts w:ascii="Times New Roman" w:hAnsi="Times New Roman"/>
          <w:sz w:val="24"/>
          <w:szCs w:val="24"/>
          <w:lang w:val="en-US"/>
        </w:rPr>
        <w:t>08/03/2021</w:t>
      </w:r>
    </w:p>
    <w:p w14:paraId="451371F8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802B3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C4B11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B8B44E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E9C1BE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D71D4" w14:textId="111E3CCC" w:rsidR="00C07675" w:rsidRDefault="00457478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  <w:r>
        <w:rPr>
          <w:rStyle w:val="NenhumA"/>
          <w:rFonts w:ascii="Times New Roman" w:hAnsi="Times New Roman"/>
          <w:sz w:val="24"/>
          <w:szCs w:val="24"/>
          <w:lang w:val="en-US"/>
        </w:rPr>
        <w:t xml:space="preserve">Professor(s) </w:t>
      </w:r>
      <w:proofErr w:type="spellStart"/>
      <w:r>
        <w:rPr>
          <w:rStyle w:val="NenhumA"/>
          <w:rFonts w:ascii="Times New Roman" w:hAnsi="Times New Roman"/>
          <w:sz w:val="24"/>
          <w:szCs w:val="24"/>
          <w:lang w:val="en-US"/>
        </w:rPr>
        <w:t>orientador</w:t>
      </w:r>
      <w:proofErr w:type="spellEnd"/>
      <w:r>
        <w:rPr>
          <w:rStyle w:val="NenhumA"/>
          <w:rFonts w:ascii="Times New Roman" w:hAnsi="Times New Roman"/>
          <w:sz w:val="24"/>
          <w:szCs w:val="24"/>
          <w:lang w:val="en-US"/>
        </w:rPr>
        <w:t>(es):</w:t>
      </w:r>
      <w:r w:rsidR="00146553">
        <w:rPr>
          <w:rStyle w:val="NenhumA"/>
          <w:rFonts w:ascii="Times New Roman" w:hAnsi="Times New Roman"/>
          <w:sz w:val="24"/>
          <w:szCs w:val="24"/>
          <w:lang w:val="en-US"/>
        </w:rPr>
        <w:t xml:space="preserve"> Fernando </w:t>
      </w:r>
      <w:proofErr w:type="spellStart"/>
      <w:r w:rsidR="00146553">
        <w:rPr>
          <w:rStyle w:val="NenhumA"/>
          <w:rFonts w:ascii="Times New Roman" w:hAnsi="Times New Roman"/>
          <w:sz w:val="24"/>
          <w:szCs w:val="24"/>
          <w:lang w:val="en-US"/>
        </w:rPr>
        <w:t>Brand</w:t>
      </w:r>
      <w:r w:rsidR="00792F32">
        <w:rPr>
          <w:rStyle w:val="NenhumA"/>
          <w:rFonts w:ascii="Times New Roman" w:hAnsi="Times New Roman"/>
          <w:sz w:val="24"/>
          <w:szCs w:val="24"/>
          <w:lang w:val="en-US"/>
        </w:rPr>
        <w:t>ão</w:t>
      </w:r>
      <w:proofErr w:type="spellEnd"/>
    </w:p>
    <w:p w14:paraId="51746265" w14:textId="78EF9448" w:rsidR="00B258AA" w:rsidRDefault="00B258AA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</w:p>
    <w:p w14:paraId="1A1874F6" w14:textId="374BBCF0" w:rsidR="00B258AA" w:rsidRDefault="00B258AA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</w:p>
    <w:p w14:paraId="6F9C062C" w14:textId="4FA5AEA9" w:rsidR="00B258AA" w:rsidRDefault="00B258AA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</w:p>
    <w:p w14:paraId="222A59CB" w14:textId="4DC396C3" w:rsidR="00B258AA" w:rsidRDefault="00B258AA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</w:p>
    <w:p w14:paraId="637BA4C2" w14:textId="196C923A" w:rsidR="00B258AA" w:rsidRDefault="00B258AA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</w:p>
    <w:p w14:paraId="75327630" w14:textId="2BECF557" w:rsidR="00B258AA" w:rsidRDefault="00B258AA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</w:p>
    <w:p w14:paraId="3C8CE5A5" w14:textId="0452B905" w:rsidR="00B258AA" w:rsidRDefault="00B258AA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</w:p>
    <w:p w14:paraId="2D7AEB00" w14:textId="77777777" w:rsidR="004D3399" w:rsidRDefault="004D3399"/>
    <w:p w14:paraId="5F9620EF" w14:textId="77777777" w:rsidR="004D3399" w:rsidRDefault="004D3399"/>
    <w:p w14:paraId="1D7A6B09" w14:textId="77777777" w:rsidR="004D3399" w:rsidRDefault="004D3399"/>
    <w:p w14:paraId="61A15F1D" w14:textId="77777777" w:rsidR="004D3399" w:rsidRDefault="004D3399" w:rsidP="004D3399">
      <w:pPr>
        <w:pStyle w:val="CorpoA"/>
        <w:pageBreakBefore/>
        <w:jc w:val="center"/>
      </w:pPr>
      <w:r>
        <w:rPr>
          <w:rStyle w:val="NenhumA"/>
          <w:rFonts w:ascii="Times New Roman" w:hAnsi="Times New Roman"/>
          <w:b/>
          <w:bCs/>
          <w:sz w:val="24"/>
          <w:szCs w:val="24"/>
          <w:lang w:val="fr-FR"/>
        </w:rPr>
        <w:lastRenderedPageBreak/>
        <w:t>SUM</w:t>
      </w:r>
      <w:r>
        <w:rPr>
          <w:rStyle w:val="NenhumA"/>
          <w:rFonts w:ascii="Times New Roman" w:hAnsi="Times New Roman"/>
          <w:b/>
          <w:bCs/>
          <w:sz w:val="24"/>
          <w:szCs w:val="24"/>
        </w:rPr>
        <w:t>ÁRIO</w:t>
      </w:r>
    </w:p>
    <w:p w14:paraId="06CAD898" w14:textId="77777777" w:rsidR="004D3399" w:rsidRDefault="004D3399" w:rsidP="004D3399">
      <w:pPr>
        <w:pStyle w:val="CorpoA"/>
        <w:spacing w:after="0" w:line="360" w:lineRule="auto"/>
        <w:ind w:left="708" w:hanging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E3F8C4" w14:textId="0CF93E61" w:rsidR="00CF17F6" w:rsidRPr="00247E57" w:rsidRDefault="0029543E" w:rsidP="005A6CB7">
      <w:pPr>
        <w:pStyle w:val="Sumrio1"/>
        <w:rPr>
          <w:rFonts w:asciiTheme="minorHAnsi" w:eastAsiaTheme="minorEastAsia" w:hAnsiTheme="minorHAnsi" w:cstheme="minorBidi"/>
          <w:sz w:val="22"/>
          <w:szCs w:val="22"/>
          <w:lang w:eastAsia="pt-BR" w:bidi="ar-SA"/>
        </w:rPr>
      </w:pPr>
      <w:r>
        <w:rPr>
          <w:rFonts w:cs="Mangal"/>
          <w:sz w:val="20"/>
          <w:szCs w:val="18"/>
        </w:rPr>
        <w:fldChar w:fldCharType="begin"/>
      </w:r>
      <w:r w:rsidR="00CF17F6">
        <w:instrText xml:space="preserve"> TOC \o "1-9" \u \h </w:instrText>
      </w:r>
      <w:r>
        <w:rPr>
          <w:rFonts w:cs="Mangal"/>
          <w:sz w:val="20"/>
          <w:szCs w:val="18"/>
        </w:rPr>
        <w:fldChar w:fldCharType="separate"/>
      </w:r>
      <w:r w:rsidR="00CF17F6" w:rsidRPr="00247E57">
        <w:rPr>
          <w:rFonts w:cs="Arial Unicode MS"/>
        </w:rPr>
        <w:t xml:space="preserve"> </w:t>
      </w:r>
      <w:r w:rsidR="00C80B50">
        <w:rPr>
          <w:rFonts w:cs="Arial Unicode MS"/>
        </w:rPr>
        <w:t>Contexto de Negócio</w:t>
      </w:r>
      <w:r w:rsidR="00496C58">
        <w:tab/>
        <w:t>1</w:t>
      </w:r>
    </w:p>
    <w:p w14:paraId="7ACB3DDB" w14:textId="50DACA35" w:rsidR="00CF17F6" w:rsidRDefault="00CF17F6" w:rsidP="005A6CB7">
      <w:pPr>
        <w:pStyle w:val="Sumrio1"/>
      </w:pPr>
      <w:r w:rsidRPr="00496C58">
        <w:t xml:space="preserve"> </w:t>
      </w:r>
      <w:r w:rsidR="00AC1879">
        <w:t>Fator de Sucesso</w:t>
      </w:r>
      <w:r w:rsidRPr="00496C58">
        <w:tab/>
      </w:r>
      <w:r w:rsidR="00B258AA">
        <w:t>1</w:t>
      </w:r>
    </w:p>
    <w:p w14:paraId="18C08376" w14:textId="35F759EF" w:rsidR="004F3E69" w:rsidRDefault="00AC1879" w:rsidP="004F3E69">
      <w:pPr>
        <w:pStyle w:val="Sumrio1"/>
      </w:pPr>
      <w:r>
        <w:t xml:space="preserve"> Tendências</w:t>
      </w:r>
      <w:r w:rsidR="004F3E69" w:rsidRPr="00496C58">
        <w:tab/>
      </w:r>
      <w:r>
        <w:t>1</w:t>
      </w:r>
    </w:p>
    <w:p w14:paraId="18FFA62B" w14:textId="0CB58205" w:rsidR="00AC1879" w:rsidRDefault="00AC1879" w:rsidP="00AC1879">
      <w:pPr>
        <w:pStyle w:val="Sumrio1"/>
      </w:pPr>
      <w:r>
        <w:t xml:space="preserve"> Tecnologias</w:t>
      </w:r>
      <w:r w:rsidRPr="00496C58">
        <w:tab/>
      </w:r>
      <w:r>
        <w:t>1</w:t>
      </w:r>
    </w:p>
    <w:p w14:paraId="229677F8" w14:textId="0DEBB663" w:rsidR="00AC1879" w:rsidRDefault="00AC1879" w:rsidP="00AC1879">
      <w:pPr>
        <w:pStyle w:val="Sumrio1"/>
      </w:pPr>
      <w:r w:rsidRPr="00496C58">
        <w:t xml:space="preserve"> </w:t>
      </w:r>
      <w:r>
        <w:t>Orçamento</w:t>
      </w:r>
      <w:r w:rsidRPr="00496C58">
        <w:tab/>
      </w:r>
      <w:r>
        <w:t>2</w:t>
      </w:r>
    </w:p>
    <w:p w14:paraId="01852F5A" w14:textId="63588F98" w:rsidR="00AC1879" w:rsidRDefault="00AC1879" w:rsidP="00AC1879">
      <w:pPr>
        <w:pStyle w:val="Sumrio1"/>
      </w:pPr>
      <w:r w:rsidRPr="00496C58">
        <w:t xml:space="preserve"> </w:t>
      </w:r>
      <w:r>
        <w:t>Referências Bibliograficas</w:t>
      </w:r>
      <w:r w:rsidRPr="00496C58">
        <w:tab/>
      </w:r>
      <w:r w:rsidR="00AE3281">
        <w:t>2</w:t>
      </w:r>
    </w:p>
    <w:p w14:paraId="63739564" w14:textId="6D764365" w:rsidR="00AC1879" w:rsidRPr="00AC1879" w:rsidRDefault="00AC1879" w:rsidP="00AC1879"/>
    <w:p w14:paraId="0EE90FD7" w14:textId="6E286DCA" w:rsidR="00B258AA" w:rsidRPr="004F3E69" w:rsidRDefault="00B258AA" w:rsidP="00B258AA">
      <w:pPr>
        <w:rPr>
          <w:b/>
          <w:bCs/>
        </w:rPr>
      </w:pPr>
    </w:p>
    <w:p w14:paraId="4C8F4F43" w14:textId="18D48BF4" w:rsidR="00CF17F6" w:rsidRDefault="00CF17F6" w:rsidP="003C7F1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</w:p>
    <w:p w14:paraId="30E0A33E" w14:textId="77777777" w:rsidR="004D3399" w:rsidRDefault="0029543E" w:rsidP="00CF17F6">
      <w:pPr>
        <w:rPr>
          <w:rFonts w:ascii="Calibri" w:eastAsia="Calibri" w:hAnsi="Calibri" w:cs="Calibri"/>
          <w:color w:val="000000"/>
          <w:sz w:val="22"/>
          <w:szCs w:val="22"/>
          <w:lang w:val="pt-PT"/>
        </w:rPr>
      </w:pPr>
      <w:r>
        <w:rPr>
          <w:rFonts w:ascii="Calibri" w:eastAsia="Calibri" w:hAnsi="Calibri" w:cs="Calibri"/>
          <w:color w:val="000000"/>
          <w:sz w:val="22"/>
          <w:szCs w:val="22"/>
          <w:lang w:val="pt-PT"/>
        </w:rPr>
        <w:fldChar w:fldCharType="end"/>
      </w:r>
    </w:p>
    <w:p w14:paraId="16949026" w14:textId="77777777" w:rsidR="00571C65" w:rsidRDefault="00571C65" w:rsidP="00CF17F6">
      <w:pPr>
        <w:rPr>
          <w:rFonts w:cs="Mangal"/>
          <w:szCs w:val="18"/>
        </w:rPr>
        <w:sectPr w:rsidR="00571C65" w:rsidSect="006A1724">
          <w:type w:val="continuous"/>
          <w:pgSz w:w="11906" w:h="16838"/>
          <w:pgMar w:top="1701" w:right="1134" w:bottom="1134" w:left="1701" w:header="709" w:footer="709" w:gutter="0"/>
          <w:pgNumType w:start="8"/>
          <w:cols w:space="720"/>
        </w:sectPr>
      </w:pPr>
    </w:p>
    <w:p w14:paraId="7664A9B7" w14:textId="1539B352" w:rsidR="009534E2" w:rsidRDefault="00C80B50" w:rsidP="00DF4902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Contexto de </w:t>
      </w:r>
      <w:r w:rsidR="00903802" w:rsidRPr="00AE3281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AE3281">
        <w:rPr>
          <w:rFonts w:ascii="Times New Roman" w:hAnsi="Times New Roman" w:cs="Times New Roman"/>
          <w:b/>
          <w:bCs/>
          <w:sz w:val="24"/>
          <w:szCs w:val="24"/>
        </w:rPr>
        <w:t>egócio</w:t>
      </w:r>
    </w:p>
    <w:p w14:paraId="61A1198B" w14:textId="77777777" w:rsidR="00AE3281" w:rsidRDefault="00AE3281" w:rsidP="00DF4902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8382F" w14:textId="35C57900" w:rsidR="00C80B50" w:rsidRDefault="00C80B50" w:rsidP="00C80B50">
      <w:pPr>
        <w:ind w:firstLine="702"/>
        <w:jc w:val="both"/>
        <w:rPr>
          <w:rFonts w:eastAsia="Calibri"/>
          <w:color w:val="000000"/>
          <w:sz w:val="24"/>
          <w:szCs w:val="24"/>
          <w:lang w:val="pt-PT"/>
        </w:rPr>
      </w:pPr>
      <w:r>
        <w:rPr>
          <w:rFonts w:eastAsia="Calibri"/>
          <w:color w:val="000000"/>
          <w:sz w:val="24"/>
          <w:szCs w:val="24"/>
          <w:lang w:val="pt-PT"/>
        </w:rPr>
        <w:t xml:space="preserve">Mediante </w:t>
      </w:r>
      <w:r w:rsidR="00AE3281">
        <w:rPr>
          <w:rFonts w:eastAsia="Calibri"/>
          <w:color w:val="000000"/>
          <w:sz w:val="24"/>
          <w:szCs w:val="24"/>
          <w:lang w:val="pt-PT"/>
        </w:rPr>
        <w:t>a</w:t>
      </w:r>
      <w:r>
        <w:rPr>
          <w:rFonts w:eastAsia="Calibri"/>
          <w:color w:val="000000"/>
          <w:sz w:val="24"/>
          <w:szCs w:val="24"/>
          <w:lang w:val="pt-PT"/>
        </w:rPr>
        <w:t xml:space="preserve"> cont</w:t>
      </w:r>
      <w:r w:rsidR="00AE3281">
        <w:rPr>
          <w:rFonts w:eastAsia="Calibri"/>
          <w:color w:val="000000"/>
          <w:sz w:val="24"/>
          <w:szCs w:val="24"/>
          <w:lang w:val="pt-PT"/>
        </w:rPr>
        <w:t>aminação</w:t>
      </w:r>
      <w:r>
        <w:rPr>
          <w:rFonts w:eastAsia="Calibri"/>
          <w:color w:val="000000"/>
          <w:sz w:val="24"/>
          <w:szCs w:val="24"/>
          <w:lang w:val="pt-PT"/>
        </w:rPr>
        <w:t xml:space="preserve"> de COVID-19</w:t>
      </w:r>
      <w:r w:rsidR="00565939">
        <w:rPr>
          <w:rFonts w:eastAsia="Calibri"/>
          <w:color w:val="000000"/>
          <w:sz w:val="24"/>
          <w:szCs w:val="24"/>
          <w:lang w:val="pt-PT"/>
        </w:rPr>
        <w:t xml:space="preserve"> temos número de aproximandamente 35,550 milhões de brasileiros</w:t>
      </w:r>
      <w:r>
        <w:rPr>
          <w:rFonts w:eastAsia="Calibri"/>
          <w:color w:val="000000"/>
          <w:sz w:val="24"/>
          <w:szCs w:val="24"/>
          <w:lang w:val="pt-PT"/>
        </w:rPr>
        <w:t>, torna-se imprecindivel a criação de um produto que venha precaver as empresas da contaminação , para que não haja perdas financeiras e até mesmo de vidas.</w:t>
      </w:r>
    </w:p>
    <w:p w14:paraId="73BFB968" w14:textId="1D38C4C4" w:rsidR="006B186F" w:rsidRDefault="006B186F" w:rsidP="00C80B50">
      <w:pPr>
        <w:ind w:firstLine="702"/>
        <w:jc w:val="both"/>
        <w:rPr>
          <w:rFonts w:eastAsia="Calibri"/>
          <w:color w:val="000000"/>
          <w:sz w:val="24"/>
          <w:szCs w:val="24"/>
          <w:lang w:val="pt-PT"/>
        </w:rPr>
      </w:pPr>
    </w:p>
    <w:p w14:paraId="4A278776" w14:textId="77777777" w:rsidR="006B186F" w:rsidRDefault="006B186F" w:rsidP="006B186F">
      <w:pPr>
        <w:pStyle w:val="CorpoA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7A3CF" w14:textId="087D4E0A" w:rsidR="006B186F" w:rsidRDefault="006B186F" w:rsidP="006B186F">
      <w:pPr>
        <w:pStyle w:val="CorpoA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Atestados de funcionários e óbtos</w:t>
      </w:r>
    </w:p>
    <w:p w14:paraId="52D411B1" w14:textId="77777777" w:rsidR="006B186F" w:rsidRPr="006B186F" w:rsidRDefault="006B186F" w:rsidP="006B186F">
      <w:pPr>
        <w:pStyle w:val="Corpo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Segundo o site R7 cerca de 10 milhões de trabalhadores foram afastados pelo contágio do COVID-19 e mediante o G1 1,3 milhões de trabalhores morreram por COVID-19 no mundo sendo aproximandamente 250 mil morte no Brasil.</w:t>
      </w:r>
    </w:p>
    <w:p w14:paraId="25E161F4" w14:textId="77777777" w:rsidR="006B186F" w:rsidRDefault="006B186F" w:rsidP="00C80B50">
      <w:pPr>
        <w:ind w:firstLine="702"/>
        <w:jc w:val="both"/>
        <w:rPr>
          <w:rFonts w:eastAsia="Calibri"/>
          <w:color w:val="000000"/>
          <w:sz w:val="24"/>
          <w:szCs w:val="24"/>
          <w:lang w:val="pt-PT"/>
        </w:rPr>
      </w:pPr>
    </w:p>
    <w:p w14:paraId="1A213F12" w14:textId="77777777" w:rsidR="006B186F" w:rsidRDefault="006B186F" w:rsidP="00093427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AAFA9" w14:textId="2CB796CF" w:rsidR="004D3399" w:rsidRDefault="00C80B50" w:rsidP="00093427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Fator de </w:t>
      </w:r>
      <w:r w:rsidR="00903802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ucesso</w:t>
      </w:r>
    </w:p>
    <w:p w14:paraId="03E1C688" w14:textId="77777777" w:rsidR="002B6A1E" w:rsidRPr="00145911" w:rsidRDefault="002B6A1E" w:rsidP="004D3399">
      <w:pPr>
        <w:pStyle w:val="CorpoA"/>
        <w:spacing w:after="0" w:line="360" w:lineRule="auto"/>
        <w:ind w:left="708" w:hanging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16AE0" w14:textId="4DC14D4C" w:rsidR="00AA653A" w:rsidRDefault="00DF4902" w:rsidP="00D53EA6">
      <w:pPr>
        <w:ind w:firstLine="702"/>
        <w:jc w:val="both"/>
        <w:rPr>
          <w:rFonts w:eastAsia="Calibri"/>
          <w:color w:val="000000"/>
          <w:sz w:val="24"/>
          <w:szCs w:val="24"/>
          <w:lang w:val="pt-PT"/>
        </w:rPr>
      </w:pPr>
      <w:r>
        <w:rPr>
          <w:rFonts w:eastAsia="Calibri"/>
          <w:color w:val="000000"/>
          <w:sz w:val="24"/>
          <w:szCs w:val="24"/>
          <w:lang w:val="pt-PT"/>
        </w:rPr>
        <w:t>Ao se tratar de perdas em nenhum dos casos e visto como um lado posivito, principalmente no olhar de uma empresa</w:t>
      </w:r>
      <w:r w:rsidR="002E6EB5">
        <w:rPr>
          <w:rFonts w:eastAsia="Calibri"/>
          <w:color w:val="000000"/>
          <w:sz w:val="24"/>
          <w:szCs w:val="24"/>
          <w:lang w:val="pt-PT"/>
        </w:rPr>
        <w:t>.</w:t>
      </w:r>
      <w:r>
        <w:rPr>
          <w:rFonts w:eastAsia="Calibri"/>
          <w:color w:val="000000"/>
          <w:sz w:val="24"/>
          <w:szCs w:val="24"/>
          <w:lang w:val="pt-PT"/>
        </w:rPr>
        <w:t xml:space="preserve"> Tempo, dinheiro e vidas, são atrelados lado-a-lado com a empresa onde se um pilar “falha” acontecem perdas.</w:t>
      </w:r>
    </w:p>
    <w:p w14:paraId="0BBF2F09" w14:textId="538E1597" w:rsidR="00565939" w:rsidRDefault="00565939" w:rsidP="00D53EA6">
      <w:pPr>
        <w:ind w:firstLine="702"/>
        <w:jc w:val="both"/>
        <w:rPr>
          <w:rFonts w:eastAsia="Calibri"/>
          <w:color w:val="000000"/>
          <w:sz w:val="24"/>
          <w:szCs w:val="24"/>
          <w:lang w:val="pt-PT"/>
        </w:rPr>
      </w:pPr>
      <w:r>
        <w:rPr>
          <w:rFonts w:eastAsia="Calibri"/>
          <w:color w:val="000000"/>
          <w:sz w:val="24"/>
          <w:szCs w:val="24"/>
          <w:lang w:val="pt-PT"/>
        </w:rPr>
        <w:t>Números de próximos de 40% o risco do contágio, o risco de 1 em cada 10 ser de uma empresa é grande ocasionando numa onda de contágio dentro da empresa, porém com o produto seria facilmente detido um possível funcionário contaminado.</w:t>
      </w:r>
    </w:p>
    <w:p w14:paraId="2F61C585" w14:textId="54E342C0" w:rsidR="00DF4902" w:rsidRDefault="00DF4902" w:rsidP="00D53EA6">
      <w:pPr>
        <w:ind w:firstLine="702"/>
        <w:jc w:val="both"/>
        <w:rPr>
          <w:rFonts w:eastAsia="Calibri"/>
          <w:color w:val="000000"/>
          <w:sz w:val="24"/>
          <w:szCs w:val="24"/>
          <w:lang w:val="pt-PT"/>
        </w:rPr>
      </w:pPr>
    </w:p>
    <w:p w14:paraId="2D84ABDF" w14:textId="77777777" w:rsidR="00DF4902" w:rsidRPr="002B6A1E" w:rsidRDefault="00DF4902" w:rsidP="00D53EA6">
      <w:pPr>
        <w:ind w:firstLine="702"/>
        <w:jc w:val="both"/>
        <w:rPr>
          <w:rFonts w:eastAsia="Calibri"/>
          <w:color w:val="000000"/>
          <w:sz w:val="24"/>
          <w:szCs w:val="24"/>
          <w:lang w:val="pt-PT"/>
        </w:rPr>
      </w:pPr>
    </w:p>
    <w:p w14:paraId="1E1B8CC2" w14:textId="47A75766" w:rsidR="00DF4902" w:rsidRDefault="00DF4902" w:rsidP="00DF4902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Tendências</w:t>
      </w:r>
    </w:p>
    <w:p w14:paraId="49CADDAE" w14:textId="06A73109" w:rsidR="00DF4902" w:rsidRDefault="00DF4902" w:rsidP="00DF4902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97444" w14:textId="63AEE26F" w:rsidR="00DF4902" w:rsidRDefault="00DF4902" w:rsidP="00DF4902">
      <w:pPr>
        <w:ind w:firstLine="702"/>
        <w:jc w:val="both"/>
        <w:rPr>
          <w:rFonts w:eastAsia="Calibri"/>
          <w:color w:val="000000"/>
          <w:sz w:val="24"/>
          <w:szCs w:val="24"/>
          <w:lang w:val="pt-PT"/>
        </w:rPr>
      </w:pPr>
      <w:r>
        <w:rPr>
          <w:rFonts w:eastAsia="Calibri"/>
          <w:color w:val="000000"/>
          <w:sz w:val="24"/>
          <w:szCs w:val="24"/>
          <w:lang w:val="pt-PT"/>
        </w:rPr>
        <w:t>Ao olharmos as estatísticas</w:t>
      </w:r>
      <w:r w:rsidR="00565939">
        <w:rPr>
          <w:rFonts w:eastAsia="Calibri"/>
          <w:color w:val="000000"/>
          <w:sz w:val="24"/>
          <w:szCs w:val="24"/>
          <w:lang w:val="pt-PT"/>
        </w:rPr>
        <w:t xml:space="preserve"> onde aproximadamente 90 milhões de pessoas foram infectadas até hoje e esse número sobe cada dia mais,</w:t>
      </w:r>
      <w:r>
        <w:rPr>
          <w:rFonts w:eastAsia="Calibri"/>
          <w:color w:val="000000"/>
          <w:sz w:val="24"/>
          <w:szCs w:val="24"/>
          <w:lang w:val="pt-PT"/>
        </w:rPr>
        <w:t xml:space="preserve"> até que todos sejam vacínados à um grande tempo</w:t>
      </w:r>
      <w:r w:rsidR="00565939">
        <w:rPr>
          <w:rFonts w:eastAsia="Calibri"/>
          <w:color w:val="000000"/>
          <w:sz w:val="24"/>
          <w:szCs w:val="24"/>
          <w:lang w:val="pt-PT"/>
        </w:rPr>
        <w:t xml:space="preserve"> cerca de 2 anos podendo ser até mais</w:t>
      </w:r>
      <w:r>
        <w:rPr>
          <w:rFonts w:eastAsia="Calibri"/>
          <w:color w:val="000000"/>
          <w:sz w:val="24"/>
          <w:szCs w:val="24"/>
          <w:lang w:val="pt-PT"/>
        </w:rPr>
        <w:t xml:space="preserve">, pois são duas fases e nesse meio tempo </w:t>
      </w:r>
      <w:r w:rsidR="00565939">
        <w:rPr>
          <w:rFonts w:eastAsia="Calibri"/>
          <w:color w:val="000000"/>
          <w:sz w:val="24"/>
          <w:szCs w:val="24"/>
          <w:lang w:val="pt-PT"/>
        </w:rPr>
        <w:t>p</w:t>
      </w:r>
      <w:r>
        <w:rPr>
          <w:rFonts w:eastAsia="Calibri"/>
          <w:color w:val="000000"/>
          <w:sz w:val="24"/>
          <w:szCs w:val="24"/>
          <w:lang w:val="pt-PT"/>
        </w:rPr>
        <w:t>o</w:t>
      </w:r>
      <w:r w:rsidR="00565939">
        <w:rPr>
          <w:rFonts w:eastAsia="Calibri"/>
          <w:color w:val="000000"/>
          <w:sz w:val="24"/>
          <w:szCs w:val="24"/>
          <w:lang w:val="pt-PT"/>
        </w:rPr>
        <w:t>dem ocorrer mutações no</w:t>
      </w:r>
      <w:r>
        <w:rPr>
          <w:rFonts w:eastAsia="Calibri"/>
          <w:color w:val="000000"/>
          <w:sz w:val="24"/>
          <w:szCs w:val="24"/>
          <w:lang w:val="pt-PT"/>
        </w:rPr>
        <w:t xml:space="preserve"> v</w:t>
      </w:r>
      <w:r w:rsidR="00565939">
        <w:rPr>
          <w:rFonts w:eastAsia="Calibri"/>
          <w:color w:val="000000"/>
          <w:sz w:val="24"/>
          <w:szCs w:val="24"/>
          <w:lang w:val="pt-PT"/>
        </w:rPr>
        <w:t>í</w:t>
      </w:r>
      <w:r>
        <w:rPr>
          <w:rFonts w:eastAsia="Calibri"/>
          <w:color w:val="000000"/>
          <w:sz w:val="24"/>
          <w:szCs w:val="24"/>
          <w:lang w:val="pt-PT"/>
        </w:rPr>
        <w:t xml:space="preserve">rus </w:t>
      </w:r>
      <w:r w:rsidR="00F94197">
        <w:rPr>
          <w:rFonts w:eastAsia="Calibri"/>
          <w:color w:val="000000"/>
          <w:sz w:val="24"/>
          <w:szCs w:val="24"/>
          <w:lang w:val="pt-PT"/>
        </w:rPr>
        <w:t>sendo necessária novas pesquisas e testes</w:t>
      </w:r>
      <w:r w:rsidR="00565939">
        <w:rPr>
          <w:rFonts w:eastAsia="Calibri"/>
          <w:color w:val="000000"/>
          <w:sz w:val="24"/>
          <w:szCs w:val="24"/>
          <w:lang w:val="pt-PT"/>
        </w:rPr>
        <w:t>, portanto precaver possíveis ondas é necessário</w:t>
      </w:r>
      <w:r>
        <w:rPr>
          <w:rFonts w:eastAsia="Calibri"/>
          <w:color w:val="000000"/>
          <w:sz w:val="24"/>
          <w:szCs w:val="24"/>
          <w:lang w:val="pt-PT"/>
        </w:rPr>
        <w:t>.</w:t>
      </w:r>
      <w:r w:rsidR="00F94197">
        <w:rPr>
          <w:rFonts w:eastAsia="Calibri"/>
          <w:color w:val="000000"/>
          <w:sz w:val="24"/>
          <w:szCs w:val="24"/>
          <w:lang w:val="pt-PT"/>
        </w:rPr>
        <w:t xml:space="preserve"> </w:t>
      </w:r>
    </w:p>
    <w:p w14:paraId="7222564F" w14:textId="2A5601DF" w:rsidR="00F94197" w:rsidRDefault="00F94197" w:rsidP="00DF4902">
      <w:pPr>
        <w:ind w:firstLine="702"/>
        <w:jc w:val="both"/>
        <w:rPr>
          <w:rFonts w:eastAsia="Calibri"/>
          <w:color w:val="000000"/>
          <w:sz w:val="24"/>
          <w:szCs w:val="24"/>
          <w:lang w:val="pt-PT"/>
        </w:rPr>
      </w:pPr>
    </w:p>
    <w:p w14:paraId="1CEFC644" w14:textId="77777777" w:rsidR="006B186F" w:rsidRDefault="006B186F" w:rsidP="00F94197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30070" w14:textId="77777777" w:rsidR="006B186F" w:rsidRDefault="006B186F" w:rsidP="00F94197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3F281" w14:textId="3595E4B0" w:rsidR="00F94197" w:rsidRDefault="00F94197" w:rsidP="00F94197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Tecnologias </w:t>
      </w:r>
    </w:p>
    <w:p w14:paraId="3CD9D804" w14:textId="0C40E1C8" w:rsidR="00F94197" w:rsidRDefault="00F94197" w:rsidP="00F94197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25E58" w14:textId="58FBA48F" w:rsidR="00F94197" w:rsidRDefault="00F94197" w:rsidP="00F94197">
      <w:pPr>
        <w:pStyle w:val="Corpo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Atráves de um sensor de temperatura seria constatado a temperatura do funcionário, onde ali o sistema entraria em ação, caso o funcionário estivesse com uma temperatura maior que </w:t>
      </w:r>
      <w:r w:rsidR="00AE3281">
        <w:rPr>
          <w:rFonts w:ascii="Times New Roman" w:hAnsi="Times New Roman" w:cs="Times New Roman"/>
          <w:sz w:val="24"/>
          <w:szCs w:val="24"/>
        </w:rPr>
        <w:t>3</w:t>
      </w:r>
      <w:r w:rsidR="0056593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°C, um bloqueio temporário seria dado e um alerta ao funcionário seria </w:t>
      </w:r>
      <w:r w:rsidR="00AE3281">
        <w:rPr>
          <w:rFonts w:ascii="Times New Roman" w:hAnsi="Times New Roman" w:cs="Times New Roman"/>
          <w:sz w:val="24"/>
          <w:szCs w:val="24"/>
        </w:rPr>
        <w:t>emitido</w:t>
      </w:r>
      <w:r>
        <w:rPr>
          <w:rFonts w:ascii="Times New Roman" w:hAnsi="Times New Roman" w:cs="Times New Roman"/>
          <w:sz w:val="24"/>
          <w:szCs w:val="24"/>
        </w:rPr>
        <w:t xml:space="preserve"> para que entre em contato com o chefe para explicar a situação</w:t>
      </w:r>
      <w:r w:rsidR="00AE32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uma solitação para que entrasse em contato com atendimento médico para ser tratado e voltar o quanto antes a trabalhar.</w:t>
      </w:r>
    </w:p>
    <w:p w14:paraId="224A4744" w14:textId="4D615E5C" w:rsidR="00F94197" w:rsidRDefault="00F94197" w:rsidP="00F94197">
      <w:pPr>
        <w:pStyle w:val="CorpoA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4197">
        <w:rPr>
          <w:rFonts w:ascii="Times New Roman" w:hAnsi="Times New Roman" w:cs="Times New Roman"/>
          <w:sz w:val="24"/>
          <w:szCs w:val="24"/>
        </w:rPr>
        <w:t>A verificação será feita de modo rápido: Um termômetro que ficará alocado junto a catraca da entrada de funcionários, fazendo com que ao escanear o crachá de identficação</w:t>
      </w:r>
      <w:r w:rsidR="00AE3281">
        <w:rPr>
          <w:rFonts w:ascii="Times New Roman" w:hAnsi="Times New Roman" w:cs="Times New Roman"/>
          <w:sz w:val="24"/>
          <w:szCs w:val="24"/>
        </w:rPr>
        <w:t>,</w:t>
      </w:r>
      <w:r w:rsidRPr="00F94197">
        <w:rPr>
          <w:rFonts w:ascii="Times New Roman" w:hAnsi="Times New Roman" w:cs="Times New Roman"/>
          <w:sz w:val="24"/>
          <w:szCs w:val="24"/>
        </w:rPr>
        <w:t xml:space="preserve"> o termômetro ja meça a temperatura do funcionário e a encaminhe para um banco de dados que fará uma média e apresentará para o mediador do sistema se a pessoa está apta para adentrar no ambiente de trabalho.</w:t>
      </w:r>
    </w:p>
    <w:p w14:paraId="2B6DDBD8" w14:textId="3097C0F1" w:rsidR="003521DA" w:rsidRDefault="003521DA" w:rsidP="00F94197">
      <w:pPr>
        <w:pStyle w:val="CorpoA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C84DDDB" w14:textId="503FF260" w:rsidR="003521DA" w:rsidRDefault="003521DA" w:rsidP="00F94197">
      <w:pPr>
        <w:pStyle w:val="CorpoA"/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22238" w14:textId="442793E9" w:rsidR="003521DA" w:rsidRDefault="003521DA" w:rsidP="00F94197">
      <w:pPr>
        <w:pStyle w:val="CorpoA"/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23C1E" w14:textId="7CA92901" w:rsidR="003521DA" w:rsidRDefault="003521DA" w:rsidP="00F94197">
      <w:pPr>
        <w:pStyle w:val="CorpoA"/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710F7" w14:textId="3E72821D" w:rsidR="003521DA" w:rsidRDefault="003521DA" w:rsidP="00F94197">
      <w:pPr>
        <w:pStyle w:val="CorpoA"/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656B9" w14:textId="0A69C164" w:rsidR="003521DA" w:rsidRDefault="003521DA" w:rsidP="00F94197">
      <w:pPr>
        <w:pStyle w:val="CorpoA"/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CC610" w14:textId="4EB71826" w:rsidR="003521DA" w:rsidRDefault="003521DA" w:rsidP="00F94197">
      <w:pPr>
        <w:pStyle w:val="CorpoA"/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63674" w14:textId="1203F961" w:rsidR="003521DA" w:rsidRDefault="003521DA" w:rsidP="00F94197">
      <w:pPr>
        <w:pStyle w:val="CorpoA"/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2ADAB" w14:textId="77777777" w:rsidR="003521DA" w:rsidRPr="00F94197" w:rsidRDefault="003521DA" w:rsidP="00F94197">
      <w:pPr>
        <w:pStyle w:val="CorpoA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0929484" w14:textId="77777777" w:rsidR="00F94197" w:rsidRDefault="00F94197" w:rsidP="00DF4902">
      <w:pPr>
        <w:ind w:firstLine="702"/>
        <w:jc w:val="both"/>
        <w:rPr>
          <w:rFonts w:eastAsia="Calibri"/>
          <w:color w:val="000000"/>
          <w:sz w:val="24"/>
          <w:szCs w:val="24"/>
          <w:lang w:val="pt-PT"/>
        </w:rPr>
      </w:pPr>
    </w:p>
    <w:p w14:paraId="5710CB0F" w14:textId="2F15DD22" w:rsidR="00DF4902" w:rsidRDefault="00F94197" w:rsidP="00DF4902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Orçamento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94197" w14:paraId="23E9B8D7" w14:textId="77777777" w:rsidTr="00F9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72B187AA" w14:textId="75482636" w:rsidR="00F94197" w:rsidRDefault="00F94197" w:rsidP="00DF4902">
            <w:pPr>
              <w:pStyle w:val="CorpoA"/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Produto</w:t>
            </w:r>
          </w:p>
        </w:tc>
        <w:tc>
          <w:tcPr>
            <w:tcW w:w="2881" w:type="dxa"/>
          </w:tcPr>
          <w:p w14:paraId="1FAE6A5D" w14:textId="01AF8B5F" w:rsidR="00F94197" w:rsidRDefault="00F94197" w:rsidP="00DF4902">
            <w:pPr>
              <w:pStyle w:val="CorpoA"/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Quantidade</w:t>
            </w:r>
          </w:p>
        </w:tc>
        <w:tc>
          <w:tcPr>
            <w:tcW w:w="2882" w:type="dxa"/>
          </w:tcPr>
          <w:p w14:paraId="013330F4" w14:textId="16B9DE91" w:rsidR="00F94197" w:rsidRDefault="00F94197" w:rsidP="00DF4902">
            <w:pPr>
              <w:pStyle w:val="CorpoA"/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Valor</w:t>
            </w:r>
          </w:p>
        </w:tc>
      </w:tr>
      <w:tr w:rsidR="00F94197" w14:paraId="1D247BB8" w14:textId="77777777" w:rsidTr="00F9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5864CC6C" w14:textId="77777777" w:rsidR="00F94197" w:rsidRDefault="00F94197" w:rsidP="00DF4902">
            <w:pPr>
              <w:pStyle w:val="CorpoA"/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81" w:type="dxa"/>
          </w:tcPr>
          <w:p w14:paraId="2E03390B" w14:textId="77777777" w:rsidR="00F94197" w:rsidRDefault="00F94197" w:rsidP="00DF4902">
            <w:pPr>
              <w:pStyle w:val="CorpoA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2" w:type="dxa"/>
          </w:tcPr>
          <w:p w14:paraId="4CB02912" w14:textId="77777777" w:rsidR="00F94197" w:rsidRDefault="00F94197" w:rsidP="00DF4902">
            <w:pPr>
              <w:pStyle w:val="CorpoA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94197" w14:paraId="1C06FED0" w14:textId="77777777" w:rsidTr="00F9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1BAB1611" w14:textId="77777777" w:rsidR="00F94197" w:rsidRDefault="00F94197" w:rsidP="00DF4902">
            <w:pPr>
              <w:pStyle w:val="CorpoA"/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81" w:type="dxa"/>
          </w:tcPr>
          <w:p w14:paraId="0D7A43F3" w14:textId="77777777" w:rsidR="00F94197" w:rsidRDefault="00F94197" w:rsidP="00DF4902">
            <w:pPr>
              <w:pStyle w:val="CorpoA"/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2" w:type="dxa"/>
          </w:tcPr>
          <w:p w14:paraId="268D767A" w14:textId="77777777" w:rsidR="00F94197" w:rsidRDefault="00F94197" w:rsidP="00DF4902">
            <w:pPr>
              <w:pStyle w:val="CorpoA"/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94197" w14:paraId="4D6CCA87" w14:textId="77777777" w:rsidTr="00F9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536A38E5" w14:textId="77777777" w:rsidR="00F94197" w:rsidRDefault="00F94197" w:rsidP="00DF4902">
            <w:pPr>
              <w:pStyle w:val="CorpoA"/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81" w:type="dxa"/>
          </w:tcPr>
          <w:p w14:paraId="2D158009" w14:textId="77777777" w:rsidR="00F94197" w:rsidRDefault="00F94197" w:rsidP="00DF4902">
            <w:pPr>
              <w:pStyle w:val="CorpoA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2" w:type="dxa"/>
          </w:tcPr>
          <w:p w14:paraId="2CDDA0C1" w14:textId="77777777" w:rsidR="00F94197" w:rsidRDefault="00F94197" w:rsidP="00DF4902">
            <w:pPr>
              <w:pStyle w:val="CorpoA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94197" w14:paraId="454D4DD9" w14:textId="77777777" w:rsidTr="00F9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61A282A5" w14:textId="77777777" w:rsidR="00F94197" w:rsidRDefault="00F94197" w:rsidP="00DF4902">
            <w:pPr>
              <w:pStyle w:val="CorpoA"/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81" w:type="dxa"/>
          </w:tcPr>
          <w:p w14:paraId="327AD978" w14:textId="77777777" w:rsidR="00F94197" w:rsidRDefault="00F94197" w:rsidP="00DF4902">
            <w:pPr>
              <w:pStyle w:val="CorpoA"/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2" w:type="dxa"/>
          </w:tcPr>
          <w:p w14:paraId="2DF5AF28" w14:textId="77777777" w:rsidR="00F94197" w:rsidRDefault="00F94197" w:rsidP="00DF4902">
            <w:pPr>
              <w:pStyle w:val="CorpoA"/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94197" w14:paraId="2A90B8E0" w14:textId="77777777" w:rsidTr="00F9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41B06023" w14:textId="77777777" w:rsidR="00F94197" w:rsidRDefault="00F94197" w:rsidP="00DF4902">
            <w:pPr>
              <w:pStyle w:val="CorpoA"/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81" w:type="dxa"/>
          </w:tcPr>
          <w:p w14:paraId="2665048B" w14:textId="77777777" w:rsidR="00F94197" w:rsidRDefault="00F94197" w:rsidP="00DF4902">
            <w:pPr>
              <w:pStyle w:val="CorpoA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2" w:type="dxa"/>
          </w:tcPr>
          <w:p w14:paraId="0C6C1C92" w14:textId="77777777" w:rsidR="00F94197" w:rsidRDefault="00F94197" w:rsidP="00DF4902">
            <w:pPr>
              <w:pStyle w:val="CorpoA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94197" w14:paraId="2C60C6D4" w14:textId="77777777" w:rsidTr="00F9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0D1126D2" w14:textId="77777777" w:rsidR="00F94197" w:rsidRDefault="00F94197" w:rsidP="00DF4902">
            <w:pPr>
              <w:pStyle w:val="CorpoA"/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81" w:type="dxa"/>
          </w:tcPr>
          <w:p w14:paraId="660AF7AA" w14:textId="77777777" w:rsidR="00F94197" w:rsidRDefault="00F94197" w:rsidP="00DF4902">
            <w:pPr>
              <w:pStyle w:val="CorpoA"/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2" w:type="dxa"/>
          </w:tcPr>
          <w:p w14:paraId="4DCC297F" w14:textId="77777777" w:rsidR="00F94197" w:rsidRDefault="00F94197" w:rsidP="00DF4902">
            <w:pPr>
              <w:pStyle w:val="CorpoA"/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94197" w14:paraId="0A63A811" w14:textId="77777777" w:rsidTr="00F9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17B876C1" w14:textId="77777777" w:rsidR="00F94197" w:rsidRDefault="00F94197" w:rsidP="00DF4902">
            <w:pPr>
              <w:pStyle w:val="CorpoA"/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81" w:type="dxa"/>
          </w:tcPr>
          <w:p w14:paraId="1AB08562" w14:textId="77777777" w:rsidR="00F94197" w:rsidRDefault="00F94197" w:rsidP="00DF4902">
            <w:pPr>
              <w:pStyle w:val="CorpoA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2" w:type="dxa"/>
          </w:tcPr>
          <w:p w14:paraId="00F9CE15" w14:textId="77777777" w:rsidR="00F94197" w:rsidRDefault="00F94197" w:rsidP="00DF4902">
            <w:pPr>
              <w:pStyle w:val="CorpoA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4D13040" w14:textId="77777777" w:rsidR="00F94197" w:rsidRDefault="00F94197" w:rsidP="00DF4902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C33DF" w14:textId="21F3A507" w:rsidR="002B6A1E" w:rsidRDefault="002B6A1E" w:rsidP="008C3371">
      <w:pPr>
        <w:jc w:val="both"/>
      </w:pPr>
    </w:p>
    <w:p w14:paraId="2FD25B8A" w14:textId="77777777" w:rsidR="004469C3" w:rsidRDefault="004469C3" w:rsidP="004D3399"/>
    <w:p w14:paraId="340E8849" w14:textId="77777777" w:rsidR="004469C3" w:rsidRDefault="004469C3" w:rsidP="004D3399"/>
    <w:p w14:paraId="54131039" w14:textId="6E0D38A0" w:rsidR="00824EDA" w:rsidRDefault="00824EDA" w:rsidP="00996D05">
      <w:pPr>
        <w:rPr>
          <w:sz w:val="24"/>
          <w:szCs w:val="24"/>
        </w:rPr>
      </w:pPr>
    </w:p>
    <w:p w14:paraId="1244A330" w14:textId="58792002" w:rsidR="007B51E7" w:rsidRPr="00A64AE8" w:rsidRDefault="007B51E7" w:rsidP="00996D05">
      <w:pPr>
        <w:rPr>
          <w:sz w:val="24"/>
          <w:szCs w:val="24"/>
        </w:rPr>
      </w:pPr>
    </w:p>
    <w:p w14:paraId="2F2E9580" w14:textId="1A226B34" w:rsidR="00D449C0" w:rsidRDefault="00D449C0" w:rsidP="00D449C0">
      <w:pPr>
        <w:rPr>
          <w:b/>
          <w:noProof/>
          <w:sz w:val="24"/>
          <w:szCs w:val="24"/>
        </w:rPr>
      </w:pPr>
    </w:p>
    <w:p w14:paraId="357779D7" w14:textId="4389FFAD" w:rsidR="003C7F18" w:rsidRDefault="003C7F18" w:rsidP="00D449C0">
      <w:pPr>
        <w:rPr>
          <w:b/>
          <w:noProof/>
          <w:sz w:val="24"/>
          <w:szCs w:val="24"/>
        </w:rPr>
      </w:pPr>
    </w:p>
    <w:p w14:paraId="20227022" w14:textId="64348B7C" w:rsidR="003C7F18" w:rsidRDefault="003C7F18" w:rsidP="00D449C0">
      <w:pPr>
        <w:rPr>
          <w:b/>
          <w:noProof/>
          <w:sz w:val="24"/>
          <w:szCs w:val="24"/>
        </w:rPr>
      </w:pPr>
    </w:p>
    <w:p w14:paraId="4676E7B7" w14:textId="09D894E5" w:rsidR="003C7F18" w:rsidRDefault="003C7F18" w:rsidP="00D449C0">
      <w:pPr>
        <w:rPr>
          <w:b/>
          <w:noProof/>
          <w:sz w:val="24"/>
          <w:szCs w:val="24"/>
        </w:rPr>
      </w:pPr>
    </w:p>
    <w:p w14:paraId="54D4BC87" w14:textId="77777777" w:rsidR="003C7F18" w:rsidRPr="00D449C0" w:rsidRDefault="003C7F18" w:rsidP="00D449C0"/>
    <w:p w14:paraId="292A1F3A" w14:textId="77777777" w:rsidR="00B3759F" w:rsidRDefault="00B3759F" w:rsidP="00FE7326">
      <w:pPr>
        <w:jc w:val="both"/>
        <w:rPr>
          <w:sz w:val="24"/>
          <w:szCs w:val="24"/>
        </w:rPr>
      </w:pPr>
    </w:p>
    <w:p w14:paraId="4FFCB1BC" w14:textId="77777777" w:rsidR="00B3759F" w:rsidRDefault="00B3759F" w:rsidP="00FE7326">
      <w:pPr>
        <w:jc w:val="both"/>
        <w:rPr>
          <w:sz w:val="24"/>
          <w:szCs w:val="24"/>
        </w:rPr>
      </w:pPr>
    </w:p>
    <w:p w14:paraId="2C3B65F2" w14:textId="77777777" w:rsidR="00B3759F" w:rsidRDefault="00B3759F" w:rsidP="00FE7326">
      <w:pPr>
        <w:jc w:val="both"/>
        <w:rPr>
          <w:sz w:val="24"/>
          <w:szCs w:val="24"/>
        </w:rPr>
      </w:pPr>
    </w:p>
    <w:p w14:paraId="7DC2B6EC" w14:textId="77777777" w:rsidR="00B3759F" w:rsidRDefault="00B3759F" w:rsidP="00FE7326">
      <w:pPr>
        <w:jc w:val="both"/>
        <w:rPr>
          <w:sz w:val="24"/>
          <w:szCs w:val="24"/>
        </w:rPr>
      </w:pPr>
    </w:p>
    <w:p w14:paraId="31F07CE9" w14:textId="77777777" w:rsidR="00B3759F" w:rsidRDefault="00B3759F" w:rsidP="00FE7326">
      <w:pPr>
        <w:jc w:val="both"/>
        <w:rPr>
          <w:sz w:val="24"/>
          <w:szCs w:val="24"/>
        </w:rPr>
      </w:pPr>
    </w:p>
    <w:p w14:paraId="2E6ED4B9" w14:textId="55CCB243" w:rsidR="00F94197" w:rsidRDefault="00D35B01" w:rsidP="00F9196D">
      <w:pPr>
        <w:pStyle w:val="Ttulo1"/>
        <w:divId w:val="821850804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  <w:bookmarkStart w:id="1" w:name="_Toc2155382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 xml:space="preserve">  </w:t>
      </w:r>
    </w:p>
    <w:p w14:paraId="28DF8890" w14:textId="2286B616" w:rsidR="003521DA" w:rsidRDefault="003521DA" w:rsidP="003521DA">
      <w:pPr>
        <w:divId w:val="821850804"/>
        <w:rPr>
          <w:lang w:bidi="ar-SA"/>
        </w:rPr>
      </w:pPr>
    </w:p>
    <w:p w14:paraId="25041F31" w14:textId="2A2D734B" w:rsidR="003521DA" w:rsidRDefault="003521DA" w:rsidP="003521DA">
      <w:pPr>
        <w:divId w:val="821850804"/>
        <w:rPr>
          <w:lang w:bidi="ar-SA"/>
        </w:rPr>
      </w:pPr>
    </w:p>
    <w:p w14:paraId="2CACCB94" w14:textId="7C0AC39B" w:rsidR="003521DA" w:rsidRDefault="003521DA" w:rsidP="003521DA">
      <w:pPr>
        <w:divId w:val="821850804"/>
        <w:rPr>
          <w:lang w:bidi="ar-SA"/>
        </w:rPr>
      </w:pPr>
    </w:p>
    <w:p w14:paraId="43FEFF27" w14:textId="77777777" w:rsidR="003521DA" w:rsidRPr="003521DA" w:rsidRDefault="003521DA" w:rsidP="003521DA">
      <w:pPr>
        <w:divId w:val="821850804"/>
        <w:rPr>
          <w:lang w:bidi="ar-SA"/>
        </w:rPr>
      </w:pPr>
    </w:p>
    <w:p w14:paraId="6F12DC77" w14:textId="77777777" w:rsidR="00F94197" w:rsidRDefault="00F94197" w:rsidP="00F9196D">
      <w:pPr>
        <w:pStyle w:val="Ttulo1"/>
        <w:divId w:val="821850804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</w:p>
    <w:p w14:paraId="35197635" w14:textId="755EC0F5" w:rsidR="003521DA" w:rsidRDefault="00D35B01" w:rsidP="003521DA">
      <w:pPr>
        <w:pStyle w:val="Ttulo1"/>
        <w:divId w:val="821850804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 xml:space="preserve"> </w:t>
      </w:r>
      <w:r w:rsidR="00DB08AA" w:rsidRPr="00712F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REFERÊNCIAS BIBLIOGRÁFICAS</w:t>
      </w:r>
      <w:bookmarkEnd w:id="1"/>
    </w:p>
    <w:p w14:paraId="4F1D5C88" w14:textId="5719C4CE" w:rsidR="003521DA" w:rsidRDefault="003521DA" w:rsidP="003521DA">
      <w:pPr>
        <w:divId w:val="821850804"/>
        <w:rPr>
          <w:lang w:bidi="ar-SA"/>
        </w:rPr>
      </w:pPr>
    </w:p>
    <w:p w14:paraId="12A009C0" w14:textId="17D855BA" w:rsidR="003521DA" w:rsidRDefault="003521DA" w:rsidP="003521DA">
      <w:pPr>
        <w:divId w:val="821850804"/>
        <w:rPr>
          <w:sz w:val="24"/>
          <w:szCs w:val="24"/>
          <w:lang w:bidi="ar-SA"/>
        </w:rPr>
      </w:pPr>
      <w:hyperlink r:id="rId9" w:history="1">
        <w:r w:rsidRPr="00B725C4">
          <w:rPr>
            <w:rStyle w:val="Hyperlink"/>
            <w:sz w:val="24"/>
            <w:szCs w:val="24"/>
            <w:lang w:bidi="ar-SA"/>
          </w:rPr>
          <w:t>https://www.uol.com.br/vivabem/noticias/redacao/2020/06/16/febre-raramente-indica-quadro-grave-e-tem-como-causas-comuns-infeccoes.htm?cmpid=copiaecola</w:t>
        </w:r>
      </w:hyperlink>
    </w:p>
    <w:p w14:paraId="615D78EA" w14:textId="59F499A0" w:rsidR="003521DA" w:rsidRDefault="003521DA" w:rsidP="003521DA">
      <w:pPr>
        <w:divId w:val="821850804"/>
        <w:rPr>
          <w:sz w:val="24"/>
          <w:szCs w:val="24"/>
          <w:lang w:bidi="ar-SA"/>
        </w:rPr>
      </w:pPr>
    </w:p>
    <w:p w14:paraId="17B66931" w14:textId="5C838D55" w:rsidR="003521DA" w:rsidRDefault="003521DA" w:rsidP="003521DA">
      <w:pPr>
        <w:divId w:val="821850804"/>
        <w:rPr>
          <w:sz w:val="24"/>
          <w:szCs w:val="24"/>
          <w:lang w:bidi="ar-SA"/>
        </w:rPr>
      </w:pPr>
      <w:hyperlink r:id="rId10" w:history="1">
        <w:r w:rsidRPr="00B725C4">
          <w:rPr>
            <w:rStyle w:val="Hyperlink"/>
            <w:sz w:val="24"/>
            <w:szCs w:val="24"/>
            <w:lang w:bidi="ar-SA"/>
          </w:rPr>
          <w:t>https://bizcapital.com.br/blog/covid-19-e-desemprego-qual-foi-o-impacto-da-pandemia-na-folha-de-funcionarios-das-empresas/</w:t>
        </w:r>
      </w:hyperlink>
    </w:p>
    <w:p w14:paraId="2E654E8B" w14:textId="0726BCC3" w:rsidR="003521DA" w:rsidRDefault="003521DA" w:rsidP="003521DA">
      <w:pPr>
        <w:divId w:val="821850804"/>
        <w:rPr>
          <w:sz w:val="24"/>
          <w:szCs w:val="24"/>
          <w:lang w:bidi="ar-SA"/>
        </w:rPr>
      </w:pPr>
    </w:p>
    <w:p w14:paraId="7424389D" w14:textId="2C56CB67" w:rsidR="003521DA" w:rsidRDefault="003521DA" w:rsidP="003521DA">
      <w:pPr>
        <w:divId w:val="821850804"/>
        <w:rPr>
          <w:sz w:val="24"/>
          <w:szCs w:val="24"/>
          <w:lang w:bidi="ar-SA"/>
        </w:rPr>
      </w:pPr>
      <w:hyperlink r:id="rId11" w:history="1">
        <w:r w:rsidRPr="00B725C4">
          <w:rPr>
            <w:rStyle w:val="Hyperlink"/>
            <w:sz w:val="24"/>
            <w:szCs w:val="24"/>
            <w:lang w:bidi="ar-SA"/>
          </w:rPr>
          <w:t>https://www.contabilizei.com.br/contabilidade-online/coronavirus-pagamento-de-funcionarios/</w:t>
        </w:r>
      </w:hyperlink>
    </w:p>
    <w:p w14:paraId="7C7F4005" w14:textId="01E60897" w:rsidR="003521DA" w:rsidRDefault="003521DA" w:rsidP="003521DA">
      <w:pPr>
        <w:divId w:val="821850804"/>
        <w:rPr>
          <w:sz w:val="24"/>
          <w:szCs w:val="24"/>
          <w:lang w:bidi="ar-SA"/>
        </w:rPr>
      </w:pPr>
    </w:p>
    <w:p w14:paraId="70E445B2" w14:textId="7C8FC146" w:rsidR="003521DA" w:rsidRDefault="003521DA" w:rsidP="003521DA">
      <w:pPr>
        <w:divId w:val="821850804"/>
        <w:rPr>
          <w:sz w:val="24"/>
          <w:szCs w:val="24"/>
          <w:lang w:bidi="ar-SA"/>
        </w:rPr>
      </w:pPr>
      <w:hyperlink r:id="rId12" w:history="1">
        <w:r w:rsidRPr="00B725C4">
          <w:rPr>
            <w:rStyle w:val="Hyperlink"/>
            <w:sz w:val="24"/>
            <w:szCs w:val="24"/>
            <w:lang w:bidi="ar-SA"/>
          </w:rPr>
          <w:t>https://www.ifsc.edu.br/conteudo-aberto/-/asset_publisher/1UWKZAkiOauK/content/id/1986111</w:t>
        </w:r>
      </w:hyperlink>
    </w:p>
    <w:p w14:paraId="6456FC6B" w14:textId="77777777" w:rsidR="003521DA" w:rsidRDefault="003521DA" w:rsidP="003521DA">
      <w:pPr>
        <w:divId w:val="821850804"/>
        <w:rPr>
          <w:sz w:val="24"/>
          <w:szCs w:val="24"/>
          <w:lang w:bidi="ar-SA"/>
        </w:rPr>
      </w:pPr>
    </w:p>
    <w:p w14:paraId="12CC84DE" w14:textId="77777777" w:rsidR="003521DA" w:rsidRPr="003521DA" w:rsidRDefault="003521DA" w:rsidP="003521DA">
      <w:pPr>
        <w:divId w:val="821850804"/>
        <w:rPr>
          <w:sz w:val="24"/>
          <w:szCs w:val="24"/>
          <w:lang w:bidi="ar-SA"/>
        </w:rPr>
      </w:pPr>
    </w:p>
    <w:p w14:paraId="33F6F10C" w14:textId="77777777" w:rsidR="004C48B4" w:rsidRDefault="004C48B4" w:rsidP="004C48B4">
      <w:pPr>
        <w:spacing w:line="240" w:lineRule="auto"/>
        <w:rPr>
          <w:sz w:val="24"/>
          <w:szCs w:val="24"/>
        </w:rPr>
      </w:pPr>
    </w:p>
    <w:p w14:paraId="238A3AB1" w14:textId="77777777" w:rsidR="004C48B4" w:rsidRDefault="004C48B4" w:rsidP="004C48B4">
      <w:pPr>
        <w:spacing w:line="240" w:lineRule="auto"/>
        <w:rPr>
          <w:sz w:val="24"/>
          <w:szCs w:val="24"/>
        </w:rPr>
      </w:pPr>
    </w:p>
    <w:p w14:paraId="08FA7045" w14:textId="77777777" w:rsidR="000D1D24" w:rsidRDefault="000D1D24" w:rsidP="008C3371">
      <w:pPr>
        <w:rPr>
          <w:sz w:val="24"/>
          <w:szCs w:val="24"/>
        </w:rPr>
      </w:pPr>
    </w:p>
    <w:p w14:paraId="0AB1C3FD" w14:textId="77777777" w:rsidR="000D1D24" w:rsidRDefault="000D1D24" w:rsidP="008C3371">
      <w:pPr>
        <w:rPr>
          <w:sz w:val="24"/>
          <w:szCs w:val="24"/>
        </w:rPr>
      </w:pPr>
    </w:p>
    <w:p w14:paraId="60B867DF" w14:textId="77777777" w:rsidR="000D1D24" w:rsidRDefault="000D1D24" w:rsidP="008C3371">
      <w:pPr>
        <w:rPr>
          <w:sz w:val="24"/>
          <w:szCs w:val="24"/>
        </w:rPr>
      </w:pPr>
    </w:p>
    <w:p w14:paraId="1D75C13D" w14:textId="77777777" w:rsidR="000D1D24" w:rsidRPr="000D1D24" w:rsidRDefault="000D1D24" w:rsidP="008C3371">
      <w:pPr>
        <w:rPr>
          <w:i/>
          <w:iCs/>
          <w:sz w:val="24"/>
          <w:szCs w:val="24"/>
        </w:rPr>
      </w:pPr>
    </w:p>
    <w:p w14:paraId="4982F1DD" w14:textId="77777777" w:rsidR="008C3371" w:rsidRDefault="008C3371" w:rsidP="00645CAB">
      <w:pPr>
        <w:rPr>
          <w:sz w:val="24"/>
          <w:szCs w:val="24"/>
        </w:rPr>
      </w:pPr>
    </w:p>
    <w:p w14:paraId="3F8587AC" w14:textId="77777777" w:rsidR="004469C3" w:rsidRDefault="004469C3" w:rsidP="004D3399"/>
    <w:p w14:paraId="00B2A9E7" w14:textId="77777777" w:rsidR="004469C3" w:rsidRDefault="004469C3" w:rsidP="004D3399"/>
    <w:p w14:paraId="612CC348" w14:textId="77777777" w:rsidR="004469C3" w:rsidRDefault="004469C3" w:rsidP="004D3399"/>
    <w:p w14:paraId="0D4C7C20" w14:textId="77777777" w:rsidR="00396A2D" w:rsidRDefault="00396A2D" w:rsidP="0001313A">
      <w:pPr>
        <w:rPr>
          <w:sz w:val="24"/>
          <w:szCs w:val="24"/>
        </w:rPr>
      </w:pPr>
    </w:p>
    <w:p w14:paraId="4A4283D5" w14:textId="77777777" w:rsidR="00396A2D" w:rsidRDefault="00396A2D" w:rsidP="00DB08AA">
      <w:pPr>
        <w:ind w:left="708" w:firstLine="3252"/>
        <w:jc w:val="both"/>
      </w:pPr>
    </w:p>
    <w:p w14:paraId="74C862A9" w14:textId="77777777" w:rsidR="00396A2D" w:rsidRDefault="00396A2D" w:rsidP="0001313A">
      <w:pPr>
        <w:jc w:val="both"/>
      </w:pPr>
    </w:p>
    <w:p w14:paraId="467DD6E5" w14:textId="77777777" w:rsidR="004469C3" w:rsidRDefault="004469C3" w:rsidP="004D3399"/>
    <w:sectPr w:rsidR="004469C3" w:rsidSect="00C55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AF346" w14:textId="77777777" w:rsidR="00245DED" w:rsidRDefault="00245DED" w:rsidP="009534E2">
      <w:pPr>
        <w:spacing w:line="240" w:lineRule="auto"/>
      </w:pPr>
      <w:r>
        <w:separator/>
      </w:r>
    </w:p>
  </w:endnote>
  <w:endnote w:type="continuationSeparator" w:id="0">
    <w:p w14:paraId="4AAFDF7E" w14:textId="77777777" w:rsidR="00245DED" w:rsidRDefault="00245DED" w:rsidP="00953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FC4B1" w14:textId="77777777" w:rsidR="00245DED" w:rsidRDefault="00245DED" w:rsidP="009534E2">
      <w:pPr>
        <w:spacing w:line="240" w:lineRule="auto"/>
      </w:pPr>
      <w:r>
        <w:separator/>
      </w:r>
    </w:p>
  </w:footnote>
  <w:footnote w:type="continuationSeparator" w:id="0">
    <w:p w14:paraId="0393C1AE" w14:textId="77777777" w:rsidR="00245DED" w:rsidRDefault="00245DED" w:rsidP="009534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AA2"/>
    <w:rsid w:val="000065DF"/>
    <w:rsid w:val="000105AC"/>
    <w:rsid w:val="00015D37"/>
    <w:rsid w:val="00020D59"/>
    <w:rsid w:val="00020FEA"/>
    <w:rsid w:val="00022E61"/>
    <w:rsid w:val="000257F4"/>
    <w:rsid w:val="00034FC1"/>
    <w:rsid w:val="000430C2"/>
    <w:rsid w:val="00045ECA"/>
    <w:rsid w:val="00047475"/>
    <w:rsid w:val="00051001"/>
    <w:rsid w:val="0005177F"/>
    <w:rsid w:val="0007103F"/>
    <w:rsid w:val="00086E23"/>
    <w:rsid w:val="00093427"/>
    <w:rsid w:val="000A167D"/>
    <w:rsid w:val="000B6199"/>
    <w:rsid w:val="000B6701"/>
    <w:rsid w:val="000C2168"/>
    <w:rsid w:val="000D0F36"/>
    <w:rsid w:val="000D1D24"/>
    <w:rsid w:val="000D3AF1"/>
    <w:rsid w:val="000E4545"/>
    <w:rsid w:val="000E687A"/>
    <w:rsid w:val="000E796C"/>
    <w:rsid w:val="000F1C67"/>
    <w:rsid w:val="000F42F1"/>
    <w:rsid w:val="000F7E26"/>
    <w:rsid w:val="00104DAE"/>
    <w:rsid w:val="001069EB"/>
    <w:rsid w:val="00107FB5"/>
    <w:rsid w:val="0011621C"/>
    <w:rsid w:val="00116607"/>
    <w:rsid w:val="0011752F"/>
    <w:rsid w:val="00125669"/>
    <w:rsid w:val="00125950"/>
    <w:rsid w:val="00131390"/>
    <w:rsid w:val="0014226F"/>
    <w:rsid w:val="00142624"/>
    <w:rsid w:val="00143722"/>
    <w:rsid w:val="00143BF7"/>
    <w:rsid w:val="00145911"/>
    <w:rsid w:val="00146553"/>
    <w:rsid w:val="0014741C"/>
    <w:rsid w:val="0014785B"/>
    <w:rsid w:val="00150A4F"/>
    <w:rsid w:val="00153B54"/>
    <w:rsid w:val="00154449"/>
    <w:rsid w:val="001637AA"/>
    <w:rsid w:val="00164F90"/>
    <w:rsid w:val="00165E3A"/>
    <w:rsid w:val="00173C37"/>
    <w:rsid w:val="00180AF6"/>
    <w:rsid w:val="00185283"/>
    <w:rsid w:val="001913C6"/>
    <w:rsid w:val="001A19EB"/>
    <w:rsid w:val="001C298E"/>
    <w:rsid w:val="001C5115"/>
    <w:rsid w:val="001E031E"/>
    <w:rsid w:val="001E1B42"/>
    <w:rsid w:val="001E2F33"/>
    <w:rsid w:val="001E3200"/>
    <w:rsid w:val="001F0DA0"/>
    <w:rsid w:val="00203925"/>
    <w:rsid w:val="0020432B"/>
    <w:rsid w:val="0021776A"/>
    <w:rsid w:val="00221158"/>
    <w:rsid w:val="00232765"/>
    <w:rsid w:val="0023553A"/>
    <w:rsid w:val="00241595"/>
    <w:rsid w:val="00241A5F"/>
    <w:rsid w:val="00241C2A"/>
    <w:rsid w:val="00243FF6"/>
    <w:rsid w:val="00245DED"/>
    <w:rsid w:val="002479D7"/>
    <w:rsid w:val="00247E57"/>
    <w:rsid w:val="00254BA8"/>
    <w:rsid w:val="0025710A"/>
    <w:rsid w:val="00267E4E"/>
    <w:rsid w:val="002765CD"/>
    <w:rsid w:val="00280E89"/>
    <w:rsid w:val="00281F43"/>
    <w:rsid w:val="00284605"/>
    <w:rsid w:val="00294EE1"/>
    <w:rsid w:val="0029543E"/>
    <w:rsid w:val="0029714F"/>
    <w:rsid w:val="002B5CD4"/>
    <w:rsid w:val="002B6A1E"/>
    <w:rsid w:val="002C3DCB"/>
    <w:rsid w:val="002C798A"/>
    <w:rsid w:val="002D0326"/>
    <w:rsid w:val="002E6EB5"/>
    <w:rsid w:val="002F1A9E"/>
    <w:rsid w:val="002F1FCA"/>
    <w:rsid w:val="00304124"/>
    <w:rsid w:val="003052A8"/>
    <w:rsid w:val="003122CA"/>
    <w:rsid w:val="00313A47"/>
    <w:rsid w:val="00322134"/>
    <w:rsid w:val="00325D83"/>
    <w:rsid w:val="003263E3"/>
    <w:rsid w:val="003445E9"/>
    <w:rsid w:val="003450D0"/>
    <w:rsid w:val="003475E3"/>
    <w:rsid w:val="003509BA"/>
    <w:rsid w:val="003521DA"/>
    <w:rsid w:val="0036531D"/>
    <w:rsid w:val="003720D8"/>
    <w:rsid w:val="003728B5"/>
    <w:rsid w:val="003773EE"/>
    <w:rsid w:val="00380045"/>
    <w:rsid w:val="00391627"/>
    <w:rsid w:val="00396A2D"/>
    <w:rsid w:val="003B2274"/>
    <w:rsid w:val="003B62AC"/>
    <w:rsid w:val="003C7F18"/>
    <w:rsid w:val="003E5BF3"/>
    <w:rsid w:val="003F4DC9"/>
    <w:rsid w:val="003F7A47"/>
    <w:rsid w:val="00405B20"/>
    <w:rsid w:val="00407E96"/>
    <w:rsid w:val="00410E4F"/>
    <w:rsid w:val="004114AC"/>
    <w:rsid w:val="0041265A"/>
    <w:rsid w:val="0041630F"/>
    <w:rsid w:val="00421A81"/>
    <w:rsid w:val="004329AB"/>
    <w:rsid w:val="00443EB4"/>
    <w:rsid w:val="004469C3"/>
    <w:rsid w:val="00446C0B"/>
    <w:rsid w:val="0045016C"/>
    <w:rsid w:val="004520C4"/>
    <w:rsid w:val="00457478"/>
    <w:rsid w:val="00460DEE"/>
    <w:rsid w:val="0046211B"/>
    <w:rsid w:val="00464AA2"/>
    <w:rsid w:val="00466298"/>
    <w:rsid w:val="0046762C"/>
    <w:rsid w:val="00474E7E"/>
    <w:rsid w:val="0048085C"/>
    <w:rsid w:val="00482CBE"/>
    <w:rsid w:val="004874E7"/>
    <w:rsid w:val="00487510"/>
    <w:rsid w:val="004939EE"/>
    <w:rsid w:val="00496C58"/>
    <w:rsid w:val="004A11EC"/>
    <w:rsid w:val="004A6906"/>
    <w:rsid w:val="004B6076"/>
    <w:rsid w:val="004B7589"/>
    <w:rsid w:val="004C48B4"/>
    <w:rsid w:val="004D3399"/>
    <w:rsid w:val="004D6D28"/>
    <w:rsid w:val="004E1BF0"/>
    <w:rsid w:val="004E5BB0"/>
    <w:rsid w:val="004F0E0E"/>
    <w:rsid w:val="004F3E69"/>
    <w:rsid w:val="004F68F7"/>
    <w:rsid w:val="004F6FDC"/>
    <w:rsid w:val="00503669"/>
    <w:rsid w:val="00510EA3"/>
    <w:rsid w:val="00542198"/>
    <w:rsid w:val="005456D0"/>
    <w:rsid w:val="00550EEF"/>
    <w:rsid w:val="00553A16"/>
    <w:rsid w:val="005632E6"/>
    <w:rsid w:val="00565939"/>
    <w:rsid w:val="00571C65"/>
    <w:rsid w:val="00571DEF"/>
    <w:rsid w:val="00572C2C"/>
    <w:rsid w:val="00573E9B"/>
    <w:rsid w:val="00574A32"/>
    <w:rsid w:val="00583F99"/>
    <w:rsid w:val="00596F11"/>
    <w:rsid w:val="005A6CB7"/>
    <w:rsid w:val="005B0D19"/>
    <w:rsid w:val="005B5C61"/>
    <w:rsid w:val="005B63F6"/>
    <w:rsid w:val="005C555A"/>
    <w:rsid w:val="005C5BD0"/>
    <w:rsid w:val="005C5D55"/>
    <w:rsid w:val="005D5938"/>
    <w:rsid w:val="005E3BCD"/>
    <w:rsid w:val="005E4C29"/>
    <w:rsid w:val="005E5D98"/>
    <w:rsid w:val="005F6F83"/>
    <w:rsid w:val="00612279"/>
    <w:rsid w:val="006209D3"/>
    <w:rsid w:val="006275B1"/>
    <w:rsid w:val="00630C9E"/>
    <w:rsid w:val="0063146D"/>
    <w:rsid w:val="00641A07"/>
    <w:rsid w:val="0064334A"/>
    <w:rsid w:val="00645CAB"/>
    <w:rsid w:val="00646AA6"/>
    <w:rsid w:val="00656183"/>
    <w:rsid w:val="00656AC9"/>
    <w:rsid w:val="00656F4E"/>
    <w:rsid w:val="00660432"/>
    <w:rsid w:val="006633A1"/>
    <w:rsid w:val="0066760B"/>
    <w:rsid w:val="0066797A"/>
    <w:rsid w:val="00670A85"/>
    <w:rsid w:val="00671554"/>
    <w:rsid w:val="006734AC"/>
    <w:rsid w:val="0067662A"/>
    <w:rsid w:val="00684174"/>
    <w:rsid w:val="00694DE7"/>
    <w:rsid w:val="00697844"/>
    <w:rsid w:val="006A1724"/>
    <w:rsid w:val="006A1900"/>
    <w:rsid w:val="006A4BB4"/>
    <w:rsid w:val="006A5333"/>
    <w:rsid w:val="006B186F"/>
    <w:rsid w:val="006B7109"/>
    <w:rsid w:val="006C1906"/>
    <w:rsid w:val="006C30AF"/>
    <w:rsid w:val="006C3F02"/>
    <w:rsid w:val="006C53C3"/>
    <w:rsid w:val="006C642E"/>
    <w:rsid w:val="006C732E"/>
    <w:rsid w:val="006E2456"/>
    <w:rsid w:val="006E2731"/>
    <w:rsid w:val="006E6392"/>
    <w:rsid w:val="006E72A7"/>
    <w:rsid w:val="007036C5"/>
    <w:rsid w:val="007135EA"/>
    <w:rsid w:val="007239AF"/>
    <w:rsid w:val="00724845"/>
    <w:rsid w:val="0072509D"/>
    <w:rsid w:val="00730210"/>
    <w:rsid w:val="00733176"/>
    <w:rsid w:val="00737DE4"/>
    <w:rsid w:val="00756D3A"/>
    <w:rsid w:val="00761AA9"/>
    <w:rsid w:val="007630F6"/>
    <w:rsid w:val="00765442"/>
    <w:rsid w:val="0076751D"/>
    <w:rsid w:val="00772CD8"/>
    <w:rsid w:val="007866CA"/>
    <w:rsid w:val="00792582"/>
    <w:rsid w:val="00792F32"/>
    <w:rsid w:val="0079601C"/>
    <w:rsid w:val="00797447"/>
    <w:rsid w:val="00797CAF"/>
    <w:rsid w:val="007B09CB"/>
    <w:rsid w:val="007B51E7"/>
    <w:rsid w:val="007C2C26"/>
    <w:rsid w:val="007D05F7"/>
    <w:rsid w:val="007D3BC6"/>
    <w:rsid w:val="007D71B0"/>
    <w:rsid w:val="007E4D86"/>
    <w:rsid w:val="007E5487"/>
    <w:rsid w:val="00805B67"/>
    <w:rsid w:val="00813EF3"/>
    <w:rsid w:val="0081569B"/>
    <w:rsid w:val="00820613"/>
    <w:rsid w:val="00823DBB"/>
    <w:rsid w:val="00824EDA"/>
    <w:rsid w:val="00827CC0"/>
    <w:rsid w:val="00827D78"/>
    <w:rsid w:val="00830419"/>
    <w:rsid w:val="00831D3A"/>
    <w:rsid w:val="0083413E"/>
    <w:rsid w:val="008371C2"/>
    <w:rsid w:val="008462C0"/>
    <w:rsid w:val="00846937"/>
    <w:rsid w:val="00854FBB"/>
    <w:rsid w:val="00856ADE"/>
    <w:rsid w:val="00866CC8"/>
    <w:rsid w:val="00876A3A"/>
    <w:rsid w:val="00876B4C"/>
    <w:rsid w:val="008775B7"/>
    <w:rsid w:val="00892DC8"/>
    <w:rsid w:val="0089558B"/>
    <w:rsid w:val="008A4C8B"/>
    <w:rsid w:val="008A570F"/>
    <w:rsid w:val="008A5B16"/>
    <w:rsid w:val="008B04A3"/>
    <w:rsid w:val="008B3F1E"/>
    <w:rsid w:val="008C1A0E"/>
    <w:rsid w:val="008C3371"/>
    <w:rsid w:val="008D4758"/>
    <w:rsid w:val="008D489C"/>
    <w:rsid w:val="008D5495"/>
    <w:rsid w:val="008D56FF"/>
    <w:rsid w:val="008D6DF7"/>
    <w:rsid w:val="008D75A8"/>
    <w:rsid w:val="008E6506"/>
    <w:rsid w:val="008E675E"/>
    <w:rsid w:val="008E69EC"/>
    <w:rsid w:val="008E6D70"/>
    <w:rsid w:val="008E7176"/>
    <w:rsid w:val="008F63D0"/>
    <w:rsid w:val="009001F0"/>
    <w:rsid w:val="00903802"/>
    <w:rsid w:val="00904D3C"/>
    <w:rsid w:val="009111FB"/>
    <w:rsid w:val="00911B18"/>
    <w:rsid w:val="00921FC7"/>
    <w:rsid w:val="0093522F"/>
    <w:rsid w:val="00947A0A"/>
    <w:rsid w:val="009534E2"/>
    <w:rsid w:val="009546BF"/>
    <w:rsid w:val="00954F03"/>
    <w:rsid w:val="00957DEC"/>
    <w:rsid w:val="00967F61"/>
    <w:rsid w:val="0097009A"/>
    <w:rsid w:val="00977987"/>
    <w:rsid w:val="00991B15"/>
    <w:rsid w:val="00996D05"/>
    <w:rsid w:val="00997158"/>
    <w:rsid w:val="009A2840"/>
    <w:rsid w:val="009A2CE9"/>
    <w:rsid w:val="009B01E0"/>
    <w:rsid w:val="009B3E5A"/>
    <w:rsid w:val="009B5D81"/>
    <w:rsid w:val="009C4999"/>
    <w:rsid w:val="009C67A2"/>
    <w:rsid w:val="009C695A"/>
    <w:rsid w:val="009C70DB"/>
    <w:rsid w:val="009D27C6"/>
    <w:rsid w:val="009D3940"/>
    <w:rsid w:val="009D5898"/>
    <w:rsid w:val="009F454E"/>
    <w:rsid w:val="009F71C0"/>
    <w:rsid w:val="00A0399E"/>
    <w:rsid w:val="00A079F2"/>
    <w:rsid w:val="00A12634"/>
    <w:rsid w:val="00A143C5"/>
    <w:rsid w:val="00A24B88"/>
    <w:rsid w:val="00A44B43"/>
    <w:rsid w:val="00A62F35"/>
    <w:rsid w:val="00A64AE8"/>
    <w:rsid w:val="00A64D44"/>
    <w:rsid w:val="00A7296C"/>
    <w:rsid w:val="00A84F55"/>
    <w:rsid w:val="00A9311E"/>
    <w:rsid w:val="00AA0948"/>
    <w:rsid w:val="00AA1054"/>
    <w:rsid w:val="00AA14AD"/>
    <w:rsid w:val="00AA37A7"/>
    <w:rsid w:val="00AA5A8B"/>
    <w:rsid w:val="00AA653A"/>
    <w:rsid w:val="00AB5531"/>
    <w:rsid w:val="00AC1879"/>
    <w:rsid w:val="00AC40A9"/>
    <w:rsid w:val="00AC5F7A"/>
    <w:rsid w:val="00AC60C6"/>
    <w:rsid w:val="00AE3281"/>
    <w:rsid w:val="00AF6231"/>
    <w:rsid w:val="00B21593"/>
    <w:rsid w:val="00B23554"/>
    <w:rsid w:val="00B23F16"/>
    <w:rsid w:val="00B24288"/>
    <w:rsid w:val="00B258AA"/>
    <w:rsid w:val="00B331F3"/>
    <w:rsid w:val="00B35CCD"/>
    <w:rsid w:val="00B3759F"/>
    <w:rsid w:val="00B41ECD"/>
    <w:rsid w:val="00B43984"/>
    <w:rsid w:val="00B52AFC"/>
    <w:rsid w:val="00B55607"/>
    <w:rsid w:val="00B579C3"/>
    <w:rsid w:val="00B65CF5"/>
    <w:rsid w:val="00B813AB"/>
    <w:rsid w:val="00B87123"/>
    <w:rsid w:val="00B940A4"/>
    <w:rsid w:val="00B94811"/>
    <w:rsid w:val="00BA1D2C"/>
    <w:rsid w:val="00BB3626"/>
    <w:rsid w:val="00BC7F49"/>
    <w:rsid w:val="00BE3636"/>
    <w:rsid w:val="00BE40F7"/>
    <w:rsid w:val="00BE4872"/>
    <w:rsid w:val="00BF096A"/>
    <w:rsid w:val="00BF0C76"/>
    <w:rsid w:val="00BF35A3"/>
    <w:rsid w:val="00C07675"/>
    <w:rsid w:val="00C11E8B"/>
    <w:rsid w:val="00C16172"/>
    <w:rsid w:val="00C20C2D"/>
    <w:rsid w:val="00C22BAF"/>
    <w:rsid w:val="00C253D1"/>
    <w:rsid w:val="00C41EB9"/>
    <w:rsid w:val="00C421B7"/>
    <w:rsid w:val="00C4368B"/>
    <w:rsid w:val="00C450FB"/>
    <w:rsid w:val="00C47E48"/>
    <w:rsid w:val="00C55930"/>
    <w:rsid w:val="00C64E59"/>
    <w:rsid w:val="00C7174E"/>
    <w:rsid w:val="00C7415E"/>
    <w:rsid w:val="00C7621D"/>
    <w:rsid w:val="00C80B50"/>
    <w:rsid w:val="00C85BD2"/>
    <w:rsid w:val="00C96846"/>
    <w:rsid w:val="00CA0E11"/>
    <w:rsid w:val="00CA67DF"/>
    <w:rsid w:val="00CB4245"/>
    <w:rsid w:val="00CB6860"/>
    <w:rsid w:val="00CB77B3"/>
    <w:rsid w:val="00CB7A94"/>
    <w:rsid w:val="00CC01E8"/>
    <w:rsid w:val="00CC2A6B"/>
    <w:rsid w:val="00CD0655"/>
    <w:rsid w:val="00CD19DD"/>
    <w:rsid w:val="00CD32CC"/>
    <w:rsid w:val="00CD37CC"/>
    <w:rsid w:val="00CE4FA9"/>
    <w:rsid w:val="00CE7B83"/>
    <w:rsid w:val="00CF1616"/>
    <w:rsid w:val="00CF17F6"/>
    <w:rsid w:val="00D053FE"/>
    <w:rsid w:val="00D17219"/>
    <w:rsid w:val="00D22297"/>
    <w:rsid w:val="00D24C73"/>
    <w:rsid w:val="00D33681"/>
    <w:rsid w:val="00D35B01"/>
    <w:rsid w:val="00D42077"/>
    <w:rsid w:val="00D4444B"/>
    <w:rsid w:val="00D449C0"/>
    <w:rsid w:val="00D44C88"/>
    <w:rsid w:val="00D455D2"/>
    <w:rsid w:val="00D478AB"/>
    <w:rsid w:val="00D53EA6"/>
    <w:rsid w:val="00D611A2"/>
    <w:rsid w:val="00D62BCA"/>
    <w:rsid w:val="00D65DB8"/>
    <w:rsid w:val="00D77D14"/>
    <w:rsid w:val="00D809F8"/>
    <w:rsid w:val="00D922E3"/>
    <w:rsid w:val="00DA04BC"/>
    <w:rsid w:val="00DB08AA"/>
    <w:rsid w:val="00DB3A19"/>
    <w:rsid w:val="00DD36E6"/>
    <w:rsid w:val="00DE1F6A"/>
    <w:rsid w:val="00DE4267"/>
    <w:rsid w:val="00DE5C87"/>
    <w:rsid w:val="00DE76C6"/>
    <w:rsid w:val="00DE7911"/>
    <w:rsid w:val="00DF18FA"/>
    <w:rsid w:val="00DF4902"/>
    <w:rsid w:val="00DF7416"/>
    <w:rsid w:val="00E00EE8"/>
    <w:rsid w:val="00E1509D"/>
    <w:rsid w:val="00E16901"/>
    <w:rsid w:val="00E16C41"/>
    <w:rsid w:val="00E2465A"/>
    <w:rsid w:val="00E36762"/>
    <w:rsid w:val="00E400CE"/>
    <w:rsid w:val="00E4430A"/>
    <w:rsid w:val="00E519EC"/>
    <w:rsid w:val="00E674D6"/>
    <w:rsid w:val="00E705B0"/>
    <w:rsid w:val="00E722F3"/>
    <w:rsid w:val="00E76E0F"/>
    <w:rsid w:val="00E973FD"/>
    <w:rsid w:val="00EA0866"/>
    <w:rsid w:val="00EA1FC5"/>
    <w:rsid w:val="00EA412A"/>
    <w:rsid w:val="00EA5C97"/>
    <w:rsid w:val="00EA70D4"/>
    <w:rsid w:val="00EB1331"/>
    <w:rsid w:val="00EB2379"/>
    <w:rsid w:val="00EB6B5B"/>
    <w:rsid w:val="00EC4F87"/>
    <w:rsid w:val="00EC5895"/>
    <w:rsid w:val="00ED0B10"/>
    <w:rsid w:val="00EE0FCE"/>
    <w:rsid w:val="00EE1766"/>
    <w:rsid w:val="00EE5B80"/>
    <w:rsid w:val="00EF1F3F"/>
    <w:rsid w:val="00EF3598"/>
    <w:rsid w:val="00EF4612"/>
    <w:rsid w:val="00F0445F"/>
    <w:rsid w:val="00F07E0E"/>
    <w:rsid w:val="00F104B0"/>
    <w:rsid w:val="00F314BA"/>
    <w:rsid w:val="00F334E9"/>
    <w:rsid w:val="00F34A58"/>
    <w:rsid w:val="00F41FF0"/>
    <w:rsid w:val="00F509B2"/>
    <w:rsid w:val="00F528BA"/>
    <w:rsid w:val="00F54AF5"/>
    <w:rsid w:val="00F57C86"/>
    <w:rsid w:val="00F614F6"/>
    <w:rsid w:val="00F62F52"/>
    <w:rsid w:val="00F66E53"/>
    <w:rsid w:val="00F71289"/>
    <w:rsid w:val="00F768B5"/>
    <w:rsid w:val="00F76A90"/>
    <w:rsid w:val="00F844DD"/>
    <w:rsid w:val="00F912F6"/>
    <w:rsid w:val="00F9196D"/>
    <w:rsid w:val="00F91BDD"/>
    <w:rsid w:val="00F94197"/>
    <w:rsid w:val="00FA3CCC"/>
    <w:rsid w:val="00FB106B"/>
    <w:rsid w:val="00FB1B37"/>
    <w:rsid w:val="00FB2590"/>
    <w:rsid w:val="00FB5A62"/>
    <w:rsid w:val="00FB75E6"/>
    <w:rsid w:val="00FD0E25"/>
    <w:rsid w:val="00FE5120"/>
    <w:rsid w:val="00FE69E8"/>
    <w:rsid w:val="00FE7326"/>
    <w:rsid w:val="00FE76E9"/>
    <w:rsid w:val="00FE781A"/>
    <w:rsid w:val="00FF1DC3"/>
    <w:rsid w:val="00FF29E6"/>
    <w:rsid w:val="00FF2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1D64"/>
  <w15:docId w15:val="{7772DAB2-7353-4F0E-A6E1-941C0103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B47"/>
    <w:pPr>
      <w:spacing w:after="0" w:line="360" w:lineRule="auto"/>
    </w:pPr>
    <w:rPr>
      <w:rFonts w:ascii="Times New Roman" w:eastAsia="Arial Unicode MS" w:hAnsi="Times New Roman" w:cs="Times New Roman"/>
      <w:sz w:val="20"/>
      <w:szCs w:val="20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F614F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1D2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A">
    <w:name w:val="Corpo A"/>
    <w:rsid w:val="00464AA2"/>
    <w:pPr>
      <w:suppressAutoHyphens/>
      <w:overflowPunct w:val="0"/>
      <w:spacing w:after="200" w:line="276" w:lineRule="auto"/>
    </w:pPr>
    <w:rPr>
      <w:rFonts w:ascii="Calibri" w:eastAsia="Calibri" w:hAnsi="Calibri" w:cs="Calibri"/>
      <w:color w:val="000000"/>
      <w:lang w:val="pt-PT" w:eastAsia="zh-CN" w:bidi="hi-IN"/>
    </w:rPr>
  </w:style>
  <w:style w:type="character" w:customStyle="1" w:styleId="NenhumA">
    <w:name w:val="Nenhum A"/>
    <w:rsid w:val="00464AA2"/>
    <w:rPr>
      <w:lang w:val="pt-PT"/>
    </w:rPr>
  </w:style>
  <w:style w:type="paragraph" w:styleId="Ttulo">
    <w:name w:val="Title"/>
    <w:basedOn w:val="Normal"/>
    <w:next w:val="Normal"/>
    <w:link w:val="TtuloChar"/>
    <w:uiPriority w:val="10"/>
    <w:qFormat/>
    <w:rsid w:val="0066760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C07675"/>
    <w:pPr>
      <w:spacing w:before="100" w:beforeAutospacing="1" w:after="100" w:afterAutospacing="1"/>
    </w:pPr>
    <w:rPr>
      <w:rFonts w:eastAsiaTheme="minorEastAsia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D33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A6CB7"/>
    <w:pPr>
      <w:tabs>
        <w:tab w:val="right" w:leader="dot" w:pos="9061"/>
      </w:tabs>
      <w:spacing w:after="100"/>
    </w:pPr>
    <w:rPr>
      <w:b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4D3399"/>
    <w:pPr>
      <w:spacing w:after="100"/>
      <w:ind w:left="200"/>
    </w:pPr>
    <w:rPr>
      <w:rFonts w:cs="Mangal"/>
      <w:szCs w:val="18"/>
    </w:rPr>
  </w:style>
  <w:style w:type="table" w:customStyle="1" w:styleId="1">
    <w:name w:val="1"/>
    <w:basedOn w:val="Tabelanormal"/>
    <w:rsid w:val="004D33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  <w:tblPr>
      <w:tblStyleRowBandSize w:val="1"/>
      <w:tblStyleColBandSize w:val="1"/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7C2C2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F614F6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797A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97A"/>
    <w:rPr>
      <w:rFonts w:ascii="Tahoma" w:eastAsia="Arial Unicode MS" w:hAnsi="Tahoma" w:cs="Mangal"/>
      <w:sz w:val="16"/>
      <w:szCs w:val="14"/>
      <w:lang w:eastAsia="zh-CN" w:bidi="hi-IN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0D1D24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1D24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character" w:styleId="MenoPendente">
    <w:name w:val="Unresolved Mention"/>
    <w:basedOn w:val="Fontepargpadro"/>
    <w:uiPriority w:val="99"/>
    <w:semiHidden/>
    <w:unhideWhenUsed/>
    <w:rsid w:val="00FF2B4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534E2"/>
    <w:pPr>
      <w:tabs>
        <w:tab w:val="center" w:pos="4252"/>
        <w:tab w:val="right" w:pos="8504"/>
      </w:tabs>
      <w:spacing w:line="240" w:lineRule="auto"/>
    </w:pPr>
    <w:rPr>
      <w:rFonts w:cs="Mangal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9534E2"/>
    <w:rPr>
      <w:rFonts w:ascii="Times New Roman" w:eastAsia="Arial Unicode MS" w:hAnsi="Times New Roman" w:cs="Mangal"/>
      <w:sz w:val="20"/>
      <w:szCs w:val="18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9534E2"/>
    <w:pPr>
      <w:tabs>
        <w:tab w:val="center" w:pos="4252"/>
        <w:tab w:val="right" w:pos="8504"/>
      </w:tabs>
      <w:spacing w:line="240" w:lineRule="auto"/>
    </w:pPr>
    <w:rPr>
      <w:rFonts w:cs="Mangal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9534E2"/>
    <w:rPr>
      <w:rFonts w:ascii="Times New Roman" w:eastAsia="Arial Unicode MS" w:hAnsi="Times New Roman" w:cs="Mangal"/>
      <w:sz w:val="20"/>
      <w:szCs w:val="18"/>
      <w:lang w:eastAsia="zh-CN" w:bidi="hi-IN"/>
    </w:rPr>
  </w:style>
  <w:style w:type="table" w:styleId="Tabelacomgrade">
    <w:name w:val="Table Grid"/>
    <w:basedOn w:val="Tabelanormal"/>
    <w:uiPriority w:val="39"/>
    <w:rsid w:val="00F9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F941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ifsc.edu.br/conteudo-aberto/-/asset_publisher/1UWKZAkiOauK/content/id/198611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ntabilizei.com.br/contabilidade-online/coronavirus-pagamento-de-funcionario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izcapital.com.br/blog/covid-19-e-desemprego-qual-foi-o-impacto-da-pandemia-na-folha-de-funcionarios-das-empresas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uol.com.br/vivabem/noticias/redacao/2020/06/16/febre-raramente-indica-quadro-grave-e-tem-como-causas-comuns-infeccoes.htm?cmpid=copiaecol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7DF97F5812C48AC56EEAD13F91A14" ma:contentTypeVersion="0" ma:contentTypeDescription="Create a new document." ma:contentTypeScope="" ma:versionID="65b56d3976531bb86e9a7e04448b07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f815a5378fff5da689474e3fa7d9a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653E9A-F6A4-48EC-81E0-5E0394BBD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C1B1B-F073-4DE8-9A7C-BB9D4B160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842274-F907-4A0F-98DB-80C915D3C7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673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 Pires</dc:creator>
  <cp:lastModifiedBy>PETTERSON DA SILVA VITURINO</cp:lastModifiedBy>
  <cp:revision>6</cp:revision>
  <dcterms:created xsi:type="dcterms:W3CDTF">2021-02-25T22:39:00Z</dcterms:created>
  <dcterms:modified xsi:type="dcterms:W3CDTF">2021-03-01T17:54:00Z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0x0101004D47DF97F5812C48AC56EEAD13F91A14</vt:lpwstr>
  </property>
</Properties>
</file>