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top w:val="double" w:sz="4" w:space="0" w:color="000000"/>
          <w:left w:val="double" w:sz="4" w:space="0" w:color="000000"/>
          <w:bottom w:val="double" w:sz="4" w:space="1" w:color="000000"/>
          <w:right w:val="double" w:sz="4" w:space="0" w:color="000000"/>
        </w:pBdr>
        <w:ind w:right="-1"/>
        <w:rPr>
          <w:sz w:val="26"/>
          <w:szCs w:val="26"/>
        </w:rPr>
      </w:pPr>
      <w:bookmarkStart w:id="0" w:name="_Hlk183586590"/>
      <w:bookmarkEnd w:id="0"/>
      <w:r>
        <w:rPr>
          <w:sz w:val="26"/>
          <w:szCs w:val="26"/>
        </w:rPr>
        <w:t>CONTRATO DE LOCAÇÃO DE IMÓVEL</w:t>
      </w:r>
    </w:p>
    <w:p>
      <w:pPr>
        <w:pStyle w:val="Normal"/>
        <w:ind w:right="-1"/>
        <w:jc w:val="center"/>
        <w:rPr>
          <w:sz w:val="26"/>
          <w:szCs w:val="26"/>
        </w:rPr>
      </w:pPr>
      <w:r>
        <w:rPr>
          <w:sz w:val="26"/>
          <w:szCs w:val="26"/>
        </w:rPr>
      </w:r>
    </w:p>
    <w:p>
      <w:pPr>
        <w:pStyle w:val="Normal"/>
        <w:ind w:right="-1"/>
        <w:jc w:val="both"/>
        <w:rPr>
          <w:sz w:val="26"/>
          <w:szCs w:val="26"/>
        </w:rPr>
      </w:pPr>
      <w:r>
        <w:rPr>
          <w:sz w:val="26"/>
          <w:szCs w:val="26"/>
        </w:rPr>
        <w:t xml:space="preserve">Pelo presente instrumento particular de contrato de locação de imóvel, que entre si fazem, de um lado o(a) Sr(a). {LANDLORD_NAME}, {LANDLORD_NATIONALITY}, {LANDLORD_MARITAL_STATUS}, {LANDLORD_PROFESSION}, portador(a) do RG {LANDLORD_ID} e do CPF {LANDLORD_CPF}, residente e domiciliado(a) na {LANDLORD_ADDRESS}, Bairro {LANDLORD_NEIGHBORHOOD}, em {LANDLORD_CITY}, representado(a) por sua procuradora </w:t>
      </w:r>
      <w:r>
        <w:rPr>
          <w:b/>
          <w:bCs/>
          <w:sz w:val="26"/>
          <w:szCs w:val="26"/>
        </w:rPr>
        <w:t>SANDRA REGINA MARTINS FERRAZ E LOPES-ADM. IMOVEIS</w:t>
      </w:r>
      <w:r>
        <w:rPr>
          <w:sz w:val="26"/>
          <w:szCs w:val="26"/>
        </w:rPr>
        <w:t xml:space="preserve">, empresa inscrita no CNPJ nº 36.159.033.0001-26, através da sócia </w:t>
      </w:r>
      <w:r>
        <w:rPr>
          <w:b/>
          <w:bCs/>
          <w:sz w:val="26"/>
          <w:szCs w:val="26"/>
        </w:rPr>
        <w:t>SANDRA REGINA MARTINS FERRAZ E LOPES</w:t>
      </w:r>
      <w:r>
        <w:rPr>
          <w:sz w:val="26"/>
          <w:szCs w:val="26"/>
        </w:rPr>
        <w:t>, brasileira, casada, advogada/corretora de imóveis, inscrita na OAB/MS sob o nº 6535 B e no CRECI/MS 3367, com escritório na Rua Pedro de Toledo, 80, e</w:t>
        <w:softHyphen/>
        <w:t xml:space="preserve">m Campo Grande-MS, fone 67 33469250, aqui denominado(a) </w:t>
      </w:r>
      <w:r>
        <w:rPr>
          <w:b/>
          <w:bCs/>
          <w:sz w:val="26"/>
          <w:szCs w:val="26"/>
        </w:rPr>
        <w:t>LOCADOR(A)</w:t>
      </w:r>
      <w:r>
        <w:rPr>
          <w:sz w:val="26"/>
          <w:szCs w:val="26"/>
        </w:rPr>
        <w:t xml:space="preserve"> e de outro lado {TENANT_NAME}, {TENANT_NATIONALITY}, {TENANT_MARITAL_STATUS}, {TENANT_PROFESSION}, portador(a) do Documento de Identidade nº {TENANT_ID}, e do CPF nº {TENANT_CPF}, residente e domiciliado(a) na {TENANT_ADDRESS}, Bairro {TENANT_NEIGHBORHOOD}, {TENANT_CITY}, CEP nº {TENANT_ZIP}, aqui denominado(a) </w:t>
      </w:r>
      <w:r>
        <w:rPr>
          <w:b/>
          <w:bCs/>
          <w:sz w:val="26"/>
          <w:szCs w:val="26"/>
        </w:rPr>
        <w:t>LOCATÁRIO(A)</w:t>
      </w:r>
      <w:r>
        <w:rPr>
          <w:sz w:val="26"/>
          <w:szCs w:val="26"/>
        </w:rPr>
        <w:t>, tem justo e contratado o seguinte:</w:t>
      </w:r>
    </w:p>
    <w:p>
      <w:pPr>
        <w:pStyle w:val="BodyText"/>
        <w:ind w:right="-1"/>
        <w:jc w:val="both"/>
        <w:rPr>
          <w:sz w:val="26"/>
          <w:szCs w:val="26"/>
        </w:rPr>
      </w:pPr>
      <w:r>
        <w:rPr>
          <w:sz w:val="26"/>
          <w:szCs w:val="26"/>
        </w:rPr>
      </w:r>
    </w:p>
    <w:p>
      <w:pPr>
        <w:pStyle w:val="BodyText"/>
        <w:ind w:right="-1"/>
        <w:jc w:val="both"/>
        <w:rPr>
          <w:sz w:val="26"/>
          <w:szCs w:val="26"/>
        </w:rPr>
      </w:pPr>
      <w:bookmarkStart w:id="1" w:name="_Hlk183586590_Copy_1"/>
      <w:bookmarkEnd w:id="1"/>
      <w:r>
        <w:rPr>
          <w:sz w:val="26"/>
          <w:szCs w:val="26"/>
        </w:rPr>
        <w:t>O(A) primeiro(a) é proprietário(a) de um imóvel residencial situado na {ESTATE_ADDRESS} - {ESTATE_NUMBER}, Bairro {ESTATE_NEIGHBORHOOD}, em {ESTATE_CITY} - {ESTATE_STATE}, contendo {ESTATE_DETAILS}, o qual o loca ao segundo mediante as cláusulas e condições adiante estipuladas:</w:t>
      </w:r>
    </w:p>
    <w:p>
      <w:pPr>
        <w:pStyle w:val="BodyText"/>
        <w:ind w:right="-1"/>
        <w:jc w:val="both"/>
        <w:rPr>
          <w:sz w:val="26"/>
          <w:szCs w:val="26"/>
        </w:rPr>
      </w:pPr>
      <w:r>
        <w:rPr>
          <w:sz w:val="26"/>
          <w:szCs w:val="26"/>
        </w:rPr>
      </w:r>
    </w:p>
    <w:p>
      <w:pPr>
        <w:pStyle w:val="BodyText"/>
        <w:ind w:right="-1"/>
        <w:jc w:val="both"/>
        <w:rPr>
          <w:sz w:val="26"/>
          <w:szCs w:val="26"/>
        </w:rPr>
      </w:pPr>
      <w:r>
        <w:rPr>
          <w:b/>
          <w:sz w:val="26"/>
          <w:szCs w:val="26"/>
        </w:rPr>
        <w:t xml:space="preserve">CLÁUSULA PRIMEIRA: PRAZO DE LOCAÇÃO: </w:t>
      </w:r>
      <w:r>
        <w:rPr>
          <w:sz w:val="26"/>
          <w:szCs w:val="26"/>
        </w:rPr>
        <w:t xml:space="preserve">o prazo de locação será de doze meses, com início em </w:t>
      </w:r>
      <w:r>
        <w:rPr>
          <w:b w:val="false"/>
          <w:bCs w:val="false"/>
          <w:sz w:val="26"/>
          <w:szCs w:val="26"/>
        </w:rPr>
        <w:t>{RENT_BEGINNING}</w:t>
      </w:r>
      <w:r>
        <w:rPr>
          <w:sz w:val="26"/>
          <w:szCs w:val="26"/>
        </w:rPr>
        <w:t xml:space="preserve"> e término em </w:t>
      </w:r>
      <w:r>
        <w:rPr>
          <w:b w:val="false"/>
          <w:bCs w:val="false"/>
          <w:sz w:val="26"/>
          <w:szCs w:val="26"/>
        </w:rPr>
        <w:t>{RENT_END}</w:t>
      </w:r>
      <w:r>
        <w:rPr>
          <w:sz w:val="26"/>
          <w:szCs w:val="26"/>
        </w:rPr>
        <w:t xml:space="preserve">, data em que o(a) </w:t>
      </w:r>
      <w:bookmarkStart w:id="2" w:name="_Hlk183613836"/>
      <w:r>
        <w:rPr>
          <w:b/>
          <w:bCs/>
          <w:sz w:val="26"/>
          <w:szCs w:val="26"/>
        </w:rPr>
        <w:t>LOCATÁRIO</w:t>
      </w:r>
      <w:bookmarkEnd w:id="2"/>
      <w:r>
        <w:rPr>
          <w:b/>
          <w:bCs/>
          <w:sz w:val="26"/>
          <w:szCs w:val="26"/>
        </w:rPr>
        <w:t xml:space="preserve">(A) </w:t>
      </w:r>
      <w:r>
        <w:rPr>
          <w:sz w:val="26"/>
          <w:szCs w:val="26"/>
        </w:rPr>
        <w:t>se obriga a restituir o imóvel completamente desocupado, no estado em que recebeu independentemente de Notificação ou Interpelação Judicial.</w:t>
      </w:r>
    </w:p>
    <w:p>
      <w:pPr>
        <w:pStyle w:val="BodyText"/>
        <w:ind w:right="-1"/>
        <w:jc w:val="both"/>
        <w:rPr>
          <w:b/>
          <w:sz w:val="26"/>
          <w:szCs w:val="26"/>
        </w:rPr>
      </w:pPr>
      <w:r>
        <w:rPr>
          <w:b/>
          <w:sz w:val="26"/>
          <w:szCs w:val="26"/>
        </w:rPr>
      </w:r>
    </w:p>
    <w:p>
      <w:pPr>
        <w:pStyle w:val="BodyText"/>
        <w:ind w:right="-1"/>
        <w:jc w:val="both"/>
        <w:rPr>
          <w:sz w:val="26"/>
          <w:szCs w:val="26"/>
        </w:rPr>
      </w:pPr>
      <w:r>
        <w:rPr>
          <w:b/>
          <w:sz w:val="26"/>
          <w:szCs w:val="26"/>
        </w:rPr>
        <w:t xml:space="preserve">Parágrafo único: </w:t>
      </w:r>
      <w:r>
        <w:rPr>
          <w:sz w:val="26"/>
          <w:szCs w:val="26"/>
        </w:rPr>
        <w:t xml:space="preserve">Caso o(a) </w:t>
      </w:r>
      <w:r>
        <w:rPr>
          <w:b/>
          <w:bCs/>
          <w:sz w:val="26"/>
          <w:szCs w:val="26"/>
        </w:rPr>
        <w:t xml:space="preserve">LOCATÁRIO(A) </w:t>
      </w:r>
      <w:r>
        <w:rPr>
          <w:sz w:val="26"/>
          <w:szCs w:val="26"/>
        </w:rPr>
        <w:t>não restitua o imóvel no fim do prazo contratual, pagará enquanto estiver na posse do mesmo, o aluguel mensal reajustado e o contrato será prorrogado automaticamente.</w:t>
      </w:r>
    </w:p>
    <w:p>
      <w:pPr>
        <w:pStyle w:val="BodyText"/>
        <w:ind w:right="-1"/>
        <w:jc w:val="both"/>
        <w:rPr>
          <w:sz w:val="26"/>
          <w:szCs w:val="26"/>
        </w:rPr>
      </w:pPr>
      <w:r>
        <w:rPr>
          <w:sz w:val="26"/>
          <w:szCs w:val="26"/>
        </w:rPr>
      </w:r>
    </w:p>
    <w:p>
      <w:pPr>
        <w:pStyle w:val="BodyText"/>
        <w:ind w:right="-1"/>
        <w:jc w:val="both"/>
        <w:rPr>
          <w:sz w:val="26"/>
          <w:szCs w:val="26"/>
        </w:rPr>
      </w:pPr>
      <w:r>
        <w:rPr>
          <w:sz w:val="26"/>
          <w:szCs w:val="26"/>
        </w:rPr>
      </w:r>
    </w:p>
    <w:p>
      <w:pPr>
        <w:pStyle w:val="BodyText"/>
        <w:ind w:right="-1"/>
        <w:jc w:val="both"/>
        <w:rPr>
          <w:sz w:val="26"/>
          <w:szCs w:val="26"/>
        </w:rPr>
      </w:pPr>
      <w:r>
        <w:rPr>
          <w:b/>
          <w:sz w:val="26"/>
          <w:szCs w:val="26"/>
        </w:rPr>
        <w:t>CLÁUSULA SEGUNDA: VALOR MENSAL DA LOCAÇÃO</w:t>
      </w:r>
      <w:r>
        <w:rPr>
          <w:sz w:val="26"/>
          <w:szCs w:val="26"/>
        </w:rPr>
        <w:t xml:space="preserve">: O valor do aluguel mensal livremente convencionado é de {RENT_VALUE} </w:t>
      </w:r>
      <w:r>
        <w:rPr>
          <w:b/>
          <w:bCs/>
          <w:sz w:val="26"/>
          <w:szCs w:val="26"/>
        </w:rPr>
        <w:t>com desconto de R$ 100,00 (cem reais)</w:t>
      </w:r>
      <w:r>
        <w:rPr>
          <w:sz w:val="26"/>
          <w:szCs w:val="26"/>
        </w:rPr>
        <w:t xml:space="preserve"> por pontualidade para pagamento até o vencimento, que o(a) </w:t>
      </w:r>
      <w:r>
        <w:rPr>
          <w:b/>
          <w:bCs/>
          <w:sz w:val="26"/>
          <w:szCs w:val="26"/>
        </w:rPr>
        <w:t>LOCATÁRIO(A)</w:t>
      </w:r>
      <w:r>
        <w:rPr>
          <w:b w:val="false"/>
          <w:bCs w:val="false"/>
          <w:sz w:val="26"/>
          <w:szCs w:val="26"/>
        </w:rPr>
        <w:t xml:space="preserve"> se </w:t>
      </w:r>
      <w:r>
        <w:rPr>
          <w:sz w:val="26"/>
          <w:szCs w:val="26"/>
        </w:rPr>
        <w:t>compromete a pagar até o dia 05 (cinco) de cada mês, mediante boleto bancário.</w:t>
      </w:r>
    </w:p>
    <w:p>
      <w:pPr>
        <w:pStyle w:val="BodyText"/>
        <w:ind w:right="-1"/>
        <w:jc w:val="both"/>
        <w:rPr>
          <w:sz w:val="26"/>
          <w:szCs w:val="26"/>
        </w:rPr>
      </w:pPr>
      <w:r>
        <w:rPr>
          <w:sz w:val="26"/>
          <w:szCs w:val="26"/>
        </w:rPr>
      </w:r>
    </w:p>
    <w:p>
      <w:pPr>
        <w:pStyle w:val="BodyText"/>
        <w:ind w:right="-1"/>
        <w:jc w:val="both"/>
        <w:rPr>
          <w:sz w:val="26"/>
          <w:szCs w:val="26"/>
        </w:rPr>
      </w:pPr>
      <w:r>
        <w:rPr>
          <w:b/>
          <w:sz w:val="26"/>
          <w:szCs w:val="26"/>
        </w:rPr>
        <w:t>Parágrafo Primeiro:</w:t>
      </w:r>
      <w:r>
        <w:rPr>
          <w:b w:val="false"/>
          <w:bCs w:val="false"/>
          <w:sz w:val="26"/>
          <w:szCs w:val="26"/>
        </w:rPr>
        <w:t xml:space="preserve"> Em caso de </w:t>
      </w:r>
      <w:r>
        <w:rPr>
          <w:sz w:val="26"/>
          <w:szCs w:val="26"/>
        </w:rPr>
        <w:t xml:space="preserve">atraso no pagamento do aluguel, além da perda do desconto de </w:t>
      </w:r>
      <w:r>
        <w:rPr>
          <w:b/>
          <w:bCs/>
          <w:sz w:val="26"/>
          <w:szCs w:val="26"/>
        </w:rPr>
        <w:t>R$ 100,00 (cem reais)</w:t>
      </w:r>
      <w:r>
        <w:rPr>
          <w:sz w:val="26"/>
          <w:szCs w:val="26"/>
        </w:rPr>
        <w:t xml:space="preserve"> acarretará multa de 10 (dez) por cento sobre o valor do mesmo, além de juros legais, correção monetária e honorários advocatícios. </w:t>
      </w:r>
    </w:p>
    <w:p>
      <w:pPr>
        <w:pStyle w:val="Normal"/>
        <w:ind w:right="-1"/>
        <w:jc w:val="both"/>
        <w:rPr/>
      </w:pPr>
      <w:r>
        <w:rPr>
          <w:b/>
          <w:sz w:val="26"/>
          <w:szCs w:val="26"/>
        </w:rPr>
        <w:t>Parágrafo Segundo:</w:t>
      </w:r>
      <w:r>
        <w:rPr>
          <w:sz w:val="26"/>
          <w:szCs w:val="26"/>
        </w:rPr>
        <w:t xml:space="preserve"> O aluguel mensal livremente convencionado nesta cláusula será reajustado após o prazo de 12 (doze) meses, pela variação média na forma estipulada pela Lei, utilizando </w:t>
      </w:r>
      <w:r>
        <w:rPr/>
        <w:t xml:space="preserve">os índices </w:t>
      </w:r>
      <w:r>
        <w:rPr>
          <w:b/>
          <w:bCs/>
        </w:rPr>
        <w:t>IVAR (FGV), IPC (FIPE), IPCA (IBGE), INPC (IBGE</w:t>
      </w:r>
      <w:r>
        <w:rPr/>
        <w:t>) e demais índices estipulados por lei.</w:t>
      </w:r>
    </w:p>
    <w:p>
      <w:pPr>
        <w:pStyle w:val="BodyText"/>
        <w:ind w:right="-1"/>
        <w:jc w:val="both"/>
        <w:rPr>
          <w:sz w:val="26"/>
          <w:szCs w:val="26"/>
        </w:rPr>
      </w:pPr>
      <w:r>
        <w:rPr>
          <w:sz w:val="26"/>
          <w:szCs w:val="26"/>
        </w:rPr>
      </w:r>
    </w:p>
    <w:p>
      <w:pPr>
        <w:pStyle w:val="BodyText"/>
        <w:ind w:right="-1"/>
        <w:jc w:val="both"/>
        <w:rPr>
          <w:sz w:val="26"/>
          <w:szCs w:val="26"/>
        </w:rPr>
      </w:pPr>
      <w:r>
        <w:rPr>
          <w:sz w:val="26"/>
          <w:szCs w:val="26"/>
        </w:rPr>
      </w:r>
    </w:p>
    <w:p>
      <w:pPr>
        <w:pStyle w:val="BodyText"/>
        <w:ind w:right="-1"/>
        <w:jc w:val="both"/>
        <w:rPr>
          <w:sz w:val="26"/>
          <w:szCs w:val="26"/>
        </w:rPr>
      </w:pPr>
      <w:r>
        <w:rPr>
          <w:b/>
          <w:sz w:val="26"/>
          <w:szCs w:val="26"/>
        </w:rPr>
        <w:t xml:space="preserve">CLÁUSULA TERCEIRA: DA CONDIÇÃO EM QUE O IMÓVEL SE ENCONTRA: </w:t>
      </w:r>
      <w:r>
        <w:rPr>
          <w:sz w:val="26"/>
          <w:szCs w:val="26"/>
        </w:rPr>
        <w:t xml:space="preserve">O(A) </w:t>
      </w:r>
      <w:r>
        <w:rPr>
          <w:b/>
          <w:bCs/>
          <w:sz w:val="26"/>
          <w:szCs w:val="26"/>
        </w:rPr>
        <w:t>LOCATÁRIO(A)</w:t>
      </w:r>
      <w:r>
        <w:rPr>
          <w:sz w:val="26"/>
          <w:szCs w:val="26"/>
        </w:rPr>
        <w:t xml:space="preserve"> declara ter recebido o imóvel em perfeitas condições, obriga-se quando findar ou rescindir a presente locação a devolvê-lo nestas mesmas condições que recebeu, devendo para tanto pintar o imóvel interna e externamente incluindo janelas, portas e portões, tendo em vista que a pintura do imóvel é nova, todas as instalações elétricas e hidráulicas em perfeito estado de conservação e uso.</w:t>
      </w:r>
    </w:p>
    <w:p>
      <w:pPr>
        <w:pStyle w:val="BodyText"/>
        <w:ind w:right="-1"/>
        <w:jc w:val="both"/>
        <w:rPr>
          <w:sz w:val="26"/>
          <w:szCs w:val="26"/>
        </w:rPr>
      </w:pPr>
      <w:r>
        <w:rPr>
          <w:sz w:val="26"/>
          <w:szCs w:val="26"/>
        </w:rPr>
      </w:r>
    </w:p>
    <w:p>
      <w:pPr>
        <w:pStyle w:val="BodyText"/>
        <w:ind w:right="-1"/>
        <w:jc w:val="both"/>
        <w:rPr>
          <w:sz w:val="26"/>
          <w:szCs w:val="26"/>
        </w:rPr>
      </w:pPr>
      <w:r>
        <w:rPr>
          <w:b/>
          <w:sz w:val="26"/>
          <w:szCs w:val="26"/>
        </w:rPr>
        <w:t>Parágrafo único:</w:t>
      </w:r>
      <w:r>
        <w:rPr>
          <w:sz w:val="26"/>
          <w:szCs w:val="26"/>
        </w:rPr>
        <w:t xml:space="preserve"> Na ocasião da entrega do imóvel obriga-se o(a) </w:t>
      </w:r>
      <w:r>
        <w:rPr>
          <w:b/>
          <w:bCs/>
          <w:sz w:val="26"/>
          <w:szCs w:val="26"/>
        </w:rPr>
        <w:t>LOCATÁRIO(A)</w:t>
      </w:r>
      <w:r>
        <w:rPr>
          <w:sz w:val="26"/>
          <w:szCs w:val="26"/>
        </w:rPr>
        <w:t xml:space="preserve"> apresentar a quitação final de consumo de luz e água. </w:t>
      </w:r>
    </w:p>
    <w:p>
      <w:pPr>
        <w:pStyle w:val="BodyText"/>
        <w:ind w:right="-1"/>
        <w:jc w:val="both"/>
        <w:rPr>
          <w:sz w:val="26"/>
          <w:szCs w:val="26"/>
        </w:rPr>
      </w:pPr>
      <w:r>
        <w:rPr>
          <w:sz w:val="26"/>
          <w:szCs w:val="26"/>
        </w:rPr>
      </w:r>
    </w:p>
    <w:p>
      <w:pPr>
        <w:pStyle w:val="BodyText"/>
        <w:ind w:right="-1"/>
        <w:jc w:val="both"/>
        <w:rPr>
          <w:sz w:val="26"/>
          <w:szCs w:val="26"/>
        </w:rPr>
      </w:pPr>
      <w:r>
        <w:rPr>
          <w:sz w:val="26"/>
          <w:szCs w:val="26"/>
        </w:rPr>
      </w:r>
    </w:p>
    <w:p>
      <w:pPr>
        <w:pStyle w:val="BodyText"/>
        <w:rPr/>
      </w:pPr>
      <w:r>
        <w:rPr>
          <w:b/>
          <w:sz w:val="26"/>
          <w:szCs w:val="26"/>
        </w:rPr>
        <w:t>CLÁUSULA QUARTA: TRIBUTOS E DEMAIS ENCARGOS:</w:t>
      </w:r>
      <w:r>
        <w:rPr>
          <w:sz w:val="26"/>
          <w:szCs w:val="26"/>
        </w:rPr>
        <w:t xml:space="preserve"> Obriga-se o(a) </w:t>
      </w:r>
      <w:r>
        <w:rPr>
          <w:b/>
          <w:bCs/>
          <w:sz w:val="26"/>
          <w:szCs w:val="26"/>
        </w:rPr>
        <w:t>LOCATÁRIO(A)</w:t>
      </w:r>
      <w:r>
        <w:rPr>
          <w:sz w:val="26"/>
          <w:szCs w:val="26"/>
        </w:rPr>
        <w:t xml:space="preserve"> além do pagamento do aluguel a satisfazer ao pagamento por sua conta exclusiva do consumo de luz UC:</w:t>
      </w:r>
      <w:r>
        <w:rPr>
          <w:b w:val="false"/>
          <w:bCs w:val="false"/>
          <w:sz w:val="26"/>
          <w:szCs w:val="26"/>
        </w:rPr>
        <w:t xml:space="preserve"> </w:t>
      </w:r>
      <w:r>
        <w:rPr>
          <w:b w:val="false"/>
          <w:bCs w:val="false"/>
          <w:sz w:val="26"/>
          <w:szCs w:val="26"/>
        </w:rPr>
        <w:t>{ENERGY_BILL}</w:t>
      </w:r>
      <w:r>
        <w:rPr>
          <w:b w:val="false"/>
          <w:bCs w:val="false"/>
          <w:sz w:val="26"/>
          <w:szCs w:val="26"/>
        </w:rPr>
        <w:t xml:space="preserve"> </w:t>
      </w:r>
      <w:r>
        <w:rPr>
          <w:sz w:val="26"/>
          <w:szCs w:val="26"/>
        </w:rPr>
        <w:t xml:space="preserve">e água matricula: </w:t>
      </w:r>
      <w:r>
        <w:rPr>
          <w:b w:val="false"/>
          <w:bCs w:val="false"/>
          <w:sz w:val="26"/>
          <w:szCs w:val="26"/>
        </w:rPr>
        <w:t>{WATER_BILL}</w:t>
      </w:r>
      <w:r>
        <w:rPr>
          <w:sz w:val="26"/>
          <w:szCs w:val="26"/>
        </w:rPr>
        <w:t xml:space="preserve">, cujas contas deverão estar em nome do(a) </w:t>
      </w:r>
      <w:r>
        <w:rPr>
          <w:b/>
          <w:bCs/>
          <w:sz w:val="26"/>
          <w:szCs w:val="26"/>
        </w:rPr>
        <w:t>LOCATÁRIO(A)</w:t>
      </w:r>
      <w:r>
        <w:rPr>
          <w:sz w:val="26"/>
          <w:szCs w:val="26"/>
        </w:rPr>
        <w:t>, obrigando-se ainda a apresentar os comprovantes dos pagamentos quando solicitado, ficando responsabilizado(a) por qualquer dano ou fraudes nos equipamentos de medição de consumo de água e luz.</w:t>
      </w:r>
    </w:p>
    <w:p>
      <w:pPr>
        <w:pStyle w:val="BodyText"/>
        <w:ind w:right="-1"/>
        <w:jc w:val="both"/>
        <w:rPr>
          <w:sz w:val="26"/>
          <w:szCs w:val="26"/>
        </w:rPr>
      </w:pPr>
      <w:r>
        <w:rPr>
          <w:sz w:val="26"/>
          <w:szCs w:val="26"/>
        </w:rPr>
      </w:r>
    </w:p>
    <w:p>
      <w:pPr>
        <w:pStyle w:val="BodyText"/>
        <w:ind w:right="-1"/>
        <w:jc w:val="both"/>
        <w:rPr>
          <w:sz w:val="26"/>
          <w:szCs w:val="26"/>
        </w:rPr>
      </w:pPr>
      <w:r>
        <w:rPr>
          <w:b/>
          <w:sz w:val="26"/>
          <w:szCs w:val="26"/>
        </w:rPr>
        <w:t>Parágrafo único</w:t>
      </w:r>
      <w:r>
        <w:rPr>
          <w:sz w:val="26"/>
          <w:szCs w:val="26"/>
        </w:rPr>
        <w:t xml:space="preserve">: O não pagamento dos encargos e tributos mencionados neste artigo, por lapso superior a 60 (sessenta) dias, ou a não apresentação dos respectivos recibos quitados quando solicitados pelo(a) </w:t>
      </w:r>
      <w:r>
        <w:rPr>
          <w:b/>
          <w:bCs/>
          <w:sz w:val="26"/>
          <w:szCs w:val="26"/>
        </w:rPr>
        <w:t>LOCADOR(A)</w:t>
      </w:r>
      <w:r>
        <w:rPr>
          <w:sz w:val="26"/>
          <w:szCs w:val="26"/>
        </w:rPr>
        <w:t xml:space="preserve">, acarretará a rescisão do presente contrato, com a imposição ao(à) </w:t>
      </w:r>
      <w:r>
        <w:rPr>
          <w:b/>
          <w:bCs/>
          <w:sz w:val="26"/>
          <w:szCs w:val="26"/>
        </w:rPr>
        <w:t>LOCATÁRIO(A)</w:t>
      </w:r>
      <w:r>
        <w:rPr>
          <w:sz w:val="26"/>
          <w:szCs w:val="26"/>
        </w:rPr>
        <w:t xml:space="preserve"> de multa correspondente a 10% do valor do contrato, sem prejuízo do pagamento dos respectivos débitos porventura existentes.</w:t>
      </w:r>
    </w:p>
    <w:p>
      <w:pPr>
        <w:pStyle w:val="BodyText"/>
        <w:ind w:right="-1"/>
        <w:jc w:val="both"/>
        <w:rPr>
          <w:sz w:val="26"/>
          <w:szCs w:val="26"/>
        </w:rPr>
      </w:pPr>
      <w:r>
        <w:rPr>
          <w:sz w:val="26"/>
          <w:szCs w:val="26"/>
        </w:rPr>
      </w:r>
    </w:p>
    <w:p>
      <w:pPr>
        <w:pStyle w:val="BodyText"/>
        <w:ind w:right="-1"/>
        <w:jc w:val="both"/>
        <w:rPr>
          <w:sz w:val="26"/>
          <w:szCs w:val="26"/>
        </w:rPr>
      </w:pPr>
      <w:r>
        <w:rPr>
          <w:sz w:val="26"/>
          <w:szCs w:val="26"/>
        </w:rPr>
      </w:r>
    </w:p>
    <w:p>
      <w:pPr>
        <w:pStyle w:val="BodyText"/>
        <w:ind w:right="-1"/>
        <w:jc w:val="both"/>
        <w:rPr>
          <w:b/>
          <w:sz w:val="26"/>
          <w:szCs w:val="26"/>
        </w:rPr>
      </w:pPr>
      <w:r>
        <w:rPr>
          <w:b/>
          <w:sz w:val="26"/>
          <w:szCs w:val="26"/>
        </w:rPr>
        <w:t>CLÁUSULA QUINTA: OBRIGAÇÕES GERAIS:</w:t>
      </w:r>
    </w:p>
    <w:p>
      <w:pPr>
        <w:pStyle w:val="BodyText"/>
        <w:numPr>
          <w:ilvl w:val="0"/>
          <w:numId w:val="1"/>
        </w:numPr>
        <w:tabs>
          <w:tab w:val="clear" w:pos="708"/>
          <w:tab w:val="left" w:pos="567" w:leader="none"/>
        </w:tabs>
        <w:ind w:hanging="0" w:left="0" w:right="-1"/>
        <w:jc w:val="both"/>
        <w:rPr>
          <w:sz w:val="26"/>
          <w:szCs w:val="26"/>
        </w:rPr>
      </w:pPr>
      <w:r>
        <w:rPr>
          <w:bCs/>
          <w:sz w:val="26"/>
          <w:szCs w:val="26"/>
        </w:rPr>
        <w:t>O(A)</w:t>
      </w:r>
      <w:r>
        <w:rPr>
          <w:b/>
          <w:sz w:val="26"/>
          <w:szCs w:val="26"/>
        </w:rPr>
        <w:t xml:space="preserve"> </w:t>
      </w:r>
      <w:r>
        <w:rPr>
          <w:b/>
          <w:bCs/>
          <w:sz w:val="26"/>
          <w:szCs w:val="26"/>
        </w:rPr>
        <w:t>LOCATÁRIO(A)</w:t>
      </w:r>
      <w:r>
        <w:rPr>
          <w:sz w:val="26"/>
          <w:szCs w:val="26"/>
        </w:rPr>
        <w:t xml:space="preserve"> obriga-se a manter o objeto da locação no mais perfeito estado de conservação e limpeza, para assim o restituir ao(à) </w:t>
      </w:r>
      <w:r>
        <w:rPr>
          <w:b/>
          <w:bCs/>
          <w:sz w:val="26"/>
          <w:szCs w:val="26"/>
        </w:rPr>
        <w:t>LOCADOR(A)</w:t>
      </w:r>
      <w:r>
        <w:rPr>
          <w:sz w:val="26"/>
          <w:szCs w:val="26"/>
        </w:rPr>
        <w:t xml:space="preserve">, quando finda ou rescindida a locação, correndo por sua conta exclusiva as despesas necessárias para este fim, notadamente as que referem às pinturas, portas, fechaduras, trincos, pia da cozinha, vidraças, instalações elétricas, torneiras, aparelhos sanitários, manutenção do portão eletrônico e jardinagem. </w:t>
      </w:r>
    </w:p>
    <w:p>
      <w:pPr>
        <w:pStyle w:val="BodyText"/>
        <w:tabs>
          <w:tab w:val="clear" w:pos="708"/>
          <w:tab w:val="left" w:pos="567" w:leader="none"/>
        </w:tabs>
        <w:ind w:right="-1"/>
        <w:jc w:val="both"/>
        <w:rPr>
          <w:sz w:val="26"/>
          <w:szCs w:val="26"/>
        </w:rPr>
      </w:pPr>
      <w:r>
        <w:rPr>
          <w:sz w:val="26"/>
          <w:szCs w:val="26"/>
        </w:rPr>
      </w:r>
    </w:p>
    <w:p>
      <w:pPr>
        <w:pStyle w:val="BodyText"/>
        <w:tabs>
          <w:tab w:val="clear" w:pos="708"/>
          <w:tab w:val="left" w:pos="567" w:leader="none"/>
        </w:tabs>
        <w:ind w:right="-1"/>
        <w:jc w:val="both"/>
        <w:rPr>
          <w:sz w:val="26"/>
          <w:szCs w:val="26"/>
        </w:rPr>
      </w:pPr>
      <w:r>
        <w:rPr>
          <w:b/>
          <w:bCs/>
          <w:sz w:val="26"/>
          <w:szCs w:val="26"/>
        </w:rPr>
        <w:t xml:space="preserve">B) </w:t>
      </w:r>
      <w:r>
        <w:rPr>
          <w:sz w:val="26"/>
          <w:szCs w:val="26"/>
        </w:rPr>
        <w:t xml:space="preserve">Não fazer instalação, obra ou benfeitorias, sem prévia obtenção de autorização por escrito do(a) </w:t>
      </w:r>
      <w:r>
        <w:rPr>
          <w:b/>
          <w:bCs/>
          <w:sz w:val="26"/>
          <w:szCs w:val="26"/>
        </w:rPr>
        <w:t>LOCADOR(A)</w:t>
      </w:r>
      <w:r>
        <w:rPr>
          <w:sz w:val="26"/>
          <w:szCs w:val="26"/>
        </w:rPr>
        <w:t xml:space="preserve"> e no caso de qualquer obra, reforma ou adaptação devidamente autorizada pelo(a) </w:t>
      </w:r>
      <w:r>
        <w:rPr>
          <w:b/>
          <w:bCs/>
          <w:sz w:val="26"/>
          <w:szCs w:val="26"/>
        </w:rPr>
        <w:t>LOCADOR(A)</w:t>
      </w:r>
      <w:r>
        <w:rPr>
          <w:sz w:val="26"/>
          <w:szCs w:val="26"/>
        </w:rPr>
        <w:t>, repor na ocasião da entrega das chaves do imóvel locado, seu estado primitivo, não podendo exigir qualquer indenização.</w:t>
      </w:r>
    </w:p>
    <w:p>
      <w:pPr>
        <w:pStyle w:val="BodyText"/>
        <w:tabs>
          <w:tab w:val="clear" w:pos="708"/>
          <w:tab w:val="left" w:pos="567" w:leader="none"/>
        </w:tabs>
        <w:ind w:right="-1"/>
        <w:jc w:val="both"/>
        <w:rPr>
          <w:b/>
          <w:bCs/>
          <w:sz w:val="26"/>
          <w:szCs w:val="26"/>
        </w:rPr>
      </w:pPr>
      <w:r>
        <w:rPr>
          <w:b/>
          <w:bCs/>
          <w:sz w:val="26"/>
          <w:szCs w:val="26"/>
        </w:rPr>
      </w:r>
    </w:p>
    <w:p>
      <w:pPr>
        <w:pStyle w:val="BodyText"/>
        <w:tabs>
          <w:tab w:val="clear" w:pos="708"/>
          <w:tab w:val="left" w:pos="567" w:leader="none"/>
        </w:tabs>
        <w:ind w:right="-1"/>
        <w:jc w:val="both"/>
        <w:rPr>
          <w:sz w:val="26"/>
          <w:szCs w:val="26"/>
        </w:rPr>
      </w:pPr>
      <w:r>
        <w:rPr>
          <w:b/>
          <w:bCs/>
          <w:sz w:val="26"/>
          <w:szCs w:val="26"/>
        </w:rPr>
        <w:t xml:space="preserve">C) </w:t>
      </w:r>
      <w:r>
        <w:rPr>
          <w:sz w:val="26"/>
          <w:szCs w:val="26"/>
        </w:rPr>
        <w:t>Não transferir este contrato, não sublocar, não ceder ou emprestar, sob qualquer pretexto e de igual forma alterar a destinação da locação.</w:t>
      </w:r>
    </w:p>
    <w:p>
      <w:pPr>
        <w:pStyle w:val="BodyText"/>
        <w:tabs>
          <w:tab w:val="clear" w:pos="708"/>
          <w:tab w:val="left" w:pos="567" w:leader="none"/>
        </w:tabs>
        <w:ind w:right="-1"/>
        <w:jc w:val="both"/>
        <w:rPr>
          <w:sz w:val="26"/>
          <w:szCs w:val="26"/>
        </w:rPr>
      </w:pPr>
      <w:r>
        <w:rPr>
          <w:sz w:val="26"/>
          <w:szCs w:val="26"/>
        </w:rPr>
      </w:r>
    </w:p>
    <w:p>
      <w:pPr>
        <w:pStyle w:val="BodyText"/>
        <w:tabs>
          <w:tab w:val="clear" w:pos="708"/>
          <w:tab w:val="left" w:pos="567" w:leader="none"/>
        </w:tabs>
        <w:ind w:right="-1"/>
        <w:jc w:val="both"/>
        <w:rPr>
          <w:sz w:val="26"/>
          <w:szCs w:val="26"/>
        </w:rPr>
      </w:pPr>
      <w:r>
        <w:rPr>
          <w:b/>
          <w:bCs/>
          <w:sz w:val="26"/>
          <w:szCs w:val="26"/>
        </w:rPr>
        <w:t xml:space="preserve">D) </w:t>
      </w:r>
      <w:r>
        <w:rPr>
          <w:sz w:val="26"/>
          <w:szCs w:val="26"/>
        </w:rPr>
        <w:t xml:space="preserve">Encaminhar ao(à) </w:t>
      </w:r>
      <w:r>
        <w:rPr>
          <w:b/>
          <w:bCs/>
          <w:sz w:val="26"/>
          <w:szCs w:val="26"/>
        </w:rPr>
        <w:t>LOCADOR(A)</w:t>
      </w:r>
      <w:r>
        <w:rPr>
          <w:sz w:val="26"/>
          <w:szCs w:val="26"/>
        </w:rPr>
        <w:t xml:space="preserve"> todas as notificações, avisos ou intimações dos poderes públicos que sejam entregues no imóvel, sob pena de responder pelas multas, correção monetária e penalidades decorrentes do atraso no pagamento ou satisfação no cumprimento de determinações por aqueles poderes.</w:t>
      </w:r>
    </w:p>
    <w:p>
      <w:pPr>
        <w:pStyle w:val="BodyText"/>
        <w:tabs>
          <w:tab w:val="clear" w:pos="708"/>
          <w:tab w:val="left" w:pos="567" w:leader="none"/>
        </w:tabs>
        <w:ind w:right="-1"/>
        <w:jc w:val="both"/>
        <w:rPr>
          <w:sz w:val="26"/>
          <w:szCs w:val="26"/>
        </w:rPr>
      </w:pPr>
      <w:r>
        <w:rPr>
          <w:sz w:val="26"/>
          <w:szCs w:val="26"/>
        </w:rPr>
      </w:r>
    </w:p>
    <w:p>
      <w:pPr>
        <w:pStyle w:val="BodyText"/>
        <w:tabs>
          <w:tab w:val="clear" w:pos="708"/>
          <w:tab w:val="left" w:pos="567" w:leader="none"/>
        </w:tabs>
        <w:ind w:right="-1"/>
        <w:jc w:val="both"/>
        <w:rPr>
          <w:sz w:val="26"/>
          <w:szCs w:val="26"/>
        </w:rPr>
      </w:pPr>
      <w:r>
        <w:rPr>
          <w:b/>
          <w:bCs/>
          <w:sz w:val="26"/>
          <w:szCs w:val="26"/>
        </w:rPr>
        <w:t xml:space="preserve">E) </w:t>
      </w:r>
      <w:r>
        <w:rPr>
          <w:sz w:val="26"/>
          <w:szCs w:val="26"/>
        </w:rPr>
        <w:t xml:space="preserve">Facultar ao(à) </w:t>
      </w:r>
      <w:r>
        <w:rPr>
          <w:b/>
          <w:bCs/>
          <w:sz w:val="26"/>
          <w:szCs w:val="26"/>
        </w:rPr>
        <w:t>LOCADOR(A)</w:t>
      </w:r>
      <w:r>
        <w:rPr>
          <w:sz w:val="26"/>
          <w:szCs w:val="26"/>
        </w:rPr>
        <w:t xml:space="preserve"> examinar ou vistoriar o imóvel sempre que for para tanto solicitado.</w:t>
      </w:r>
    </w:p>
    <w:p>
      <w:pPr>
        <w:pStyle w:val="BodyText"/>
        <w:tabs>
          <w:tab w:val="clear" w:pos="708"/>
          <w:tab w:val="left" w:pos="567" w:leader="none"/>
        </w:tabs>
        <w:ind w:right="-1"/>
        <w:jc w:val="both"/>
        <w:rPr>
          <w:sz w:val="26"/>
          <w:szCs w:val="26"/>
        </w:rPr>
      </w:pPr>
      <w:r>
        <w:rPr>
          <w:sz w:val="26"/>
          <w:szCs w:val="26"/>
        </w:rPr>
      </w:r>
    </w:p>
    <w:p>
      <w:pPr>
        <w:pStyle w:val="BodyText"/>
        <w:tabs>
          <w:tab w:val="clear" w:pos="708"/>
          <w:tab w:val="left" w:pos="567" w:leader="none"/>
        </w:tabs>
        <w:ind w:right="-1"/>
        <w:jc w:val="both"/>
        <w:rPr>
          <w:sz w:val="26"/>
          <w:szCs w:val="26"/>
        </w:rPr>
      </w:pPr>
      <w:r>
        <w:rPr>
          <w:b/>
          <w:sz w:val="26"/>
          <w:szCs w:val="26"/>
        </w:rPr>
        <w:t xml:space="preserve">F) </w:t>
      </w:r>
      <w:r>
        <w:rPr>
          <w:sz w:val="26"/>
          <w:szCs w:val="26"/>
        </w:rPr>
        <w:t xml:space="preserve">Findo o prazo deste contrato, por ocasião da entrega das chaves, o(a) </w:t>
      </w:r>
      <w:r>
        <w:rPr>
          <w:b/>
          <w:bCs/>
          <w:sz w:val="26"/>
          <w:szCs w:val="26"/>
        </w:rPr>
        <w:t>LOCADOR(A)</w:t>
      </w:r>
      <w:r>
        <w:rPr>
          <w:sz w:val="26"/>
          <w:szCs w:val="26"/>
        </w:rPr>
        <w:t xml:space="preserve"> fará uma vistoria no imóvel locado, a fim de verificar se o mesmo se encontra nas condições em que foi recebido, caso em que se verificar a necessidade de algum conserto ou reparo, ficará o(a) </w:t>
      </w:r>
      <w:r>
        <w:rPr>
          <w:b/>
          <w:bCs/>
          <w:sz w:val="26"/>
          <w:szCs w:val="26"/>
        </w:rPr>
        <w:t>LOCATÁRIO(A)</w:t>
      </w:r>
      <w:r>
        <w:rPr>
          <w:sz w:val="26"/>
          <w:szCs w:val="26"/>
        </w:rPr>
        <w:t xml:space="preserve"> pagando o aluguel até a efetivação da entrega das chaves.</w:t>
      </w:r>
    </w:p>
    <w:p>
      <w:pPr>
        <w:pStyle w:val="BodyText"/>
        <w:tabs>
          <w:tab w:val="clear" w:pos="708"/>
          <w:tab w:val="left" w:pos="567" w:leader="none"/>
        </w:tabs>
        <w:ind w:right="-1"/>
        <w:jc w:val="both"/>
        <w:rPr>
          <w:sz w:val="26"/>
          <w:szCs w:val="26"/>
        </w:rPr>
      </w:pPr>
      <w:r>
        <w:rPr>
          <w:sz w:val="26"/>
          <w:szCs w:val="26"/>
        </w:rPr>
      </w:r>
    </w:p>
    <w:p>
      <w:pPr>
        <w:pStyle w:val="BodyText"/>
        <w:ind w:right="-1"/>
        <w:jc w:val="both"/>
        <w:rPr>
          <w:sz w:val="26"/>
          <w:szCs w:val="26"/>
        </w:rPr>
      </w:pPr>
      <w:r>
        <w:rPr>
          <w:sz w:val="26"/>
          <w:szCs w:val="26"/>
        </w:rPr>
      </w:r>
    </w:p>
    <w:p>
      <w:pPr>
        <w:pStyle w:val="BodyText"/>
        <w:ind w:right="-1"/>
        <w:jc w:val="both"/>
        <w:rPr>
          <w:b/>
          <w:sz w:val="26"/>
          <w:szCs w:val="26"/>
        </w:rPr>
      </w:pPr>
      <w:r>
        <w:rPr>
          <w:b/>
          <w:sz w:val="26"/>
          <w:szCs w:val="26"/>
        </w:rPr>
        <w:t xml:space="preserve">CLÁUSULA SEXTA: DO IMPOSTO PREDIAL: </w:t>
      </w:r>
      <w:r>
        <w:rPr>
          <w:bCs/>
          <w:sz w:val="26"/>
          <w:szCs w:val="26"/>
        </w:rPr>
        <w:t xml:space="preserve">O imposto predial será por conta do(a) </w:t>
      </w:r>
      <w:r>
        <w:rPr>
          <w:b/>
          <w:sz w:val="26"/>
          <w:szCs w:val="26"/>
        </w:rPr>
        <w:t>LOCADOR(A).</w:t>
      </w:r>
    </w:p>
    <w:p>
      <w:pPr>
        <w:pStyle w:val="BodyText"/>
        <w:ind w:right="-1"/>
        <w:jc w:val="both"/>
        <w:rPr>
          <w:sz w:val="26"/>
          <w:szCs w:val="26"/>
        </w:rPr>
      </w:pPr>
      <w:r>
        <w:rPr>
          <w:b/>
          <w:sz w:val="26"/>
          <w:szCs w:val="26"/>
        </w:rPr>
        <w:t>CLÁUSULA SÉTIMA: O(A)</w:t>
      </w:r>
      <w:r>
        <w:rPr>
          <w:sz w:val="26"/>
          <w:szCs w:val="26"/>
        </w:rPr>
        <w:t xml:space="preserve"> </w:t>
      </w:r>
      <w:r>
        <w:rPr>
          <w:b/>
          <w:bCs/>
          <w:sz w:val="26"/>
          <w:szCs w:val="26"/>
        </w:rPr>
        <w:t>LOCATÁRIO(A)</w:t>
      </w:r>
      <w:r>
        <w:rPr>
          <w:sz w:val="26"/>
          <w:szCs w:val="26"/>
        </w:rPr>
        <w:t xml:space="preserve"> não poderá realizar benfeitorias (necessárias ou voluntárias) no imóvel sem autorização por escrito do(a) </w:t>
      </w:r>
      <w:r>
        <w:rPr>
          <w:b/>
          <w:bCs/>
          <w:sz w:val="26"/>
          <w:szCs w:val="26"/>
        </w:rPr>
        <w:t>LOCADOR(A)</w:t>
      </w:r>
      <w:r>
        <w:rPr>
          <w:sz w:val="26"/>
          <w:szCs w:val="26"/>
        </w:rPr>
        <w:t xml:space="preserve"> e demais órgãos públicos competentes, quando necessário, ficando o(a) </w:t>
      </w:r>
      <w:r>
        <w:rPr>
          <w:b/>
          <w:bCs/>
          <w:sz w:val="26"/>
          <w:szCs w:val="26"/>
        </w:rPr>
        <w:t xml:space="preserve">LOCADOR(A) </w:t>
      </w:r>
      <w:r>
        <w:rPr>
          <w:sz w:val="26"/>
          <w:szCs w:val="26"/>
        </w:rPr>
        <w:t xml:space="preserve">isento(a) de qualquer indenização ulterior. </w:t>
      </w:r>
    </w:p>
    <w:p>
      <w:pPr>
        <w:pStyle w:val="BodyText"/>
        <w:ind w:right="-1"/>
        <w:jc w:val="both"/>
        <w:rPr>
          <w:sz w:val="26"/>
          <w:szCs w:val="26"/>
        </w:rPr>
      </w:pPr>
      <w:r>
        <w:rPr>
          <w:sz w:val="26"/>
          <w:szCs w:val="26"/>
        </w:rPr>
      </w:r>
    </w:p>
    <w:p>
      <w:pPr>
        <w:pStyle w:val="BodyText"/>
        <w:ind w:right="-1"/>
        <w:jc w:val="both"/>
        <w:rPr>
          <w:sz w:val="26"/>
          <w:szCs w:val="26"/>
        </w:rPr>
      </w:pPr>
      <w:r>
        <w:rPr>
          <w:b/>
          <w:sz w:val="26"/>
          <w:szCs w:val="26"/>
        </w:rPr>
        <w:t xml:space="preserve">Parágrafo primeiro: </w:t>
      </w:r>
      <w:r>
        <w:rPr>
          <w:sz w:val="26"/>
          <w:szCs w:val="26"/>
        </w:rPr>
        <w:t xml:space="preserve">É expressamente proibida qualquer alteração na estrutura física do imóvel sem ser precedida de análise e parecer técnico de profissional habilitado, bem como de autorização por escrito do(a) </w:t>
      </w:r>
      <w:r>
        <w:rPr>
          <w:b/>
          <w:bCs/>
          <w:sz w:val="26"/>
          <w:szCs w:val="26"/>
        </w:rPr>
        <w:t>LOCADOR(A)</w:t>
      </w:r>
      <w:r>
        <w:rPr>
          <w:sz w:val="26"/>
          <w:szCs w:val="26"/>
        </w:rPr>
        <w:t>.</w:t>
      </w:r>
    </w:p>
    <w:p>
      <w:pPr>
        <w:pStyle w:val="BodyText"/>
        <w:ind w:right="-1"/>
        <w:jc w:val="both"/>
        <w:rPr>
          <w:b/>
          <w:sz w:val="26"/>
          <w:szCs w:val="26"/>
        </w:rPr>
      </w:pPr>
      <w:r>
        <w:rPr>
          <w:b/>
          <w:sz w:val="26"/>
          <w:szCs w:val="26"/>
        </w:rPr>
      </w:r>
    </w:p>
    <w:p>
      <w:pPr>
        <w:pStyle w:val="BodyText"/>
        <w:ind w:right="-1"/>
        <w:jc w:val="both"/>
        <w:rPr>
          <w:b/>
          <w:sz w:val="26"/>
          <w:szCs w:val="26"/>
        </w:rPr>
      </w:pPr>
      <w:r>
        <w:rPr>
          <w:b/>
          <w:sz w:val="26"/>
          <w:szCs w:val="26"/>
        </w:rPr>
      </w:r>
    </w:p>
    <w:p>
      <w:pPr>
        <w:pStyle w:val="BodyText"/>
        <w:ind w:right="-1"/>
        <w:jc w:val="both"/>
        <w:rPr>
          <w:sz w:val="26"/>
          <w:szCs w:val="26"/>
        </w:rPr>
      </w:pPr>
      <w:r>
        <w:rPr>
          <w:b/>
          <w:sz w:val="26"/>
          <w:szCs w:val="26"/>
        </w:rPr>
        <w:t>CLÁUSULA OITAVA: RESCISÃO CONTRATUAL</w:t>
      </w:r>
      <w:r>
        <w:rPr>
          <w:sz w:val="26"/>
          <w:szCs w:val="26"/>
        </w:rPr>
        <w:t xml:space="preserve">: A infringência de qualquer das cláusulas acima, acarretará ao(à) infrator(a) multa no valor de 03 (três) aluguéis, sem prejuízo de qualquer outra prevista em Lei, ensejando a rescisão contratual, com o consequente despejo e obrigatoriedade de imediata satisfação dos consectários contratuais e legais. </w:t>
      </w:r>
    </w:p>
    <w:p>
      <w:pPr>
        <w:pStyle w:val="BodyText"/>
        <w:ind w:right="-1"/>
        <w:jc w:val="both"/>
        <w:rPr>
          <w:sz w:val="26"/>
          <w:szCs w:val="26"/>
        </w:rPr>
      </w:pPr>
      <w:r>
        <w:rPr>
          <w:sz w:val="26"/>
          <w:szCs w:val="26"/>
        </w:rPr>
      </w:r>
    </w:p>
    <w:p>
      <w:pPr>
        <w:pStyle w:val="BodyText"/>
        <w:ind w:right="-1"/>
        <w:jc w:val="both"/>
        <w:rPr>
          <w:sz w:val="26"/>
          <w:szCs w:val="26"/>
        </w:rPr>
      </w:pPr>
      <w:r>
        <w:rPr>
          <w:sz w:val="26"/>
          <w:szCs w:val="26"/>
        </w:rPr>
      </w:r>
    </w:p>
    <w:p>
      <w:pPr>
        <w:pStyle w:val="BodyText"/>
        <w:ind w:right="-1"/>
        <w:jc w:val="both"/>
        <w:rPr>
          <w:b/>
          <w:sz w:val="26"/>
          <w:szCs w:val="26"/>
        </w:rPr>
      </w:pPr>
      <w:r>
        <w:rPr>
          <w:b/>
          <w:sz w:val="26"/>
          <w:szCs w:val="26"/>
        </w:rPr>
        <w:t xml:space="preserve">CLÁUSULA NONA: RENOVAÇÃO: </w:t>
      </w:r>
      <w:r>
        <w:rPr>
          <w:sz w:val="26"/>
          <w:szCs w:val="26"/>
        </w:rPr>
        <w:t xml:space="preserve">Obriga-se o(a) </w:t>
      </w:r>
      <w:r>
        <w:rPr>
          <w:b/>
          <w:bCs/>
          <w:sz w:val="26"/>
          <w:szCs w:val="26"/>
        </w:rPr>
        <w:t>LOCATÁRIO(A)</w:t>
      </w:r>
      <w:r>
        <w:rPr>
          <w:sz w:val="26"/>
          <w:szCs w:val="26"/>
        </w:rPr>
        <w:t xml:space="preserve"> a informar com antecedência o interesse em renovar ou não a locação expressamente, no caso de não manifestar, e vier a permanecer no imóvel, o contrato será renovado automaticamente e o aluguel será reajustado pela variação média, na forma estipulada pela lei.</w:t>
      </w:r>
      <w:r>
        <w:rPr>
          <w:b/>
          <w:sz w:val="26"/>
          <w:szCs w:val="26"/>
        </w:rPr>
        <w:t xml:space="preserve"> </w:t>
      </w:r>
    </w:p>
    <w:p>
      <w:pPr>
        <w:pStyle w:val="BodyText"/>
        <w:ind w:right="-1"/>
        <w:jc w:val="both"/>
        <w:rPr>
          <w:sz w:val="26"/>
          <w:szCs w:val="26"/>
        </w:rPr>
      </w:pPr>
      <w:r>
        <w:rPr>
          <w:sz w:val="26"/>
          <w:szCs w:val="26"/>
        </w:rPr>
      </w:r>
    </w:p>
    <w:p>
      <w:pPr>
        <w:pStyle w:val="BodyText"/>
        <w:ind w:right="-1"/>
        <w:jc w:val="both"/>
        <w:rPr>
          <w:b/>
          <w:sz w:val="26"/>
          <w:szCs w:val="26"/>
        </w:rPr>
      </w:pPr>
      <w:r>
        <w:rPr>
          <w:b/>
          <w:sz w:val="26"/>
          <w:szCs w:val="26"/>
        </w:rPr>
      </w:r>
    </w:p>
    <w:p>
      <w:pPr>
        <w:pStyle w:val="BodyText"/>
        <w:ind w:right="-1"/>
        <w:jc w:val="both"/>
        <w:rPr>
          <w:sz w:val="26"/>
          <w:szCs w:val="26"/>
        </w:rPr>
      </w:pPr>
      <w:r>
        <w:rPr>
          <w:b/>
          <w:sz w:val="26"/>
          <w:szCs w:val="26"/>
        </w:rPr>
        <w:t>CLÁUSULA DÉCIMA: GARANTIA CONTRATUAL</w:t>
      </w:r>
      <w:r>
        <w:rPr>
          <w:sz w:val="26"/>
          <w:szCs w:val="26"/>
        </w:rPr>
        <w:t xml:space="preserve">: Em garantia ao fiel cumprimento de cada uma das obrigações assumidas neste contrato, oferece </w:t>
      </w:r>
      <w:r>
        <w:rPr>
          <w:b/>
          <w:bCs/>
          <w:sz w:val="26"/>
          <w:szCs w:val="26"/>
        </w:rPr>
        <w:t>CAUÇÃO,</w:t>
      </w:r>
      <w:r>
        <w:rPr>
          <w:sz w:val="26"/>
          <w:szCs w:val="26"/>
        </w:rPr>
        <w:t xml:space="preserve"> no valor de </w:t>
      </w:r>
      <w:r>
        <w:rPr>
          <w:b/>
          <w:bCs/>
          <w:sz w:val="26"/>
          <w:szCs w:val="26"/>
        </w:rPr>
        <w:t>03 (três) aluguéis</w:t>
      </w:r>
      <w:r>
        <w:rPr>
          <w:sz w:val="26"/>
          <w:szCs w:val="26"/>
        </w:rPr>
        <w:t>, parcelado em três vezes com vencimento juntamente com o aluguel.</w:t>
      </w:r>
    </w:p>
    <w:p>
      <w:pPr>
        <w:pStyle w:val="BodyText"/>
        <w:ind w:right="-1"/>
        <w:jc w:val="both"/>
        <w:rPr>
          <w:sz w:val="26"/>
          <w:szCs w:val="26"/>
        </w:rPr>
      </w:pPr>
      <w:r>
        <w:rPr>
          <w:sz w:val="26"/>
          <w:szCs w:val="26"/>
        </w:rPr>
      </w:r>
    </w:p>
    <w:p>
      <w:pPr>
        <w:pStyle w:val="BodyText"/>
        <w:ind w:right="-1"/>
        <w:jc w:val="both"/>
        <w:rPr>
          <w:sz w:val="26"/>
          <w:szCs w:val="26"/>
        </w:rPr>
      </w:pPr>
      <w:r>
        <w:rPr>
          <w:sz w:val="26"/>
          <w:szCs w:val="26"/>
        </w:rPr>
      </w:r>
    </w:p>
    <w:p>
      <w:pPr>
        <w:pStyle w:val="BodyText"/>
        <w:ind w:right="-1"/>
        <w:jc w:val="both"/>
        <w:rPr>
          <w:b/>
          <w:sz w:val="26"/>
          <w:szCs w:val="26"/>
        </w:rPr>
      </w:pPr>
      <w:r>
        <w:rPr>
          <w:b/>
          <w:sz w:val="26"/>
          <w:szCs w:val="26"/>
        </w:rPr>
        <w:t xml:space="preserve">CLÁUSULA ONZE: </w:t>
      </w:r>
      <w:r>
        <w:rPr>
          <w:sz w:val="26"/>
          <w:szCs w:val="26"/>
        </w:rPr>
        <w:t xml:space="preserve">Em caso de venda do imóvel locado antes do término do contrato, dispensará as partes de multa, todavia, o(a) </w:t>
      </w:r>
      <w:r>
        <w:rPr>
          <w:b/>
          <w:bCs/>
          <w:sz w:val="26"/>
          <w:szCs w:val="26"/>
        </w:rPr>
        <w:t>LOCATÁRIO(A)</w:t>
      </w:r>
      <w:r>
        <w:rPr>
          <w:sz w:val="26"/>
          <w:szCs w:val="26"/>
        </w:rPr>
        <w:t xml:space="preserve"> será notificado(a) e terá o prazo de 90 (noventa) dias para desocupar o imóvel caso o comprador não queira continuar a locação. </w:t>
      </w:r>
    </w:p>
    <w:p>
      <w:pPr>
        <w:pStyle w:val="BodyText"/>
        <w:ind w:right="-1"/>
        <w:jc w:val="both"/>
        <w:rPr>
          <w:sz w:val="26"/>
          <w:szCs w:val="26"/>
        </w:rPr>
      </w:pPr>
      <w:r>
        <w:rPr>
          <w:sz w:val="26"/>
          <w:szCs w:val="26"/>
        </w:rPr>
      </w:r>
    </w:p>
    <w:p>
      <w:pPr>
        <w:pStyle w:val="BodyText"/>
        <w:ind w:right="-1"/>
        <w:jc w:val="both"/>
        <w:rPr>
          <w:b/>
          <w:bCs/>
          <w:sz w:val="26"/>
          <w:szCs w:val="26"/>
        </w:rPr>
      </w:pPr>
      <w:r>
        <w:rPr>
          <w:b/>
          <w:bCs/>
          <w:sz w:val="26"/>
          <w:szCs w:val="26"/>
        </w:rPr>
      </w:r>
    </w:p>
    <w:p>
      <w:pPr>
        <w:pStyle w:val="BodyText"/>
        <w:ind w:right="-1"/>
        <w:jc w:val="both"/>
        <w:rPr>
          <w:b/>
          <w:bCs/>
          <w:sz w:val="26"/>
          <w:szCs w:val="26"/>
        </w:rPr>
      </w:pPr>
      <w:r>
        <w:rPr>
          <w:b/>
          <w:bCs/>
          <w:sz w:val="26"/>
          <w:szCs w:val="26"/>
        </w:rPr>
        <w:t>CLÁUSULA DOZE:</w:t>
      </w:r>
      <w:r>
        <w:rPr>
          <w:sz w:val="26"/>
          <w:szCs w:val="26"/>
        </w:rPr>
        <w:t xml:space="preserve"> </w:t>
      </w:r>
      <w:r>
        <w:rPr>
          <w:b/>
          <w:bCs/>
          <w:sz w:val="26"/>
          <w:szCs w:val="26"/>
        </w:rPr>
        <w:t xml:space="preserve">INDENIZAÇÃO E DIREITO DE RETENÇÃO: </w:t>
      </w:r>
    </w:p>
    <w:p>
      <w:pPr>
        <w:pStyle w:val="BodyText"/>
        <w:ind w:right="-1"/>
        <w:jc w:val="both"/>
        <w:rPr>
          <w:sz w:val="26"/>
          <w:szCs w:val="26"/>
        </w:rPr>
      </w:pPr>
      <w:r>
        <w:rPr>
          <w:sz w:val="26"/>
          <w:szCs w:val="26"/>
        </w:rPr>
        <w:t xml:space="preserve">Toda e qualquer benfeitoria autorizada pelo(a) LOCADOR(A), ainda que útil ou necessária, ficará automaticamente incorporada ao imóvel, sem prejuízo do disposto na letra “B”, da cláusula quinta deste instrumento, não podendo o(a) </w:t>
      </w:r>
      <w:r>
        <w:rPr>
          <w:b/>
          <w:bCs/>
          <w:sz w:val="26"/>
          <w:szCs w:val="26"/>
        </w:rPr>
        <w:t>LOCATÁRIO(A)</w:t>
      </w:r>
      <w:r>
        <w:rPr>
          <w:sz w:val="26"/>
          <w:szCs w:val="26"/>
        </w:rPr>
        <w:t xml:space="preserve"> pleitear qualquer indenização ou ressarcimento, bem como arguir direito de retenção pelas mesmas.</w:t>
      </w:r>
    </w:p>
    <w:p>
      <w:pPr>
        <w:pStyle w:val="BodyText"/>
        <w:ind w:right="-1"/>
        <w:jc w:val="both"/>
        <w:rPr>
          <w:sz w:val="26"/>
          <w:szCs w:val="26"/>
        </w:rPr>
      </w:pPr>
      <w:r>
        <w:rPr>
          <w:sz w:val="26"/>
          <w:szCs w:val="26"/>
        </w:rPr>
      </w:r>
    </w:p>
    <w:p>
      <w:pPr>
        <w:pStyle w:val="BodyText"/>
        <w:ind w:right="-1"/>
        <w:jc w:val="both"/>
        <w:rPr>
          <w:sz w:val="26"/>
          <w:szCs w:val="26"/>
        </w:rPr>
      </w:pPr>
      <w:r>
        <w:rPr>
          <w:sz w:val="26"/>
          <w:szCs w:val="26"/>
        </w:rPr>
        <w:t>As partes contratantes elegem o foro da situação do imóvel para dirimir qualquer dúvida oriunda do presente contrato.</w:t>
      </w:r>
    </w:p>
    <w:p>
      <w:pPr>
        <w:pStyle w:val="BodyText"/>
        <w:ind w:right="-1"/>
        <w:jc w:val="both"/>
        <w:rPr>
          <w:sz w:val="26"/>
          <w:szCs w:val="26"/>
        </w:rPr>
      </w:pPr>
      <w:r>
        <w:rPr>
          <w:sz w:val="26"/>
          <w:szCs w:val="26"/>
        </w:rPr>
      </w:r>
    </w:p>
    <w:p>
      <w:pPr>
        <w:pStyle w:val="BodyText"/>
        <w:ind w:right="-1"/>
        <w:jc w:val="both"/>
        <w:rPr>
          <w:sz w:val="26"/>
          <w:szCs w:val="26"/>
        </w:rPr>
      </w:pPr>
      <w:r>
        <w:rPr>
          <w:sz w:val="26"/>
          <w:szCs w:val="26"/>
        </w:rPr>
        <w:t>E, por estarem assim justos e contratados, firmam o presente em 02 (duas) vias de igual teor e forma, na presença das testemunhas abaixo.</w:t>
      </w:r>
    </w:p>
    <w:p>
      <w:pPr>
        <w:pStyle w:val="BodyText"/>
        <w:ind w:right="-1"/>
        <w:jc w:val="both"/>
        <w:rPr>
          <w:sz w:val="26"/>
          <w:szCs w:val="26"/>
        </w:rPr>
      </w:pPr>
      <w:r>
        <w:rPr>
          <w:sz w:val="26"/>
          <w:szCs w:val="26"/>
        </w:rPr>
      </w:r>
    </w:p>
    <w:p>
      <w:pPr>
        <w:pStyle w:val="BodyText"/>
        <w:ind w:right="-1"/>
        <w:jc w:val="both"/>
        <w:rPr>
          <w:sz w:val="26"/>
          <w:szCs w:val="26"/>
        </w:rPr>
      </w:pPr>
      <w:r>
        <w:rPr>
          <w:sz w:val="26"/>
          <w:szCs w:val="26"/>
        </w:rPr>
      </w:r>
    </w:p>
    <w:p>
      <w:pPr>
        <w:pStyle w:val="BodyText"/>
        <w:ind w:right="-1"/>
        <w:jc w:val="center"/>
        <w:rPr>
          <w:sz w:val="26"/>
          <w:szCs w:val="26"/>
        </w:rPr>
      </w:pPr>
      <w:r>
        <w:rPr>
          <w:sz w:val="26"/>
          <w:szCs w:val="26"/>
        </w:rPr>
        <w:t>Campo Grande, {CONTRACT_SIGNING_DATE}.</w:t>
      </w:r>
    </w:p>
    <w:p>
      <w:pPr>
        <w:pStyle w:val="BodyText"/>
        <w:ind w:right="-1"/>
        <w:jc w:val="center"/>
        <w:rPr>
          <w:sz w:val="26"/>
          <w:szCs w:val="26"/>
        </w:rPr>
      </w:pPr>
      <w:r>
        <w:rPr>
          <w:sz w:val="26"/>
          <w:szCs w:val="26"/>
        </w:rPr>
      </w:r>
    </w:p>
    <w:p>
      <w:pPr>
        <w:pStyle w:val="BodyText"/>
        <w:ind w:right="-1"/>
        <w:jc w:val="center"/>
        <w:rPr>
          <w:sz w:val="26"/>
          <w:szCs w:val="26"/>
        </w:rPr>
      </w:pPr>
      <w:r>
        <w:rPr>
          <w:sz w:val="26"/>
          <w:szCs w:val="26"/>
        </w:rPr>
      </w:r>
    </w:p>
    <w:p>
      <w:pPr>
        <w:pStyle w:val="BodyText"/>
        <w:ind w:right="-1"/>
        <w:jc w:val="center"/>
        <w:rPr>
          <w:b/>
          <w:sz w:val="26"/>
          <w:szCs w:val="26"/>
        </w:rPr>
      </w:pPr>
      <w:r>
        <w:rPr>
          <w:b/>
          <w:sz w:val="26"/>
          <w:szCs w:val="26"/>
        </w:rPr>
        <w:t>__________________________</w:t>
      </w:r>
    </w:p>
    <w:p>
      <w:pPr>
        <w:pStyle w:val="BodyText"/>
        <w:ind w:right="-1"/>
        <w:jc w:val="center"/>
        <w:rPr>
          <w:b/>
          <w:sz w:val="26"/>
          <w:szCs w:val="26"/>
        </w:rPr>
      </w:pPr>
      <w:r>
        <w:rPr>
          <w:b/>
          <w:sz w:val="26"/>
          <w:szCs w:val="26"/>
        </w:rPr>
        <w:t xml:space="preserve"> </w:t>
      </w:r>
      <w:r>
        <w:rPr>
          <w:b w:val="false"/>
          <w:bCs w:val="false"/>
          <w:sz w:val="26"/>
          <w:szCs w:val="26"/>
        </w:rPr>
        <w:t>{LANDLORD_NAME}</w:t>
      </w:r>
      <w:r>
        <w:rPr>
          <w:b/>
          <w:sz w:val="26"/>
          <w:szCs w:val="26"/>
        </w:rPr>
        <w:t xml:space="preserve"> </w:t>
      </w:r>
    </w:p>
    <w:p>
      <w:pPr>
        <w:pStyle w:val="BodyText"/>
        <w:ind w:right="-1"/>
        <w:jc w:val="center"/>
        <w:rPr>
          <w:b/>
          <w:sz w:val="26"/>
          <w:szCs w:val="26"/>
        </w:rPr>
      </w:pPr>
      <w:r>
        <w:rPr>
          <w:b/>
          <w:sz w:val="26"/>
          <w:szCs w:val="26"/>
        </w:rPr>
        <w:t>SANDRA REGINA MARTINS FERRAZ E LOPES-ADM. IMOVEIS</w:t>
      </w:r>
    </w:p>
    <w:p>
      <w:pPr>
        <w:pStyle w:val="BodyText"/>
        <w:ind w:right="-1"/>
        <w:jc w:val="center"/>
        <w:rPr>
          <w:b/>
          <w:sz w:val="26"/>
          <w:szCs w:val="26"/>
        </w:rPr>
      </w:pPr>
      <w:r>
        <w:rPr>
          <w:b/>
          <w:sz w:val="26"/>
          <w:szCs w:val="26"/>
        </w:rPr>
        <w:t>SANDRA REGINA MARTINS FERRAZ E LOPES</w:t>
      </w:r>
    </w:p>
    <w:p>
      <w:pPr>
        <w:pStyle w:val="BodyText"/>
        <w:ind w:right="-1"/>
        <w:jc w:val="center"/>
        <w:rPr>
          <w:b/>
          <w:sz w:val="26"/>
          <w:szCs w:val="26"/>
        </w:rPr>
      </w:pPr>
      <w:r>
        <w:rPr>
          <w:b/>
          <w:sz w:val="26"/>
          <w:szCs w:val="26"/>
        </w:rPr>
        <w:t>LOCADOR(A)</w:t>
      </w:r>
    </w:p>
    <w:p>
      <w:pPr>
        <w:pStyle w:val="BodyText"/>
        <w:ind w:right="-1"/>
        <w:jc w:val="center"/>
        <w:rPr>
          <w:b/>
          <w:sz w:val="26"/>
          <w:szCs w:val="26"/>
        </w:rPr>
      </w:pPr>
      <w:r>
        <w:rPr>
          <w:b/>
          <w:sz w:val="26"/>
          <w:szCs w:val="26"/>
        </w:rPr>
      </w:r>
    </w:p>
    <w:p>
      <w:pPr>
        <w:pStyle w:val="BodyText"/>
        <w:ind w:right="-1"/>
        <w:rPr>
          <w:b/>
          <w:sz w:val="26"/>
          <w:szCs w:val="26"/>
        </w:rPr>
      </w:pPr>
      <w:r>
        <w:rPr>
          <w:b/>
          <w:sz w:val="26"/>
          <w:szCs w:val="26"/>
        </w:rPr>
      </w:r>
    </w:p>
    <w:p>
      <w:pPr>
        <w:pStyle w:val="BodyText"/>
        <w:ind w:right="-1"/>
        <w:jc w:val="center"/>
        <w:rPr>
          <w:b/>
          <w:sz w:val="26"/>
          <w:szCs w:val="26"/>
        </w:rPr>
      </w:pPr>
      <w:r>
        <w:rPr>
          <w:b/>
          <w:sz w:val="26"/>
          <w:szCs w:val="26"/>
        </w:rPr>
        <w:t>__________________________</w:t>
      </w:r>
    </w:p>
    <w:p>
      <w:pPr>
        <w:pStyle w:val="BodyText"/>
        <w:ind w:right="-1"/>
        <w:jc w:val="center"/>
        <w:rPr>
          <w:b/>
          <w:sz w:val="26"/>
          <w:szCs w:val="26"/>
        </w:rPr>
      </w:pPr>
      <w:r>
        <w:rPr>
          <w:b w:val="false"/>
          <w:bCs w:val="false"/>
          <w:sz w:val="26"/>
          <w:szCs w:val="26"/>
        </w:rPr>
        <w:t>{TENANT_NAME}</w:t>
      </w:r>
      <w:r>
        <w:rPr>
          <w:b/>
          <w:bCs/>
          <w:sz w:val="26"/>
          <w:szCs w:val="26"/>
        </w:rPr>
        <w:t xml:space="preserve"> </w:t>
      </w:r>
      <w:r>
        <w:rPr>
          <w:b/>
          <w:sz w:val="26"/>
          <w:szCs w:val="26"/>
        </w:rPr>
        <w:t xml:space="preserve">  </w:t>
      </w:r>
    </w:p>
    <w:p>
      <w:pPr>
        <w:pStyle w:val="BodyText"/>
        <w:ind w:right="-1"/>
        <w:jc w:val="center"/>
        <w:rPr>
          <w:b/>
          <w:sz w:val="26"/>
          <w:szCs w:val="26"/>
        </w:rPr>
      </w:pPr>
      <w:r>
        <w:rPr>
          <w:b/>
          <w:sz w:val="26"/>
          <w:szCs w:val="26"/>
        </w:rPr>
        <w:t>LOCATÁRIO(A)</w:t>
      </w:r>
    </w:p>
    <w:p>
      <w:pPr>
        <w:pStyle w:val="BodyText"/>
        <w:ind w:right="-1"/>
        <w:jc w:val="center"/>
        <w:rPr>
          <w:b/>
          <w:sz w:val="26"/>
          <w:szCs w:val="26"/>
        </w:rPr>
      </w:pPr>
      <w:r>
        <w:rPr>
          <w:b/>
          <w:sz w:val="26"/>
          <w:szCs w:val="26"/>
        </w:rPr>
      </w:r>
    </w:p>
    <w:p>
      <w:pPr>
        <w:pStyle w:val="BodyText"/>
        <w:ind w:right="-1"/>
        <w:jc w:val="center"/>
        <w:rPr>
          <w:b/>
          <w:sz w:val="26"/>
          <w:szCs w:val="26"/>
        </w:rPr>
      </w:pPr>
      <w:r>
        <w:rPr>
          <w:b/>
          <w:sz w:val="26"/>
          <w:szCs w:val="26"/>
        </w:rPr>
      </w:r>
    </w:p>
    <w:p>
      <w:pPr>
        <w:pStyle w:val="BodyText"/>
        <w:ind w:right="-1"/>
        <w:rPr>
          <w:sz w:val="26"/>
          <w:szCs w:val="26"/>
        </w:rPr>
      </w:pPr>
      <w:r>
        <w:rPr>
          <w:b/>
          <w:sz w:val="26"/>
          <w:szCs w:val="26"/>
        </w:rPr>
        <w:t>Testemunhas:</w:t>
      </w:r>
    </w:p>
    <w:p>
      <w:pPr>
        <w:pStyle w:val="BodyText"/>
        <w:rPr>
          <w:sz w:val="26"/>
          <w:szCs w:val="26"/>
        </w:rPr>
      </w:pPr>
      <w:r>
        <w:rPr>
          <w:sz w:val="26"/>
          <w:szCs w:val="26"/>
        </w:rPr>
      </w:r>
    </w:p>
    <w:sectPr>
      <w:type w:val="nextPage"/>
      <w:pgSz w:w="11906" w:h="16838"/>
      <w:pgMar w:left="1701" w:right="99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1017"/>
        </w:tabs>
        <w:ind w:left="1017" w:hanging="450"/>
      </w:pPr>
      <w:rPr>
        <w:b/>
      </w:rPr>
    </w:lvl>
    <w:lvl w:ilvl="1">
      <w:start w:val="1"/>
      <w:numFmt w:val="lowerLetter"/>
      <w:lvlText w:val="%2."/>
      <w:lvlJc w:val="left"/>
      <w:pPr>
        <w:tabs>
          <w:tab w:val="num" w:pos="1647"/>
        </w:tabs>
        <w:ind w:left="1647" w:hanging="360"/>
      </w:pPr>
      <w:rPr/>
    </w:lvl>
    <w:lvl w:ilvl="2">
      <w:start w:val="1"/>
      <w:numFmt w:val="lowerRoman"/>
      <w:lvlText w:val="%3."/>
      <w:lvlJc w:val="right"/>
      <w:pPr>
        <w:tabs>
          <w:tab w:val="num" w:pos="2367"/>
        </w:tabs>
        <w:ind w:left="2367" w:hanging="180"/>
      </w:pPr>
      <w:rPr/>
    </w:lvl>
    <w:lvl w:ilvl="3">
      <w:start w:val="1"/>
      <w:numFmt w:val="decimal"/>
      <w:lvlText w:val="%4."/>
      <w:lvlJc w:val="left"/>
      <w:pPr>
        <w:tabs>
          <w:tab w:val="num" w:pos="3087"/>
        </w:tabs>
        <w:ind w:left="3087" w:hanging="360"/>
      </w:pPr>
      <w:rPr/>
    </w:lvl>
    <w:lvl w:ilvl="4">
      <w:start w:val="1"/>
      <w:numFmt w:val="lowerLetter"/>
      <w:lvlText w:val="%5."/>
      <w:lvlJc w:val="left"/>
      <w:pPr>
        <w:tabs>
          <w:tab w:val="num" w:pos="3807"/>
        </w:tabs>
        <w:ind w:left="3807" w:hanging="360"/>
      </w:pPr>
      <w:rPr/>
    </w:lvl>
    <w:lvl w:ilvl="5">
      <w:start w:val="1"/>
      <w:numFmt w:val="lowerRoman"/>
      <w:lvlText w:val="%6."/>
      <w:lvlJc w:val="right"/>
      <w:pPr>
        <w:tabs>
          <w:tab w:val="num" w:pos="4527"/>
        </w:tabs>
        <w:ind w:left="4527" w:hanging="180"/>
      </w:pPr>
      <w:rPr/>
    </w:lvl>
    <w:lvl w:ilvl="6">
      <w:start w:val="1"/>
      <w:numFmt w:val="decimal"/>
      <w:lvlText w:val="%7."/>
      <w:lvlJc w:val="left"/>
      <w:pPr>
        <w:tabs>
          <w:tab w:val="num" w:pos="5247"/>
        </w:tabs>
        <w:ind w:left="5247" w:hanging="360"/>
      </w:pPr>
      <w:rPr/>
    </w:lvl>
    <w:lvl w:ilvl="7">
      <w:start w:val="1"/>
      <w:numFmt w:val="lowerLetter"/>
      <w:lvlText w:val="%8."/>
      <w:lvlJc w:val="left"/>
      <w:pPr>
        <w:tabs>
          <w:tab w:val="num" w:pos="5967"/>
        </w:tabs>
        <w:ind w:left="5967" w:hanging="360"/>
      </w:pPr>
      <w:rPr/>
    </w:lvl>
    <w:lvl w:ilvl="8">
      <w:start w:val="1"/>
      <w:numFmt w:val="lowerRoman"/>
      <w:lvlText w:val="%9."/>
      <w:lvlJc w:val="right"/>
      <w:pPr>
        <w:tabs>
          <w:tab w:val="num" w:pos="6687"/>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75c3"/>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pt-BR" w:eastAsia="pt-BR" w:bidi="ar-SA"/>
    </w:rPr>
  </w:style>
  <w:style w:type="character" w:styleId="DefaultParagraphFont" w:default="1">
    <w:name w:val="Default Paragraph Font"/>
    <w:uiPriority w:val="1"/>
    <w:semiHidden/>
    <w:unhideWhenUsed/>
    <w:qFormat/>
    <w:rPr/>
  </w:style>
  <w:style w:type="character" w:styleId="CorpodetextoChar" w:customStyle="1">
    <w:name w:val="Corpo de texto Char"/>
    <w:basedOn w:val="DefaultParagraphFont"/>
    <w:qFormat/>
    <w:rsid w:val="00f975c3"/>
    <w:rPr>
      <w:rFonts w:ascii="Times New Roman" w:hAnsi="Times New Roman" w:eastAsia="Times New Roman" w:cs="Times New Roman"/>
      <w:sz w:val="28"/>
      <w:szCs w:val="20"/>
      <w:lang w:eastAsia="pt-BR"/>
    </w:rPr>
  </w:style>
  <w:style w:type="character" w:styleId="TtuloChar" w:customStyle="1">
    <w:name w:val="Título Char"/>
    <w:basedOn w:val="DefaultParagraphFont"/>
    <w:link w:val="Title"/>
    <w:qFormat/>
    <w:rsid w:val="00f975c3"/>
    <w:rPr>
      <w:rFonts w:ascii="Times New Roman" w:hAnsi="Times New Roman" w:eastAsia="Times New Roman" w:cs="Times New Roman"/>
      <w:b/>
      <w:sz w:val="28"/>
      <w:szCs w:val="20"/>
      <w:lang w:eastAsia="pt-BR"/>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FootnoteCharacters1">
    <w:name w:val="Footnote Characters1"/>
    <w:qFormat/>
    <w:rPr/>
  </w:style>
  <w:style w:type="character" w:styleId="EndnoteCharacters1">
    <w:name w:val="Endnote Characters1"/>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detextoChar"/>
    <w:rsid w:val="00f975c3"/>
    <w:pPr/>
    <w:rPr>
      <w:sz w:val="28"/>
      <w:szCs w:val="20"/>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link w:val="TtuloChar"/>
    <w:qFormat/>
    <w:rsid w:val="00f975c3"/>
    <w:pPr>
      <w:jc w:val="center"/>
    </w:pPr>
    <w:rPr>
      <w:b/>
      <w:sz w:val="28"/>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LibreOffice/24.8.0.3$Windows_X86_64 LibreOffice_project/0bdf1299c94fe897b119f97f3c613e9dca6be583</Application>
  <AppVersion>15.0000</AppVersion>
  <Pages>4</Pages>
  <Words>1233</Words>
  <Characters>7380</Characters>
  <CharactersWithSpaces>8585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2022-08-08T17:10:00Z</dcterms:created>
  <dc:creator>Sandra Lopes</dc:creator>
  <dc:description/>
  <dc:language>pt-BR</dc:language>
  <cp:lastModifiedBy/>
  <dcterms:modified xsi:type="dcterms:W3CDTF">2025-01-06T19:22:45Z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