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DO SUPORTE TÉCNICO FISCAL: UMA PROPOSTA DE SISTEMA PARA TRADUÇÃO DE ERROS DO SPED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Brenon Moraes (Acadêmico de Análise e Desenvolvimento de Sistemas - UNIMATER)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Prof. Fabiano Luiz Carniel (Orientador - UNIMATER)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complexidade do sistema tributário brasileiro, aliada à obrigatoriedade do Sistema Público de Escrituração Digital (SPED), impõe desafios significativos às empresas e aos escritórios de contabilidade. O Programa Validador e Assinador (PVA) frequentemente retorna mensagens de erro altamente técnicas, gerando sobrecarga nas equipes de suporte técnico de softwares emissores e aumentando o Tempo Médio de Atendimento (TMA). Diante desse cenário, este artigo propõe a criação de uma ferramenta híbrida para otimizar o suporte técnico do SPED, com foco específico na tradução de erros do PVA. O objetivo principal é reduzir o tempo de atendimento e aumentar a autonomia do usuário final. Através de uma metodologia exploratória e aplicada, estruturada conforme as normas da ABNT, foi desenvolvida uma aplicação web em linguagem Java (Spring Boot) capaz de realizar o parsing de arquivos SPED, mapear as inconsistências e converter códigos complexos em orientações práticas para correção. Os resultados projetados indicam uma mitigação dos gargalos reais do suporte técnico, promovendo uma comunicação mais assertiva entre a tecnologia e a contabilidade fiscal.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Palavras-chave: SPED. Suporte Técnico. Java. Spring Boot. Automação.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digitalização das obrigações fiscais no Brasil, consolidada pelo Sistema Público de Escrituração Digital (SPED), transformou radicalmente a rotina contábil e tributária das organizações. Contudo, a validação desses arquivos eletrônicos, realizada por meio do Programa Validador e Assinador (PVA) da Receita Federal, frequentemente esbarra em uma barreira de comunicação. O PVA aponta rejeições estruturais e de regras de negócio com mensagens excessivamente técnicas e códigos enigmáticos, os quais muitos profissionais da área contábil não conseguem interpretar sem o auxílio de especialistas em TI.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dificuldade gera um impacto direto nas empresas desenvolvedoras de softwares emissores e ERPs. A incapacidade de o usuário final compreender e corrigir o erro de forma autônoma resulta em uma sobrecarga massiva no suporte técnico, inflando o Tempo Médio de Atendimento (TMA) e gerando gargalos operacionais constantes.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Nesse contexto, este trabalho tem como objetivo desenvolver uma ferramenta em linguagem Java para converter códigos complexos do validador em orientações práticas, visando otimizar o suporte técnico do SPED.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FUNDAMENTAÇÃO TEÓRICA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O Sistema Público de Escrituração Digital (SPED)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SPED foi instituído para unificar as atividades de recepção, validação, armazenamento e autenticação de livros e documentos contábeis e fiscais. O PVA atua como o filtro final, aplicando rigorosas regras de validação.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A Lacuna Interdisciplinar entre TI e Contabilidade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Estudos regionais evidenciam as dificuldades operacionais no manuseio de arquivos fiscais. A falta de conhecimento técnico por parte dos contadores para ler a estrutura .txt e a dificuldade dos analistas de TI em compreender conceitos contábeis criam uma barreira.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Gestão de Suporte Técnico e Tempo Médio de Atendimento (TMA)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suporte técnico em TI é fundamental para manter a disponibilidade dos serviços. O TMA é um dos Indicadores Chave de Desempenho (KPIs) mais críticos dessa área.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METODOLOGIA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presente pesquisa classifica-se como exploratória e aplicada, sendo estruturada conforme as normas da Associação Brasileira de Normas Técnicas (ABNT). Caracteriza-se como aplicada pois visa resolver um problema prático e específico oriundo de gargalos reais da rotina de suporte técnico. O desenvolvimento tecnológico da proposta adotou uma abordagem incremental.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DESENVOLVIMENTO E IMPLEMENTAÇÃO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Arquitetura e Base de Dados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sistema, nomeado "Validador SPED - Tradutor de Erros", foi desenvolvido utilizando o ecossistema Java com o framework Spring Boot. A arquitetura baseia-se em microsserviços. Para o banco de dados, optou-se pela utilização do H2 Database, um banco em memória que confere alta performance e facilita a implantação.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Mapeamento e Parser do Arquivo SPED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núcleo da aplicação reside no seu algoritmo de parsing. O sistema permite o upload do arquivo gerado pelo ERP (formato .txt com charset ISO-8859-1). A leitura ocorre sequencialmente, linha a linha.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Interface com o Usuário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frontend foi construído de forma responsiva com HTML5, Bootstrap 5 e consumo de dados via Fetch API (JavaScript). A interface exibe ao usuário a linha exata do erro, a mensagem original do PVA e a tradução humanizada.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RESULTADOS E DISCUSSÕES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implementação do sistema atinge diretamente o foco de otimizar o atendimento de suporte técnico do SPED. Com a aplicação em uso, o fluxo tradicional é substituído por uma validação automatizada e instantânea. Ao fornecer orientações práticas convertidas através da aplicação Java, nota-se o potencial de aumentar a autonomia do usuário final.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CONSIDERAÇÕES FINAIS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artigo apresentou uma solução tecnológica para um problema crônico na comunicação entre os sistemas emissores e a fiscalização tributária brasileira. O desenvolvimento da aplicação em Java Spring Boot provou ser uma ferramenta eficaz para traduzir a complexidade do SPED em uma linguagem acessível para o usuário final.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[Adicionar referências completas posteriormente]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