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7C20A">
      <w:pPr>
        <w:pStyle w:val="4"/>
      </w:pPr>
      <w:bookmarkStart w:id="0" w:name="福田"/>
      <w:r>
        <w:rPr>
          <w:rFonts w:hint="eastAsia"/>
        </w:rPr>
        <w:t>福田</w:t>
      </w:r>
    </w:p>
    <w:p w14:paraId="05EAC814">
      <w:pPr>
        <w:pStyle w:val="5"/>
      </w:pPr>
      <w:bookmarkStart w:id="1" w:name="X320bc957d90882cb1a3d8cc1b93fffe4a872073"/>
      <w:r>
        <w:t>1.</w:t>
      </w:r>
      <w:r>
        <w:rPr>
          <w:rFonts w:hint="eastAsia"/>
        </w:rPr>
        <w:t>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2736"/>
      </w:tblGrid>
      <w:tr w14:paraId="1E79B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540445">
            <w:pPr>
              <w:pStyle w:val="25"/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13411819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参数详情</w:t>
            </w:r>
          </w:p>
        </w:tc>
      </w:tr>
      <w:tr w14:paraId="696AD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FC55B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驾驶证要求</w:t>
            </w:r>
          </w:p>
        </w:tc>
        <w:tc>
          <w:p w14:paraId="1B15E23A">
            <w:pPr>
              <w:pStyle w:val="25"/>
            </w:pPr>
            <w:r>
              <w:rPr>
                <w:rFonts w:hint="eastAsia" w:ascii="宋体" w:hAnsi="宋体" w:eastAsia="宋体" w:cs="宋体"/>
              </w:rPr>
              <w:t>A1,A2,B1,B2,C1</w:t>
            </w:r>
          </w:p>
        </w:tc>
      </w:tr>
      <w:tr w14:paraId="2A5B0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C1022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公告型号</w:t>
            </w:r>
          </w:p>
        </w:tc>
        <w:tc>
          <w:p w14:paraId="5EAB365C">
            <w:pPr>
              <w:pStyle w:val="25"/>
            </w:pPr>
            <w:r>
              <w:rPr>
                <w:rFonts w:hint="eastAsia" w:ascii="宋体" w:hAnsi="宋体" w:eastAsia="宋体" w:cs="宋体"/>
              </w:rPr>
              <w:t>BJ5045XXYEVZ</w:t>
            </w:r>
          </w:p>
        </w:tc>
      </w:tr>
      <w:tr w14:paraId="7772F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0A27FA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车型类型</w:t>
            </w:r>
          </w:p>
        </w:tc>
        <w:tc>
          <w:p w14:paraId="164A8C13">
            <w:pPr>
              <w:pStyle w:val="25"/>
            </w:pPr>
            <w:r>
              <w:rPr>
                <w:rFonts w:hint="eastAsia" w:ascii="宋体" w:hAnsi="宋体" w:eastAsia="宋体" w:cs="宋体"/>
              </w:rPr>
              <w:t>厢式载货车</w:t>
            </w:r>
          </w:p>
        </w:tc>
      </w:tr>
      <w:tr w14:paraId="78ABD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2E17A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驱动形式</w:t>
            </w:r>
          </w:p>
        </w:tc>
        <w:tc>
          <w:p w14:paraId="1AF184EB">
            <w:pPr>
              <w:pStyle w:val="25"/>
            </w:pPr>
            <w:r>
              <w:rPr>
                <w:rFonts w:hint="eastAsia" w:ascii="宋体" w:hAnsi="宋体" w:eastAsia="宋体" w:cs="宋体"/>
              </w:rPr>
              <w:t>4X2</w:t>
            </w:r>
          </w:p>
        </w:tc>
      </w:tr>
      <w:tr w14:paraId="5021F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5AE91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轴距</w:t>
            </w:r>
          </w:p>
        </w:tc>
        <w:tc>
          <w:p w14:paraId="1AB7901C">
            <w:pPr>
              <w:pStyle w:val="25"/>
            </w:pPr>
            <w:r>
              <w:rPr>
                <w:rFonts w:hint="eastAsia" w:ascii="宋体" w:hAnsi="宋体" w:eastAsia="宋体" w:cs="宋体"/>
              </w:rPr>
              <w:t>3360mm</w:t>
            </w:r>
          </w:p>
        </w:tc>
      </w:tr>
      <w:tr w14:paraId="15428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E1199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箱长级别</w:t>
            </w:r>
          </w:p>
        </w:tc>
        <w:tc>
          <w:p w14:paraId="743DCB62">
            <w:pPr>
              <w:pStyle w:val="25"/>
            </w:pPr>
            <w:r>
              <w:rPr>
                <w:rFonts w:hint="eastAsia" w:ascii="宋体" w:hAnsi="宋体" w:eastAsia="宋体" w:cs="宋体"/>
              </w:rPr>
              <w:t>4.2米</w:t>
            </w:r>
          </w:p>
        </w:tc>
      </w:tr>
      <w:tr w14:paraId="6156E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BFF556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车身尺寸</w:t>
            </w:r>
          </w:p>
        </w:tc>
        <w:tc>
          <w:p w14:paraId="7150E613">
            <w:pPr>
              <w:pStyle w:val="25"/>
            </w:pPr>
            <w:r>
              <w:rPr>
                <w:rFonts w:hint="eastAsia" w:ascii="宋体" w:hAnsi="宋体" w:eastAsia="宋体" w:cs="宋体"/>
              </w:rPr>
              <w:t>5.995×2.19×3.14(米)</w:t>
            </w:r>
          </w:p>
        </w:tc>
      </w:tr>
      <w:tr w14:paraId="15D3D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0C711C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总质量</w:t>
            </w:r>
          </w:p>
        </w:tc>
        <w:tc>
          <w:p w14:paraId="0C211009">
            <w:pPr>
              <w:pStyle w:val="25"/>
            </w:pPr>
            <w:r>
              <w:rPr>
                <w:rFonts w:hint="eastAsia" w:ascii="宋体" w:hAnsi="宋体" w:eastAsia="宋体" w:cs="宋体"/>
              </w:rPr>
              <w:t>4.495吨</w:t>
            </w:r>
          </w:p>
        </w:tc>
      </w:tr>
      <w:tr w14:paraId="2E257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F6C41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额定载重</w:t>
            </w:r>
          </w:p>
        </w:tc>
        <w:tc>
          <w:p w14:paraId="64C93328">
            <w:pPr>
              <w:pStyle w:val="25"/>
            </w:pPr>
            <w:r>
              <w:rPr>
                <w:rFonts w:hint="eastAsia" w:ascii="宋体" w:hAnsi="宋体" w:eastAsia="宋体" w:cs="宋体"/>
              </w:rPr>
              <w:t>1.36吨</w:t>
            </w:r>
          </w:p>
        </w:tc>
      </w:tr>
      <w:tr w14:paraId="0A853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D2AD16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整车重量</w:t>
            </w:r>
          </w:p>
        </w:tc>
        <w:tc>
          <w:p w14:paraId="7CFF3ED5">
            <w:pPr>
              <w:pStyle w:val="25"/>
            </w:pPr>
            <w:r>
              <w:rPr>
                <w:rFonts w:hint="eastAsia" w:ascii="宋体" w:hAnsi="宋体" w:eastAsia="宋体" w:cs="宋体"/>
              </w:rPr>
              <w:t>2.94吨</w:t>
            </w:r>
          </w:p>
        </w:tc>
      </w:tr>
      <w:tr w14:paraId="0F630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ABB00E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最高车速</w:t>
            </w:r>
          </w:p>
        </w:tc>
        <w:tc>
          <w:p w14:paraId="6A8244A6">
            <w:pPr>
              <w:pStyle w:val="25"/>
            </w:pPr>
            <w:r>
              <w:rPr>
                <w:rFonts w:hint="eastAsia" w:ascii="宋体" w:hAnsi="宋体" w:eastAsia="宋体" w:cs="宋体"/>
              </w:rPr>
              <w:t>90km/h</w:t>
            </w:r>
          </w:p>
        </w:tc>
      </w:tr>
      <w:tr w14:paraId="02943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AB450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CLTC续航里程</w:t>
            </w:r>
          </w:p>
        </w:tc>
        <w:tc>
          <w:p w14:paraId="25015521">
            <w:pPr>
              <w:pStyle w:val="25"/>
            </w:pPr>
            <w:r>
              <w:rPr>
                <w:rFonts w:hint="eastAsia" w:ascii="宋体" w:hAnsi="宋体" w:eastAsia="宋体" w:cs="宋体"/>
              </w:rPr>
              <w:t>300km</w:t>
            </w:r>
          </w:p>
        </w:tc>
      </w:tr>
      <w:tr w14:paraId="2A190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CC054B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吨位级别</w:t>
            </w:r>
          </w:p>
        </w:tc>
        <w:tc>
          <w:p w14:paraId="7DF9248E">
            <w:pPr>
              <w:pStyle w:val="25"/>
            </w:pPr>
            <w:r>
              <w:rPr>
                <w:rFonts w:hint="eastAsia" w:ascii="宋体" w:hAnsi="宋体" w:eastAsia="宋体" w:cs="宋体"/>
              </w:rPr>
              <w:t>轻卡</w:t>
            </w:r>
          </w:p>
        </w:tc>
      </w:tr>
      <w:tr w14:paraId="31010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ECF63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产地</w:t>
            </w:r>
          </w:p>
        </w:tc>
        <w:tc>
          <w:p w14:paraId="4A1F85DF">
            <w:pPr>
              <w:pStyle w:val="25"/>
            </w:pPr>
            <w:r>
              <w:rPr>
                <w:rFonts w:hint="eastAsia" w:ascii="宋体" w:hAnsi="宋体" w:eastAsia="宋体" w:cs="宋体"/>
              </w:rPr>
              <w:t>山东诸城</w:t>
            </w:r>
          </w:p>
        </w:tc>
      </w:tr>
      <w:tr w14:paraId="027EC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9CC888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能源类型</w:t>
            </w:r>
          </w:p>
        </w:tc>
        <w:tc>
          <w:p w14:paraId="3D1C6358">
            <w:pPr>
              <w:pStyle w:val="25"/>
            </w:pPr>
            <w:r>
              <w:rPr>
                <w:rFonts w:hint="eastAsia" w:ascii="宋体" w:hAnsi="宋体" w:eastAsia="宋体" w:cs="宋体"/>
              </w:rPr>
              <w:t>纯电动</w:t>
            </w:r>
          </w:p>
        </w:tc>
      </w:tr>
      <w:bookmarkEnd w:id="1"/>
    </w:tbl>
    <w:p w14:paraId="33A7C621">
      <w:pPr>
        <w:pStyle w:val="5"/>
      </w:pPr>
      <w:bookmarkStart w:id="2" w:name="Xdbf604b63909874e23e14f12267d47f220b019f"/>
      <w:r>
        <w:t>2.</w:t>
      </w:r>
      <w:r>
        <w:rPr>
          <w:rFonts w:hint="eastAsia"/>
        </w:rPr>
        <w:t>电机/电池/充电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2256"/>
      </w:tblGrid>
      <w:tr w14:paraId="0B0F0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E2DCA4">
            <w:pPr>
              <w:pStyle w:val="25"/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564A3E62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参数详情</w:t>
            </w:r>
          </w:p>
        </w:tc>
      </w:tr>
      <w:tr w14:paraId="55E12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3489DF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电机品牌/型号</w:t>
            </w:r>
          </w:p>
        </w:tc>
        <w:tc>
          <w:p w14:paraId="5617955A">
            <w:pPr>
              <w:pStyle w:val="25"/>
            </w:pPr>
            <w:r>
              <w:rPr>
                <w:rFonts w:hint="eastAsia" w:ascii="宋体" w:hAnsi="宋体" w:eastAsia="宋体" w:cs="宋体"/>
              </w:rPr>
              <w:t>北汽福田/FTTB065B</w:t>
            </w:r>
          </w:p>
        </w:tc>
      </w:tr>
      <w:tr w14:paraId="31B21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3C58B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额定/峰值功率</w:t>
            </w:r>
          </w:p>
        </w:tc>
        <w:tc>
          <w:p w14:paraId="3714DDF8">
            <w:pPr>
              <w:pStyle w:val="25"/>
            </w:pPr>
            <w:r>
              <w:rPr>
                <w:rFonts w:hint="eastAsia" w:ascii="宋体" w:hAnsi="宋体" w:eastAsia="宋体" w:cs="宋体"/>
              </w:rPr>
              <w:t>65kW/120kW</w:t>
            </w:r>
          </w:p>
        </w:tc>
      </w:tr>
      <w:tr w14:paraId="03E22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D8051B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燃料类别</w:t>
            </w:r>
          </w:p>
        </w:tc>
        <w:tc>
          <w:p w14:paraId="3EE96D44">
            <w:pPr>
              <w:pStyle w:val="25"/>
            </w:pPr>
            <w:r>
              <w:rPr>
                <w:rFonts w:hint="eastAsia" w:ascii="宋体" w:hAnsi="宋体" w:eastAsia="宋体" w:cs="宋体"/>
              </w:rPr>
              <w:t>纯电动</w:t>
            </w:r>
          </w:p>
        </w:tc>
      </w:tr>
      <w:tr w14:paraId="0A654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92AC5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电池品牌</w:t>
            </w:r>
          </w:p>
        </w:tc>
        <w:tc>
          <w:p w14:paraId="29FEBE9B">
            <w:pPr>
              <w:pStyle w:val="25"/>
            </w:pPr>
            <w:r>
              <w:rPr>
                <w:rFonts w:hint="eastAsia" w:ascii="宋体" w:hAnsi="宋体" w:eastAsia="宋体" w:cs="宋体"/>
              </w:rPr>
              <w:t>宁德时代</w:t>
            </w:r>
          </w:p>
        </w:tc>
      </w:tr>
      <w:tr w14:paraId="06AA7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62FA5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电池类型</w:t>
            </w:r>
          </w:p>
        </w:tc>
        <w:tc>
          <w:p w14:paraId="7B322B34">
            <w:pPr>
              <w:pStyle w:val="25"/>
            </w:pPr>
            <w:r>
              <w:rPr>
                <w:rFonts w:hint="eastAsia" w:ascii="宋体" w:hAnsi="宋体" w:eastAsia="宋体" w:cs="宋体"/>
              </w:rPr>
              <w:t>磷酸铁锂电池</w:t>
            </w:r>
          </w:p>
        </w:tc>
      </w:tr>
      <w:tr w14:paraId="77E8E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D14EB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电池容量</w:t>
            </w:r>
          </w:p>
        </w:tc>
        <w:tc>
          <w:p w14:paraId="531B449C">
            <w:pPr>
              <w:pStyle w:val="25"/>
            </w:pPr>
            <w:r>
              <w:rPr>
                <w:rFonts w:hint="eastAsia" w:ascii="宋体" w:hAnsi="宋体" w:eastAsia="宋体" w:cs="宋体"/>
              </w:rPr>
              <w:t>100.46kWh</w:t>
            </w:r>
          </w:p>
        </w:tc>
      </w:tr>
      <w:tr w14:paraId="28E7E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64EBD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充电方式</w:t>
            </w:r>
          </w:p>
        </w:tc>
        <w:tc>
          <w:p w14:paraId="76C7C7F2">
            <w:pPr>
              <w:pStyle w:val="25"/>
            </w:pPr>
            <w:r>
              <w:rPr>
                <w:rFonts w:hint="eastAsia" w:ascii="宋体" w:hAnsi="宋体" w:eastAsia="宋体" w:cs="宋体"/>
              </w:rPr>
              <w:t>快充</w:t>
            </w:r>
          </w:p>
        </w:tc>
      </w:tr>
      <w:bookmarkEnd w:id="2"/>
    </w:tbl>
    <w:p w14:paraId="16C254E7">
      <w:pPr>
        <w:pStyle w:val="5"/>
      </w:pPr>
      <w:bookmarkStart w:id="3" w:name="X7d6ffe802bae1099dd424f22d99ee1d709460b5"/>
      <w:r>
        <w:t>3.</w:t>
      </w:r>
      <w:r>
        <w:rPr>
          <w:rFonts w:hint="eastAsia"/>
        </w:rPr>
        <w:t>货箱与驾驶室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2376"/>
      </w:tblGrid>
      <w:tr w14:paraId="2EB0A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0B1E99">
            <w:pPr>
              <w:pStyle w:val="25"/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7CF4F594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参数详情</w:t>
            </w:r>
          </w:p>
        </w:tc>
      </w:tr>
      <w:tr w14:paraId="67544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6BD664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货箱形式</w:t>
            </w:r>
          </w:p>
        </w:tc>
        <w:tc>
          <w:p w14:paraId="64F6C6C0">
            <w:pPr>
              <w:pStyle w:val="25"/>
            </w:pPr>
            <w:r>
              <w:rPr>
                <w:rFonts w:hint="eastAsia" w:ascii="宋体" w:hAnsi="宋体" w:eastAsia="宋体" w:cs="宋体"/>
              </w:rPr>
              <w:t>厢式</w:t>
            </w:r>
          </w:p>
        </w:tc>
      </w:tr>
      <w:tr w14:paraId="45E9C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194B7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货箱尺寸</w:t>
            </w:r>
          </w:p>
        </w:tc>
        <w:tc>
          <w:p w14:paraId="433EFCD6">
            <w:pPr>
              <w:pStyle w:val="25"/>
            </w:pPr>
            <w:r>
              <w:rPr>
                <w:rFonts w:hint="eastAsia" w:ascii="宋体" w:hAnsi="宋体" w:eastAsia="宋体" w:cs="宋体"/>
              </w:rPr>
              <w:t>4.14×2.1×2.1(米)</w:t>
            </w:r>
          </w:p>
        </w:tc>
      </w:tr>
      <w:tr w14:paraId="4FFB8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DF35A6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货厢容积</w:t>
            </w:r>
          </w:p>
        </w:tc>
        <w:tc>
          <w:p w14:paraId="4452C8ED">
            <w:pPr>
              <w:pStyle w:val="25"/>
            </w:pPr>
            <w:r>
              <w:rPr>
                <w:rFonts w:hint="eastAsia" w:ascii="宋体" w:hAnsi="宋体" w:eastAsia="宋体" w:cs="宋体"/>
              </w:rPr>
              <w:t>18.3m³</w:t>
            </w:r>
          </w:p>
        </w:tc>
      </w:tr>
      <w:tr w14:paraId="41DB3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6D2EB6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驾驶室宽度</w:t>
            </w:r>
          </w:p>
        </w:tc>
        <w:tc>
          <w:p w14:paraId="01320639">
            <w:pPr>
              <w:pStyle w:val="25"/>
            </w:pPr>
            <w:r>
              <w:rPr>
                <w:rFonts w:hint="eastAsia" w:ascii="宋体" w:hAnsi="宋体" w:eastAsia="宋体" w:cs="宋体"/>
              </w:rPr>
              <w:t>2060mm</w:t>
            </w:r>
          </w:p>
        </w:tc>
      </w:tr>
      <w:tr w14:paraId="6E4AB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E2B765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准乘人数</w:t>
            </w:r>
          </w:p>
        </w:tc>
        <w:tc>
          <w:p w14:paraId="5726A0E5">
            <w:pPr>
              <w:pStyle w:val="25"/>
            </w:pPr>
            <w:r>
              <w:rPr>
                <w:rFonts w:hint="eastAsia" w:ascii="宋体" w:hAnsi="宋体" w:eastAsia="宋体" w:cs="宋体"/>
              </w:rPr>
              <w:t>3人(单排)</w:t>
            </w:r>
          </w:p>
        </w:tc>
      </w:tr>
      <w:bookmarkEnd w:id="3"/>
    </w:tbl>
    <w:p w14:paraId="6B6A2847">
      <w:pPr>
        <w:pStyle w:val="5"/>
      </w:pPr>
      <w:bookmarkStart w:id="4" w:name="X5550446962b3eb1ec4a86347d77efa9dc57cadc"/>
      <w:r>
        <w:t>4.</w:t>
      </w:r>
      <w:r>
        <w:rPr>
          <w:rFonts w:hint="eastAsia"/>
        </w:rPr>
        <w:t>底盘与制动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2316"/>
      </w:tblGrid>
      <w:tr w14:paraId="3A78C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29A3B8">
            <w:pPr>
              <w:pStyle w:val="25"/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706676D0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参数详情</w:t>
            </w:r>
          </w:p>
        </w:tc>
      </w:tr>
      <w:tr w14:paraId="273C6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D74A4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前/后桥载荷</w:t>
            </w:r>
          </w:p>
        </w:tc>
        <w:tc>
          <w:p w14:paraId="370223D3">
            <w:pPr>
              <w:pStyle w:val="25"/>
            </w:pPr>
            <w:r>
              <w:rPr>
                <w:rFonts w:hint="eastAsia" w:ascii="宋体" w:hAnsi="宋体" w:eastAsia="宋体" w:cs="宋体"/>
              </w:rPr>
              <w:t>1850kg/2645kg</w:t>
            </w:r>
          </w:p>
        </w:tc>
      </w:tr>
      <w:tr w14:paraId="0299F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0E1A00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轮胎规格</w:t>
            </w:r>
          </w:p>
        </w:tc>
        <w:tc>
          <w:p w14:paraId="62C295FA">
            <w:pPr>
              <w:pStyle w:val="25"/>
            </w:pPr>
            <w:r>
              <w:rPr>
                <w:rFonts w:hint="eastAsia" w:ascii="宋体" w:hAnsi="宋体" w:eastAsia="宋体" w:cs="宋体"/>
              </w:rPr>
              <w:t>7.00R16LT8PR(6个)</w:t>
            </w:r>
          </w:p>
        </w:tc>
      </w:tr>
      <w:tr w14:paraId="6797E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44B83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整车制动类型</w:t>
            </w:r>
          </w:p>
        </w:tc>
        <w:tc>
          <w:p w14:paraId="1E2866F8">
            <w:pPr>
              <w:pStyle w:val="25"/>
            </w:pPr>
            <w:r>
              <w:rPr>
                <w:rFonts w:hint="eastAsia" w:ascii="宋体" w:hAnsi="宋体" w:eastAsia="宋体" w:cs="宋体"/>
              </w:rPr>
              <w:t>气刹</w:t>
            </w:r>
          </w:p>
        </w:tc>
      </w:tr>
      <w:tr w14:paraId="1135B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F8B6E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驻车制动</w:t>
            </w:r>
          </w:p>
        </w:tc>
        <w:tc>
          <w:p w14:paraId="06E5D64A">
            <w:pPr>
              <w:pStyle w:val="25"/>
            </w:pPr>
            <w:r>
              <w:rPr>
                <w:rFonts w:hint="eastAsia" w:ascii="宋体" w:hAnsi="宋体" w:eastAsia="宋体" w:cs="宋体"/>
              </w:rPr>
              <w:t>断气刹</w:t>
            </w:r>
          </w:p>
        </w:tc>
      </w:tr>
      <w:tr w14:paraId="61A90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6B42DC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铝合金车轮</w:t>
            </w:r>
          </w:p>
        </w:tc>
        <w:tc>
          <w:p w14:paraId="4A3E87F4">
            <w:pPr>
              <w:pStyle w:val="25"/>
            </w:pPr>
            <w:r>
              <w:rPr>
                <w:rFonts w:hint="eastAsia" w:ascii="宋体" w:hAnsi="宋体" w:eastAsia="宋体" w:cs="宋体"/>
              </w:rPr>
              <w:t>○(选配)</w:t>
            </w:r>
          </w:p>
        </w:tc>
      </w:tr>
      <w:bookmarkEnd w:id="4"/>
    </w:tbl>
    <w:p w14:paraId="47706896">
      <w:pPr>
        <w:pStyle w:val="5"/>
      </w:pPr>
      <w:bookmarkStart w:id="5" w:name="X3812be9d165c078507c5739b72073921b76078e"/>
      <w:r>
        <w:t>5.</w:t>
      </w:r>
      <w:r>
        <w:rPr>
          <w:rFonts w:hint="eastAsia"/>
        </w:rPr>
        <w:t>配置列表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2376"/>
        <w:gridCol w:w="696"/>
      </w:tblGrid>
      <w:tr w14:paraId="7A27E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9F2E58">
            <w:pPr>
              <w:pStyle w:val="25"/>
            </w:pPr>
            <w:r>
              <w:rPr>
                <w:rFonts w:hint="eastAsia" w:ascii="宋体" w:hAnsi="宋体" w:eastAsia="宋体" w:cs="宋体"/>
              </w:rPr>
              <w:t>配置分类</w:t>
            </w:r>
          </w:p>
        </w:tc>
        <w:tc>
          <w:p w14:paraId="5DA0877E">
            <w:pPr>
              <w:pStyle w:val="25"/>
            </w:pPr>
            <w:r>
              <w:rPr>
                <w:rFonts w:hint="eastAsia" w:ascii="宋体" w:hAnsi="宋体" w:eastAsia="宋体" w:cs="宋体"/>
              </w:rPr>
              <w:t>配置项目</w:t>
            </w:r>
          </w:p>
        </w:tc>
        <w:tc>
          <w:p w14:paraId="4BE88135">
            <w:pPr>
              <w:pStyle w:val="25"/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</w:tr>
      <w:tr w14:paraId="0AEDA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5BC7A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操控配置</w:t>
            </w:r>
          </w:p>
        </w:tc>
        <w:tc>
          <w:p w14:paraId="0B25BDBE">
            <w:pPr>
              <w:pStyle w:val="25"/>
            </w:pPr>
            <w:r>
              <w:rPr>
                <w:rFonts w:hint="eastAsia" w:ascii="宋体" w:hAnsi="宋体" w:eastAsia="宋体" w:cs="宋体"/>
              </w:rPr>
              <w:t>ABS防抱死</w:t>
            </w:r>
          </w:p>
        </w:tc>
        <w:tc>
          <w:p w14:paraId="32522D89">
            <w:pPr>
              <w:pStyle w:val="25"/>
            </w:pPr>
            <w:r>
              <w:rPr>
                <w:rFonts w:hint="eastAsia" w:ascii="宋体" w:hAnsi="宋体" w:eastAsia="宋体" w:cs="宋体"/>
              </w:rPr>
              <w:t>●</w:t>
            </w:r>
          </w:p>
        </w:tc>
      </w:tr>
      <w:tr w14:paraId="03195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C31DEF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内部配置</w:t>
            </w:r>
          </w:p>
        </w:tc>
        <w:tc>
          <w:p w14:paraId="4783AB45">
            <w:pPr>
              <w:pStyle w:val="25"/>
            </w:pPr>
            <w:r>
              <w:rPr>
                <w:rFonts w:hint="eastAsia" w:ascii="宋体" w:hAnsi="宋体" w:eastAsia="宋体" w:cs="宋体"/>
              </w:rPr>
              <w:t>电动后视镜</w:t>
            </w:r>
          </w:p>
        </w:tc>
        <w:tc>
          <w:p w14:paraId="0239BC24">
            <w:pPr>
              <w:pStyle w:val="25"/>
            </w:pPr>
            <w:r>
              <w:rPr>
                <w:rFonts w:hint="eastAsia" w:ascii="宋体" w:hAnsi="宋体" w:eastAsia="宋体" w:cs="宋体"/>
              </w:rPr>
              <w:t>○</w:t>
            </w:r>
          </w:p>
        </w:tc>
      </w:tr>
      <w:tr w14:paraId="74E34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40380C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内部配置</w:t>
            </w:r>
          </w:p>
        </w:tc>
        <w:tc>
          <w:p w14:paraId="76F424AF">
            <w:pPr>
              <w:pStyle w:val="25"/>
            </w:pPr>
            <w:r>
              <w:rPr>
                <w:rFonts w:hint="eastAsia" w:ascii="宋体" w:hAnsi="宋体" w:eastAsia="宋体" w:cs="宋体"/>
              </w:rPr>
              <w:t>倒车影像</w:t>
            </w:r>
          </w:p>
        </w:tc>
        <w:tc>
          <w:p w14:paraId="5D8F7FC9">
            <w:pPr>
              <w:pStyle w:val="25"/>
            </w:pPr>
            <w:r>
              <w:rPr>
                <w:rFonts w:hint="eastAsia" w:ascii="宋体" w:hAnsi="宋体" w:eastAsia="宋体" w:cs="宋体"/>
              </w:rPr>
              <w:t>○</w:t>
            </w:r>
          </w:p>
        </w:tc>
      </w:tr>
      <w:tr w14:paraId="6750A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88F66F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多媒体</w:t>
            </w:r>
          </w:p>
        </w:tc>
        <w:tc>
          <w:p w14:paraId="6272037C">
            <w:pPr>
              <w:pStyle w:val="25"/>
            </w:pPr>
            <w:r>
              <w:rPr>
                <w:rFonts w:hint="eastAsia" w:ascii="宋体" w:hAnsi="宋体" w:eastAsia="宋体" w:cs="宋体"/>
              </w:rPr>
              <w:t>中控台彩色大屏</w:t>
            </w:r>
          </w:p>
        </w:tc>
        <w:tc>
          <w:p w14:paraId="33F8DA0D">
            <w:pPr>
              <w:pStyle w:val="25"/>
            </w:pPr>
            <w:r>
              <w:rPr>
                <w:rFonts w:hint="eastAsia" w:ascii="宋体" w:hAnsi="宋体" w:eastAsia="宋体" w:cs="宋体"/>
              </w:rPr>
              <w:t>○</w:t>
            </w:r>
          </w:p>
        </w:tc>
      </w:tr>
      <w:tr w14:paraId="0BF0C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47DF7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多媒体</w:t>
            </w:r>
          </w:p>
        </w:tc>
        <w:tc>
          <w:p w14:paraId="7AE18015">
            <w:pPr>
              <w:pStyle w:val="25"/>
            </w:pPr>
            <w:r>
              <w:rPr>
                <w:rFonts w:hint="eastAsia" w:ascii="宋体" w:hAnsi="宋体" w:eastAsia="宋体" w:cs="宋体"/>
              </w:rPr>
              <w:t>蓝牙/车载电话</w:t>
            </w:r>
          </w:p>
        </w:tc>
        <w:tc>
          <w:p w14:paraId="65AD9879">
            <w:pPr>
              <w:pStyle w:val="25"/>
            </w:pPr>
            <w:r>
              <w:rPr>
                <w:rFonts w:hint="eastAsia" w:ascii="宋体" w:hAnsi="宋体" w:eastAsia="宋体" w:cs="宋体"/>
              </w:rPr>
              <w:t>●</w:t>
            </w:r>
          </w:p>
        </w:tc>
      </w:tr>
      <w:tr w14:paraId="1754B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8B090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灯光配置</w:t>
            </w:r>
          </w:p>
        </w:tc>
        <w:tc>
          <w:p w14:paraId="0CCF805F">
            <w:pPr>
              <w:pStyle w:val="25"/>
            </w:pPr>
            <w:r>
              <w:rPr>
                <w:rFonts w:hint="eastAsia" w:ascii="宋体" w:hAnsi="宋体" w:eastAsia="宋体" w:cs="宋体"/>
              </w:rPr>
              <w:t>日间行车灯</w:t>
            </w:r>
          </w:p>
        </w:tc>
        <w:tc>
          <w:p w14:paraId="74ED427D">
            <w:pPr>
              <w:pStyle w:val="25"/>
            </w:pPr>
            <w:r>
              <w:rPr>
                <w:rFonts w:hint="eastAsia" w:ascii="宋体" w:hAnsi="宋体" w:eastAsia="宋体" w:cs="宋体"/>
              </w:rPr>
              <w:t>○</w:t>
            </w:r>
          </w:p>
        </w:tc>
      </w:tr>
      <w:tr w14:paraId="15B17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58ECEB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智能配置</w:t>
            </w:r>
          </w:p>
        </w:tc>
        <w:tc>
          <w:p w14:paraId="6C7F5B0E">
            <w:pPr>
              <w:pStyle w:val="25"/>
            </w:pPr>
            <w:r>
              <w:rPr>
                <w:rFonts w:hint="eastAsia" w:ascii="宋体" w:hAnsi="宋体" w:eastAsia="宋体" w:cs="宋体"/>
              </w:rPr>
              <w:t>胎压监测系统(TPMS)</w:t>
            </w:r>
          </w:p>
        </w:tc>
        <w:tc>
          <w:p w14:paraId="344DE738">
            <w:pPr>
              <w:pStyle w:val="25"/>
            </w:pPr>
            <w:r>
              <w:rPr>
                <w:rFonts w:hint="eastAsia" w:ascii="宋体" w:hAnsi="宋体" w:eastAsia="宋体" w:cs="宋体"/>
              </w:rPr>
              <w:t>○</w:t>
            </w:r>
          </w:p>
        </w:tc>
      </w:tr>
      <w:tr w14:paraId="14811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94EE6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智能配置</w:t>
            </w:r>
          </w:p>
        </w:tc>
        <w:tc>
          <w:p w14:paraId="0CCCFB02">
            <w:pPr>
              <w:pStyle w:val="25"/>
            </w:pPr>
            <w:r>
              <w:rPr>
                <w:rFonts w:hint="eastAsia" w:ascii="宋体" w:hAnsi="宋体" w:eastAsia="宋体" w:cs="宋体"/>
              </w:rPr>
              <w:t>正向碰撞预警(FCW)</w:t>
            </w:r>
          </w:p>
        </w:tc>
        <w:tc>
          <w:p w14:paraId="40F6AE37">
            <w:pPr>
              <w:pStyle w:val="25"/>
            </w:pPr>
            <w:r>
              <w:rPr>
                <w:rFonts w:hint="eastAsia" w:ascii="宋体" w:hAnsi="宋体" w:eastAsia="宋体" w:cs="宋体"/>
              </w:rPr>
              <w:t>○</w:t>
            </w:r>
          </w:p>
        </w:tc>
      </w:tr>
      <w:tr w14:paraId="54671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B42C27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智能配置</w:t>
            </w:r>
          </w:p>
        </w:tc>
        <w:tc>
          <w:p w14:paraId="5C004A1F">
            <w:pPr>
              <w:pStyle w:val="25"/>
            </w:pPr>
            <w:r>
              <w:rPr>
                <w:rFonts w:hint="eastAsia" w:ascii="宋体" w:hAnsi="宋体" w:eastAsia="宋体" w:cs="宋体"/>
              </w:rPr>
              <w:t>车道偏离预警(LDWS)</w:t>
            </w:r>
          </w:p>
        </w:tc>
        <w:tc>
          <w:p w14:paraId="1F04D68B">
            <w:pPr>
              <w:pStyle w:val="25"/>
            </w:pPr>
            <w:r>
              <w:rPr>
                <w:rFonts w:hint="eastAsia" w:ascii="宋体" w:hAnsi="宋体" w:eastAsia="宋体" w:cs="宋体"/>
              </w:rPr>
              <w:t>○</w:t>
            </w:r>
          </w:p>
        </w:tc>
      </w:tr>
      <w:bookmarkEnd w:id="0"/>
      <w:bookmarkEnd w:id="5"/>
    </w:tbl>
    <w:p w14:paraId="30523321">
      <w:pPr>
        <w:pStyle w:val="4"/>
      </w:pPr>
      <w:bookmarkStart w:id="6" w:name="比亚迪"/>
      <w:r>
        <w:rPr>
          <w:rFonts w:hint="eastAsia"/>
        </w:rPr>
        <w:t>比亚迪</w:t>
      </w:r>
    </w:p>
    <w:p w14:paraId="0FA700EE">
      <w:pPr>
        <w:pStyle w:val="5"/>
      </w:pPr>
      <w:bookmarkStart w:id="7" w:name="Xaac387b7c5a704630ca71da48f9041af3a4daf8"/>
      <w:r>
        <w:t>1.</w:t>
      </w:r>
      <w:r>
        <w:rPr>
          <w:rFonts w:hint="eastAsia"/>
        </w:rPr>
        <w:t>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7667"/>
      </w:tblGrid>
      <w:tr w14:paraId="61BD2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455496">
            <w:pPr>
              <w:pStyle w:val="25"/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0F4985BD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参数详情</w:t>
            </w:r>
          </w:p>
        </w:tc>
      </w:tr>
      <w:tr w14:paraId="7394B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307D13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驾驶证要求</w:t>
            </w:r>
          </w:p>
        </w:tc>
        <w:tc>
          <w:p w14:paraId="7CBBCCEB">
            <w:pPr>
              <w:pStyle w:val="25"/>
            </w:pPr>
            <w:r>
              <w:rPr>
                <w:rFonts w:hint="eastAsia" w:ascii="宋体" w:hAnsi="宋体" w:eastAsia="宋体" w:cs="宋体"/>
              </w:rPr>
              <w:t>A1,A2,B1,B2,C1</w:t>
            </w:r>
          </w:p>
        </w:tc>
      </w:tr>
      <w:tr w14:paraId="210B9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B7B7A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公告型号</w:t>
            </w:r>
          </w:p>
        </w:tc>
        <w:tc>
          <w:p w14:paraId="7EC42D70">
            <w:pPr>
              <w:pStyle w:val="25"/>
            </w:pPr>
            <w:r>
              <w:rPr>
                <w:rFonts w:hint="eastAsia" w:ascii="宋体" w:hAnsi="宋体" w:eastAsia="宋体" w:cs="宋体"/>
              </w:rPr>
              <w:t>BYD5040XXYBEV6</w:t>
            </w:r>
          </w:p>
        </w:tc>
      </w:tr>
      <w:tr w14:paraId="5094F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301212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车型类型</w:t>
            </w:r>
          </w:p>
        </w:tc>
        <w:tc>
          <w:p w14:paraId="33AA3C4E">
            <w:pPr>
              <w:pStyle w:val="25"/>
            </w:pPr>
            <w:r>
              <w:rPr>
                <w:rFonts w:hint="eastAsia" w:ascii="宋体" w:hAnsi="宋体" w:eastAsia="宋体" w:cs="宋体"/>
              </w:rPr>
              <w:t>厢式载货车</w:t>
            </w:r>
          </w:p>
        </w:tc>
      </w:tr>
      <w:tr w14:paraId="7E1FA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2EE4CB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版本</w:t>
            </w:r>
          </w:p>
        </w:tc>
        <w:tc>
          <w:p w14:paraId="094066AB">
            <w:pPr>
              <w:pStyle w:val="25"/>
            </w:pPr>
            <w:r>
              <w:rPr>
                <w:rFonts w:hint="eastAsia" w:ascii="宋体" w:hAnsi="宋体" w:eastAsia="宋体" w:cs="宋体"/>
              </w:rPr>
              <w:t>科技版</w:t>
            </w:r>
          </w:p>
        </w:tc>
      </w:tr>
      <w:tr w14:paraId="18247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A29CC5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驱动形式</w:t>
            </w:r>
          </w:p>
        </w:tc>
        <w:tc>
          <w:p w14:paraId="01136793">
            <w:pPr>
              <w:pStyle w:val="25"/>
            </w:pPr>
            <w:r>
              <w:rPr>
                <w:rFonts w:hint="eastAsia" w:ascii="宋体" w:hAnsi="宋体" w:eastAsia="宋体" w:cs="宋体"/>
              </w:rPr>
              <w:t>4X2</w:t>
            </w:r>
          </w:p>
        </w:tc>
      </w:tr>
      <w:tr w14:paraId="3DCAD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CFF3B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轴距</w:t>
            </w:r>
          </w:p>
        </w:tc>
        <w:tc>
          <w:p w14:paraId="6A09E66B">
            <w:pPr>
              <w:pStyle w:val="25"/>
            </w:pPr>
            <w:r>
              <w:rPr>
                <w:rFonts w:hint="eastAsia" w:ascii="宋体" w:hAnsi="宋体" w:eastAsia="宋体" w:cs="宋体"/>
              </w:rPr>
              <w:t>3360mm</w:t>
            </w:r>
          </w:p>
        </w:tc>
      </w:tr>
      <w:tr w14:paraId="21751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A725F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箱长级别</w:t>
            </w:r>
          </w:p>
        </w:tc>
        <w:tc>
          <w:p w14:paraId="14D73FFA">
            <w:pPr>
              <w:pStyle w:val="25"/>
            </w:pPr>
            <w:r>
              <w:rPr>
                <w:rFonts w:hint="eastAsia" w:ascii="宋体" w:hAnsi="宋体" w:eastAsia="宋体" w:cs="宋体"/>
              </w:rPr>
              <w:t>4米</w:t>
            </w:r>
          </w:p>
        </w:tc>
      </w:tr>
      <w:tr w14:paraId="51B70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311534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车身尺寸</w:t>
            </w:r>
          </w:p>
        </w:tc>
        <w:tc>
          <w:p w14:paraId="24C1E348">
            <w:pPr>
              <w:pStyle w:val="25"/>
            </w:pPr>
            <w:r>
              <w:rPr>
                <w:rFonts w:hint="eastAsia" w:ascii="宋体" w:hAnsi="宋体" w:eastAsia="宋体" w:cs="宋体"/>
              </w:rPr>
              <w:t>5.995×2.16×3.15(米)</w:t>
            </w:r>
          </w:p>
        </w:tc>
      </w:tr>
      <w:tr w14:paraId="06796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24811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总质量</w:t>
            </w:r>
          </w:p>
        </w:tc>
        <w:tc>
          <w:p w14:paraId="730DF717">
            <w:pPr>
              <w:pStyle w:val="25"/>
            </w:pPr>
            <w:r>
              <w:rPr>
                <w:rFonts w:hint="eastAsia" w:ascii="宋体" w:hAnsi="宋体" w:eastAsia="宋体" w:cs="宋体"/>
              </w:rPr>
              <w:t>4.495吨</w:t>
            </w:r>
          </w:p>
        </w:tc>
      </w:tr>
      <w:tr w14:paraId="674CF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FC8AF7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额定载重</w:t>
            </w:r>
          </w:p>
        </w:tc>
        <w:tc>
          <w:p w14:paraId="2AD93AE8">
            <w:pPr>
              <w:pStyle w:val="25"/>
            </w:pPr>
            <w:r>
              <w:rPr>
                <w:rFonts w:hint="eastAsia" w:ascii="宋体" w:hAnsi="宋体" w:eastAsia="宋体" w:cs="宋体"/>
              </w:rPr>
              <w:t>0.99吨</w:t>
            </w:r>
          </w:p>
        </w:tc>
      </w:tr>
      <w:tr w14:paraId="5E178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A592D3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整车重量</w:t>
            </w:r>
          </w:p>
        </w:tc>
        <w:tc>
          <w:p w14:paraId="56FEB6F2">
            <w:pPr>
              <w:pStyle w:val="25"/>
            </w:pPr>
            <w:r>
              <w:rPr>
                <w:rFonts w:hint="eastAsia" w:ascii="宋体" w:hAnsi="宋体" w:eastAsia="宋体" w:cs="宋体"/>
              </w:rPr>
              <w:t>3.25吨</w:t>
            </w:r>
          </w:p>
        </w:tc>
      </w:tr>
      <w:tr w14:paraId="596F6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261E83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最高车速</w:t>
            </w:r>
          </w:p>
        </w:tc>
        <w:tc>
          <w:p w14:paraId="35BE3586">
            <w:pPr>
              <w:pStyle w:val="25"/>
            </w:pPr>
            <w:r>
              <w:rPr>
                <w:rFonts w:hint="eastAsia" w:ascii="宋体" w:hAnsi="宋体" w:eastAsia="宋体" w:cs="宋体"/>
              </w:rPr>
              <w:t>100km/h</w:t>
            </w:r>
          </w:p>
        </w:tc>
      </w:tr>
      <w:tr w14:paraId="32A2F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CA08DB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CLTC续航里程</w:t>
            </w:r>
          </w:p>
        </w:tc>
        <w:tc>
          <w:p w14:paraId="7327A2A9">
            <w:pPr>
              <w:pStyle w:val="25"/>
            </w:pPr>
            <w:r>
              <w:rPr>
                <w:rFonts w:hint="eastAsia" w:ascii="宋体" w:hAnsi="宋体" w:eastAsia="宋体" w:cs="宋体"/>
              </w:rPr>
              <w:t>400km</w:t>
            </w:r>
          </w:p>
        </w:tc>
      </w:tr>
      <w:tr w14:paraId="5E762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C26B4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吨位级别</w:t>
            </w:r>
          </w:p>
        </w:tc>
        <w:tc>
          <w:p w14:paraId="3719AF8B">
            <w:pPr>
              <w:pStyle w:val="25"/>
            </w:pPr>
            <w:r>
              <w:rPr>
                <w:rFonts w:hint="eastAsia" w:ascii="宋体" w:hAnsi="宋体" w:eastAsia="宋体" w:cs="宋体"/>
              </w:rPr>
              <w:t>轻卡</w:t>
            </w:r>
          </w:p>
        </w:tc>
      </w:tr>
      <w:tr w14:paraId="1FB3E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AA3D7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能源类型/换电</w:t>
            </w:r>
          </w:p>
        </w:tc>
        <w:tc>
          <w:p w14:paraId="3493127E">
            <w:pPr>
              <w:pStyle w:val="25"/>
            </w:pPr>
            <w:r>
              <w:rPr>
                <w:rFonts w:hint="eastAsia" w:ascii="宋体" w:hAnsi="宋体" w:eastAsia="宋体" w:cs="宋体"/>
              </w:rPr>
              <w:t>纯电动/充电</w:t>
            </w:r>
          </w:p>
        </w:tc>
      </w:tr>
      <w:tr w14:paraId="3D0F5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CA73AF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产地</w:t>
            </w:r>
          </w:p>
        </w:tc>
        <w:tc>
          <w:p w14:paraId="23BC41FE">
            <w:pPr>
              <w:pStyle w:val="25"/>
            </w:pPr>
            <w:r>
              <w:rPr>
                <w:rFonts w:hint="eastAsia" w:ascii="宋体" w:hAnsi="宋体" w:eastAsia="宋体" w:cs="宋体"/>
              </w:rPr>
              <w:t>深圳，湖南长沙</w:t>
            </w:r>
          </w:p>
        </w:tc>
      </w:tr>
      <w:tr w14:paraId="62FD7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055F4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备注</w:t>
            </w:r>
          </w:p>
        </w:tc>
        <w:tc>
          <w:p w14:paraId="0F96674A">
            <w:pPr>
              <w:pStyle w:val="25"/>
            </w:pPr>
            <w:r>
              <w:rPr>
                <w:rFonts w:hint="eastAsia" w:ascii="宋体" w:hAnsi="宋体" w:eastAsia="宋体" w:cs="宋体"/>
              </w:rPr>
              <w:t>远程车辆状态查询，防盗报警状态响应，远程寻车，远程上/退电，远程解闭锁，远程空调，车载WIFI热点，智能语音控制系统</w:t>
            </w:r>
          </w:p>
        </w:tc>
      </w:tr>
      <w:bookmarkEnd w:id="7"/>
    </w:tbl>
    <w:p w14:paraId="5AEB5345">
      <w:pPr>
        <w:pStyle w:val="5"/>
      </w:pPr>
      <w:bookmarkStart w:id="8" w:name="X8911968d89e623417cf0f053f1a827721fcce99"/>
      <w:r>
        <w:t>2.</w:t>
      </w:r>
      <w:r>
        <w:rPr>
          <w:rFonts w:hint="eastAsia"/>
        </w:rPr>
        <w:t>电机/电池/充电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2616"/>
      </w:tblGrid>
      <w:tr w14:paraId="5F0A2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9A80CA">
            <w:pPr>
              <w:pStyle w:val="25"/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6AB28ABE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参数详情</w:t>
            </w:r>
          </w:p>
        </w:tc>
      </w:tr>
      <w:tr w14:paraId="48A8D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59348C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电机品牌/型号</w:t>
            </w:r>
          </w:p>
        </w:tc>
        <w:tc>
          <w:p w14:paraId="63F12FAE">
            <w:pPr>
              <w:pStyle w:val="25"/>
            </w:pPr>
            <w:r>
              <w:rPr>
                <w:rFonts w:hint="eastAsia" w:ascii="宋体" w:hAnsi="宋体" w:eastAsia="宋体" w:cs="宋体"/>
              </w:rPr>
              <w:t>比亚迪/TZ200XSAX</w:t>
            </w:r>
          </w:p>
        </w:tc>
      </w:tr>
      <w:tr w14:paraId="4C083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B2529C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电机型式</w:t>
            </w:r>
          </w:p>
        </w:tc>
        <w:tc>
          <w:p w14:paraId="64AFC509">
            <w:pPr>
              <w:pStyle w:val="25"/>
            </w:pPr>
            <w:r>
              <w:rPr>
                <w:rFonts w:hint="eastAsia" w:ascii="宋体" w:hAnsi="宋体" w:eastAsia="宋体" w:cs="宋体"/>
              </w:rPr>
              <w:t>永磁同步电机(单电机)</w:t>
            </w:r>
          </w:p>
        </w:tc>
      </w:tr>
      <w:tr w14:paraId="6DBFE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DE2F82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额定/峰值功率</w:t>
            </w:r>
          </w:p>
        </w:tc>
        <w:tc>
          <w:p w14:paraId="4852749C">
            <w:pPr>
              <w:pStyle w:val="25"/>
            </w:pPr>
            <w:r>
              <w:rPr>
                <w:rFonts w:hint="eastAsia" w:ascii="宋体" w:hAnsi="宋体" w:eastAsia="宋体" w:cs="宋体"/>
              </w:rPr>
              <w:t>70kW/150kW</w:t>
            </w:r>
          </w:p>
        </w:tc>
      </w:tr>
      <w:tr w14:paraId="43DB5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0A101B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电池品牌</w:t>
            </w:r>
          </w:p>
        </w:tc>
        <w:tc>
          <w:p w14:paraId="265B34C1">
            <w:pPr>
              <w:pStyle w:val="25"/>
            </w:pPr>
            <w:r>
              <w:rPr>
                <w:rFonts w:hint="eastAsia" w:ascii="宋体" w:hAnsi="宋体" w:eastAsia="宋体" w:cs="宋体"/>
              </w:rPr>
              <w:t>弗迪</w:t>
            </w:r>
          </w:p>
        </w:tc>
      </w:tr>
      <w:tr w14:paraId="79F0D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94D69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电池类型</w:t>
            </w:r>
          </w:p>
        </w:tc>
        <w:tc>
          <w:p w14:paraId="2E173D1A">
            <w:pPr>
              <w:pStyle w:val="25"/>
            </w:pPr>
            <w:r>
              <w:rPr>
                <w:rFonts w:hint="eastAsia" w:ascii="宋体" w:hAnsi="宋体" w:eastAsia="宋体" w:cs="宋体"/>
              </w:rPr>
              <w:t>刀片电池</w:t>
            </w:r>
          </w:p>
        </w:tc>
      </w:tr>
      <w:tr w14:paraId="7D7BD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76F567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电池容量</w:t>
            </w:r>
          </w:p>
        </w:tc>
        <w:tc>
          <w:p w14:paraId="507240DA">
            <w:pPr>
              <w:pStyle w:val="25"/>
            </w:pPr>
            <w:r>
              <w:rPr>
                <w:rFonts w:hint="eastAsia" w:ascii="宋体" w:hAnsi="宋体" w:eastAsia="宋体" w:cs="宋体"/>
              </w:rPr>
              <w:t>132kWh</w:t>
            </w:r>
          </w:p>
        </w:tc>
      </w:tr>
      <w:tr w14:paraId="3FC6A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BB66C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充电方式</w:t>
            </w:r>
          </w:p>
        </w:tc>
        <w:tc>
          <w:p w14:paraId="2D16B87C">
            <w:pPr>
              <w:pStyle w:val="25"/>
            </w:pPr>
            <w:r>
              <w:rPr>
                <w:rFonts w:hint="eastAsia" w:ascii="宋体" w:hAnsi="宋体" w:eastAsia="宋体" w:cs="宋体"/>
              </w:rPr>
              <w:t>DC快充</w:t>
            </w:r>
          </w:p>
        </w:tc>
      </w:tr>
      <w:bookmarkEnd w:id="8"/>
    </w:tbl>
    <w:p w14:paraId="49D79B17">
      <w:pPr>
        <w:pStyle w:val="5"/>
      </w:pPr>
      <w:bookmarkStart w:id="9" w:name="Xf172c71328876c0145f50f3ff9608c1d368aa09"/>
      <w:r>
        <w:t>3.</w:t>
      </w:r>
      <w:r>
        <w:rPr>
          <w:rFonts w:hint="eastAsia"/>
        </w:rPr>
        <w:t>货箱与驾驶室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2496"/>
      </w:tblGrid>
      <w:tr w14:paraId="65FD2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139733">
            <w:pPr>
              <w:pStyle w:val="25"/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04CA9C71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参数详情</w:t>
            </w:r>
          </w:p>
        </w:tc>
      </w:tr>
      <w:tr w14:paraId="60EC6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E73CD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货箱形式</w:t>
            </w:r>
          </w:p>
        </w:tc>
        <w:tc>
          <w:p w14:paraId="22790FB2">
            <w:pPr>
              <w:pStyle w:val="25"/>
            </w:pPr>
            <w:r>
              <w:rPr>
                <w:rFonts w:hint="eastAsia" w:ascii="宋体" w:hAnsi="宋体" w:eastAsia="宋体" w:cs="宋体"/>
              </w:rPr>
              <w:t>厢式</w:t>
            </w:r>
          </w:p>
        </w:tc>
      </w:tr>
      <w:tr w14:paraId="66F6F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BB0B8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货箱尺寸</w:t>
            </w:r>
          </w:p>
        </w:tc>
        <w:tc>
          <w:p w14:paraId="3B2DF929">
            <w:pPr>
              <w:pStyle w:val="25"/>
            </w:pPr>
            <w:r>
              <w:rPr>
                <w:rFonts w:hint="eastAsia" w:ascii="宋体" w:hAnsi="宋体" w:eastAsia="宋体" w:cs="宋体"/>
              </w:rPr>
              <w:t>4.03×2.1×2.12(米)</w:t>
            </w:r>
          </w:p>
        </w:tc>
      </w:tr>
      <w:tr w14:paraId="1AA20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0E41A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驾驶室宽度</w:t>
            </w:r>
          </w:p>
        </w:tc>
        <w:tc>
          <w:p w14:paraId="259A421E">
            <w:pPr>
              <w:pStyle w:val="25"/>
            </w:pPr>
            <w:r>
              <w:rPr>
                <w:rFonts w:hint="eastAsia" w:ascii="宋体" w:hAnsi="宋体" w:eastAsia="宋体" w:cs="宋体"/>
              </w:rPr>
              <w:t>2050mm</w:t>
            </w:r>
          </w:p>
        </w:tc>
      </w:tr>
      <w:tr w14:paraId="6243E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55A08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准乘人数</w:t>
            </w:r>
          </w:p>
        </w:tc>
        <w:tc>
          <w:p w14:paraId="6462C066">
            <w:pPr>
              <w:pStyle w:val="25"/>
            </w:pPr>
            <w:r>
              <w:rPr>
                <w:rFonts w:hint="eastAsia" w:ascii="宋体" w:hAnsi="宋体" w:eastAsia="宋体" w:cs="宋体"/>
              </w:rPr>
              <w:t>3人(单排)</w:t>
            </w:r>
          </w:p>
        </w:tc>
      </w:tr>
      <w:bookmarkEnd w:id="9"/>
    </w:tbl>
    <w:p w14:paraId="2A3656A7">
      <w:pPr>
        <w:pStyle w:val="5"/>
      </w:pPr>
      <w:bookmarkStart w:id="10" w:name="X4d3b5790f8e8dfc822cf466373543e8b1ba835a"/>
      <w:r>
        <w:t>4.</w:t>
      </w:r>
      <w:r>
        <w:rPr>
          <w:rFonts w:hint="eastAsia"/>
        </w:rPr>
        <w:t>底盘与制动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2436"/>
      </w:tblGrid>
      <w:tr w14:paraId="1C018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A77E04">
            <w:pPr>
              <w:pStyle w:val="25"/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43466120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参数详情</w:t>
            </w:r>
          </w:p>
        </w:tc>
      </w:tr>
      <w:tr w14:paraId="3F60C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6F2EAB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前/后桥载荷</w:t>
            </w:r>
          </w:p>
        </w:tc>
        <w:tc>
          <w:p w14:paraId="1FAE0C33">
            <w:pPr>
              <w:pStyle w:val="25"/>
            </w:pPr>
            <w:r>
              <w:rPr>
                <w:rFonts w:hint="eastAsia" w:ascii="宋体" w:hAnsi="宋体" w:eastAsia="宋体" w:cs="宋体"/>
              </w:rPr>
              <w:t>2020kg/2475kg</w:t>
            </w:r>
          </w:p>
        </w:tc>
      </w:tr>
      <w:tr w14:paraId="545E5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38A41B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后桥描述</w:t>
            </w:r>
          </w:p>
        </w:tc>
        <w:tc>
          <w:p w14:paraId="709037BD">
            <w:pPr>
              <w:pStyle w:val="25"/>
            </w:pPr>
            <w:r>
              <w:rPr>
                <w:rFonts w:hint="eastAsia" w:ascii="宋体" w:hAnsi="宋体" w:eastAsia="宋体" w:cs="宋体"/>
              </w:rPr>
              <w:t>5T</w:t>
            </w:r>
          </w:p>
        </w:tc>
      </w:tr>
      <w:tr w14:paraId="219CD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19653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轮胎规格</w:t>
            </w:r>
          </w:p>
        </w:tc>
        <w:tc>
          <w:p w14:paraId="6D987010">
            <w:pPr>
              <w:pStyle w:val="25"/>
            </w:pPr>
            <w:r>
              <w:rPr>
                <w:rFonts w:hint="eastAsia" w:ascii="宋体" w:hAnsi="宋体" w:eastAsia="宋体" w:cs="宋体"/>
              </w:rPr>
              <w:t>7.00R16LT10PR(6个)</w:t>
            </w:r>
          </w:p>
        </w:tc>
      </w:tr>
      <w:tr w14:paraId="2EA73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CD350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前/后轮制动器</w:t>
            </w:r>
          </w:p>
        </w:tc>
        <w:tc>
          <w:p w14:paraId="26E91F64">
            <w:pPr>
              <w:pStyle w:val="25"/>
            </w:pPr>
            <w:r>
              <w:rPr>
                <w:rFonts w:hint="eastAsia" w:ascii="宋体" w:hAnsi="宋体" w:eastAsia="宋体" w:cs="宋体"/>
              </w:rPr>
              <w:t>鼓式/鼓式</w:t>
            </w:r>
          </w:p>
        </w:tc>
      </w:tr>
      <w:tr w14:paraId="23222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274249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转向助力</w:t>
            </w:r>
          </w:p>
        </w:tc>
        <w:tc>
          <w:p w14:paraId="3FD63E6B">
            <w:pPr>
              <w:pStyle w:val="25"/>
            </w:pPr>
            <w:r>
              <w:rPr>
                <w:rFonts w:hint="eastAsia" w:ascii="宋体" w:hAnsi="宋体" w:eastAsia="宋体" w:cs="宋体"/>
              </w:rPr>
              <w:t>电动助力</w:t>
            </w:r>
          </w:p>
        </w:tc>
      </w:tr>
      <w:bookmarkEnd w:id="10"/>
    </w:tbl>
    <w:p w14:paraId="5FCEA0C8">
      <w:pPr>
        <w:pStyle w:val="5"/>
      </w:pPr>
      <w:bookmarkStart w:id="11" w:name="X423780934d3800fcd9e57b2488eb25269fe656a"/>
      <w:r>
        <w:t>5.</w:t>
      </w:r>
      <w:r>
        <w:rPr>
          <w:rFonts w:hint="eastAsia"/>
        </w:rPr>
        <w:t>配置列表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2856"/>
        <w:gridCol w:w="1296"/>
      </w:tblGrid>
      <w:tr w14:paraId="689FC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12D75F">
            <w:pPr>
              <w:pStyle w:val="25"/>
            </w:pPr>
            <w:r>
              <w:rPr>
                <w:rFonts w:hint="eastAsia" w:ascii="宋体" w:hAnsi="宋体" w:eastAsia="宋体" w:cs="宋体"/>
              </w:rPr>
              <w:t>配置分类</w:t>
            </w:r>
          </w:p>
        </w:tc>
        <w:tc>
          <w:p w14:paraId="218AFF40">
            <w:pPr>
              <w:pStyle w:val="25"/>
            </w:pPr>
            <w:r>
              <w:rPr>
                <w:rFonts w:hint="eastAsia" w:ascii="宋体" w:hAnsi="宋体" w:eastAsia="宋体" w:cs="宋体"/>
              </w:rPr>
              <w:t>配置项目</w:t>
            </w:r>
          </w:p>
        </w:tc>
        <w:tc>
          <w:p w14:paraId="7AEC7DD2">
            <w:pPr>
              <w:pStyle w:val="25"/>
            </w:pPr>
            <w:r>
              <w:rPr>
                <w:rFonts w:hint="eastAsia" w:ascii="宋体" w:hAnsi="宋体" w:eastAsia="宋体" w:cs="宋体"/>
              </w:rPr>
              <w:t>状态/类型</w:t>
            </w:r>
          </w:p>
        </w:tc>
      </w:tr>
      <w:tr w14:paraId="1D55D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952E27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操控配置</w:t>
            </w:r>
          </w:p>
        </w:tc>
        <w:tc>
          <w:p w14:paraId="5E6D53C5">
            <w:pPr>
              <w:pStyle w:val="25"/>
            </w:pPr>
            <w:r>
              <w:rPr>
                <w:rFonts w:hint="eastAsia" w:ascii="宋体" w:hAnsi="宋体" w:eastAsia="宋体" w:cs="宋体"/>
              </w:rPr>
              <w:t>ABS防抱死</w:t>
            </w:r>
          </w:p>
        </w:tc>
        <w:tc>
          <w:p w14:paraId="60A296F2">
            <w:pPr>
              <w:pStyle w:val="25"/>
            </w:pPr>
            <w:r>
              <w:rPr>
                <w:rFonts w:hint="eastAsia" w:ascii="宋体" w:hAnsi="宋体" w:eastAsia="宋体" w:cs="宋体"/>
              </w:rPr>
              <w:t>●</w:t>
            </w:r>
          </w:p>
        </w:tc>
      </w:tr>
      <w:tr w14:paraId="0333E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E8B62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内部配置</w:t>
            </w:r>
          </w:p>
        </w:tc>
        <w:tc>
          <w:p w14:paraId="4E565E88">
            <w:pPr>
              <w:pStyle w:val="25"/>
            </w:pPr>
            <w:r>
              <w:rPr>
                <w:rFonts w:hint="eastAsia" w:ascii="宋体" w:hAnsi="宋体" w:eastAsia="宋体" w:cs="宋体"/>
              </w:rPr>
              <w:t>多功能方向盘</w:t>
            </w:r>
          </w:p>
        </w:tc>
        <w:tc>
          <w:p w14:paraId="71A5DC22">
            <w:pPr>
              <w:pStyle w:val="25"/>
            </w:pPr>
            <w:r>
              <w:rPr>
                <w:rFonts w:hint="eastAsia" w:ascii="宋体" w:hAnsi="宋体" w:eastAsia="宋体" w:cs="宋体"/>
              </w:rPr>
              <w:t>●</w:t>
            </w:r>
          </w:p>
        </w:tc>
      </w:tr>
      <w:tr w14:paraId="1D49D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8B2940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内部配置</w:t>
            </w:r>
          </w:p>
        </w:tc>
        <w:tc>
          <w:p w14:paraId="0505C867">
            <w:pPr>
              <w:pStyle w:val="25"/>
            </w:pPr>
            <w:r>
              <w:rPr>
                <w:rFonts w:hint="eastAsia" w:ascii="宋体" w:hAnsi="宋体" w:eastAsia="宋体" w:cs="宋体"/>
              </w:rPr>
              <w:t>空调调节形式</w:t>
            </w:r>
          </w:p>
        </w:tc>
        <w:tc>
          <w:p w14:paraId="6A7A1FFE">
            <w:pPr>
              <w:pStyle w:val="25"/>
            </w:pPr>
            <w:r>
              <w:rPr>
                <w:rFonts w:hint="eastAsia" w:ascii="宋体" w:hAnsi="宋体" w:eastAsia="宋体" w:cs="宋体"/>
              </w:rPr>
              <w:t>手动</w:t>
            </w:r>
          </w:p>
        </w:tc>
      </w:tr>
      <w:tr w14:paraId="48EDC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3386A8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内部配置</w:t>
            </w:r>
          </w:p>
        </w:tc>
        <w:tc>
          <w:p w14:paraId="47A0AC18">
            <w:pPr>
              <w:pStyle w:val="25"/>
            </w:pPr>
            <w:r>
              <w:rPr>
                <w:rFonts w:hint="eastAsia" w:ascii="宋体" w:hAnsi="宋体" w:eastAsia="宋体" w:cs="宋体"/>
              </w:rPr>
              <w:t>电动车窗/电动后视镜</w:t>
            </w:r>
          </w:p>
        </w:tc>
        <w:tc>
          <w:p w14:paraId="6FDE8CFB">
            <w:pPr>
              <w:pStyle w:val="25"/>
            </w:pPr>
            <w:r>
              <w:rPr>
                <w:rFonts w:hint="eastAsia" w:ascii="宋体" w:hAnsi="宋体" w:eastAsia="宋体" w:cs="宋体"/>
              </w:rPr>
              <w:t>●/●</w:t>
            </w:r>
          </w:p>
        </w:tc>
      </w:tr>
      <w:tr w14:paraId="5855B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F779A4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内部配置</w:t>
            </w:r>
          </w:p>
        </w:tc>
        <w:tc>
          <w:p w14:paraId="7A5D51D7">
            <w:pPr>
              <w:pStyle w:val="25"/>
            </w:pPr>
            <w:r>
              <w:rPr>
                <w:rFonts w:hint="eastAsia" w:ascii="宋体" w:hAnsi="宋体" w:eastAsia="宋体" w:cs="宋体"/>
              </w:rPr>
              <w:t>遥控钥匙/电子中控锁</w:t>
            </w:r>
          </w:p>
        </w:tc>
        <w:tc>
          <w:p w14:paraId="3B287E92">
            <w:pPr>
              <w:pStyle w:val="25"/>
            </w:pPr>
            <w:r>
              <w:rPr>
                <w:rFonts w:hint="eastAsia" w:ascii="宋体" w:hAnsi="宋体" w:eastAsia="宋体" w:cs="宋体"/>
              </w:rPr>
              <w:t>●/●</w:t>
            </w:r>
          </w:p>
        </w:tc>
      </w:tr>
      <w:tr w14:paraId="520A8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979C98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内部配置</w:t>
            </w:r>
          </w:p>
        </w:tc>
        <w:tc>
          <w:p w14:paraId="6BA047B5">
            <w:pPr>
              <w:pStyle w:val="25"/>
            </w:pPr>
            <w:r>
              <w:rPr>
                <w:rFonts w:hint="eastAsia" w:ascii="宋体" w:hAnsi="宋体" w:eastAsia="宋体" w:cs="宋体"/>
              </w:rPr>
              <w:t>倒车影像/倒车雷达</w:t>
            </w:r>
          </w:p>
        </w:tc>
        <w:tc>
          <w:p w14:paraId="7072C4EC">
            <w:pPr>
              <w:pStyle w:val="25"/>
            </w:pPr>
            <w:r>
              <w:rPr>
                <w:rFonts w:hint="eastAsia" w:ascii="宋体" w:hAnsi="宋体" w:eastAsia="宋体" w:cs="宋体"/>
              </w:rPr>
              <w:t>●/●</w:t>
            </w:r>
          </w:p>
        </w:tc>
      </w:tr>
      <w:tr w14:paraId="7B8F7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BABEC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多媒体</w:t>
            </w:r>
          </w:p>
        </w:tc>
        <w:tc>
          <w:p w14:paraId="5EC4B24A">
            <w:pPr>
              <w:pStyle w:val="25"/>
            </w:pPr>
            <w:r>
              <w:rPr>
                <w:rFonts w:hint="eastAsia" w:ascii="宋体" w:hAnsi="宋体" w:eastAsia="宋体" w:cs="宋体"/>
              </w:rPr>
              <w:t>中控台彩色大屏</w:t>
            </w:r>
          </w:p>
        </w:tc>
        <w:tc>
          <w:p w14:paraId="3557C201">
            <w:pPr>
              <w:pStyle w:val="25"/>
            </w:pPr>
            <w:r>
              <w:rPr>
                <w:rFonts w:hint="eastAsia" w:ascii="宋体" w:hAnsi="宋体" w:eastAsia="宋体" w:cs="宋体"/>
              </w:rPr>
              <w:t>●</w:t>
            </w:r>
          </w:p>
        </w:tc>
      </w:tr>
      <w:tr w14:paraId="09820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B67A52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多媒体</w:t>
            </w:r>
          </w:p>
        </w:tc>
        <w:tc>
          <w:p w14:paraId="5A6D632B">
            <w:pPr>
              <w:pStyle w:val="25"/>
            </w:pPr>
            <w:r>
              <w:rPr>
                <w:rFonts w:hint="eastAsia" w:ascii="宋体" w:hAnsi="宋体" w:eastAsia="宋体" w:cs="宋体"/>
              </w:rPr>
              <w:t>GPS/北斗行车记录仪</w:t>
            </w:r>
          </w:p>
        </w:tc>
        <w:tc>
          <w:p w14:paraId="0A608BE4">
            <w:pPr>
              <w:pStyle w:val="25"/>
            </w:pPr>
            <w:r>
              <w:rPr>
                <w:rFonts w:hint="eastAsia" w:ascii="宋体" w:hAnsi="宋体" w:eastAsia="宋体" w:cs="宋体"/>
              </w:rPr>
              <w:t>●</w:t>
            </w:r>
          </w:p>
        </w:tc>
      </w:tr>
      <w:tr w14:paraId="4A970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4BA901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多媒体</w:t>
            </w:r>
          </w:p>
        </w:tc>
        <w:tc>
          <w:p w14:paraId="03F696F0">
            <w:pPr>
              <w:pStyle w:val="25"/>
            </w:pPr>
            <w:r>
              <w:rPr>
                <w:rFonts w:hint="eastAsia" w:ascii="宋体" w:hAnsi="宋体" w:eastAsia="宋体" w:cs="宋体"/>
              </w:rPr>
              <w:t>蓝牙/车载电话</w:t>
            </w:r>
          </w:p>
        </w:tc>
        <w:tc>
          <w:p w14:paraId="2CA24DF7">
            <w:pPr>
              <w:pStyle w:val="25"/>
            </w:pPr>
            <w:r>
              <w:rPr>
                <w:rFonts w:hint="eastAsia" w:ascii="宋体" w:hAnsi="宋体" w:eastAsia="宋体" w:cs="宋体"/>
              </w:rPr>
              <w:t>●</w:t>
            </w:r>
          </w:p>
        </w:tc>
      </w:tr>
      <w:tr w14:paraId="71921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E2E536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智能配置</w:t>
            </w:r>
          </w:p>
        </w:tc>
        <w:tc>
          <w:p w14:paraId="169234D5">
            <w:pPr>
              <w:pStyle w:val="25"/>
            </w:pPr>
            <w:r>
              <w:rPr>
                <w:rFonts w:hint="eastAsia" w:ascii="宋体" w:hAnsi="宋体" w:eastAsia="宋体" w:cs="宋体"/>
              </w:rPr>
              <w:t>车联网系统</w:t>
            </w:r>
          </w:p>
        </w:tc>
        <w:tc>
          <w:p w14:paraId="16EAE401">
            <w:pPr>
              <w:pStyle w:val="25"/>
            </w:pPr>
            <w:r>
              <w:rPr>
                <w:rFonts w:hint="eastAsia" w:ascii="宋体" w:hAnsi="宋体" w:eastAsia="宋体" w:cs="宋体"/>
              </w:rPr>
              <w:t>●</w:t>
            </w:r>
          </w:p>
        </w:tc>
      </w:tr>
      <w:tr w14:paraId="03EA0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AD55D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智能配置</w:t>
            </w:r>
          </w:p>
        </w:tc>
        <w:tc>
          <w:p w14:paraId="01615CCE">
            <w:pPr>
              <w:pStyle w:val="25"/>
            </w:pPr>
            <w:r>
              <w:rPr>
                <w:rFonts w:hint="eastAsia" w:ascii="宋体" w:hAnsi="宋体" w:eastAsia="宋体" w:cs="宋体"/>
              </w:rPr>
              <w:t>定速巡航(CCS)</w:t>
            </w:r>
          </w:p>
        </w:tc>
        <w:tc>
          <w:p w14:paraId="0535479F">
            <w:pPr>
              <w:pStyle w:val="25"/>
            </w:pPr>
            <w:r>
              <w:rPr>
                <w:rFonts w:hint="eastAsia" w:ascii="宋体" w:hAnsi="宋体" w:eastAsia="宋体" w:cs="宋体"/>
              </w:rPr>
              <w:t>●</w:t>
            </w:r>
          </w:p>
        </w:tc>
      </w:tr>
      <w:tr w14:paraId="7225D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1EB503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智能配置</w:t>
            </w:r>
          </w:p>
        </w:tc>
        <w:tc>
          <w:p w14:paraId="466A70A7">
            <w:pPr>
              <w:pStyle w:val="25"/>
            </w:pPr>
            <w:r>
              <w:rPr>
                <w:rFonts w:hint="eastAsia" w:ascii="宋体" w:hAnsi="宋体" w:eastAsia="宋体" w:cs="宋体"/>
              </w:rPr>
              <w:t>正向碰撞预警系统(FCW)</w:t>
            </w:r>
          </w:p>
        </w:tc>
        <w:tc>
          <w:p w14:paraId="6B45358E">
            <w:pPr>
              <w:pStyle w:val="25"/>
            </w:pPr>
            <w:r>
              <w:rPr>
                <w:rFonts w:hint="eastAsia" w:ascii="宋体" w:hAnsi="宋体" w:eastAsia="宋体" w:cs="宋体"/>
              </w:rPr>
              <w:t>○</w:t>
            </w:r>
          </w:p>
        </w:tc>
      </w:tr>
      <w:tr w14:paraId="70234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3557C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智能配置</w:t>
            </w:r>
          </w:p>
        </w:tc>
        <w:tc>
          <w:p w14:paraId="3E1F0FB0">
            <w:pPr>
              <w:pStyle w:val="25"/>
            </w:pPr>
            <w:r>
              <w:rPr>
                <w:rFonts w:hint="eastAsia" w:ascii="宋体" w:hAnsi="宋体" w:eastAsia="宋体" w:cs="宋体"/>
              </w:rPr>
              <w:t>紧急制动辅助系统(EBA)</w:t>
            </w:r>
          </w:p>
        </w:tc>
        <w:tc>
          <w:p w14:paraId="7663B9D5">
            <w:pPr>
              <w:pStyle w:val="25"/>
            </w:pPr>
            <w:r>
              <w:rPr>
                <w:rFonts w:hint="eastAsia" w:ascii="宋体" w:hAnsi="宋体" w:eastAsia="宋体" w:cs="宋体"/>
              </w:rPr>
              <w:t>○</w:t>
            </w:r>
          </w:p>
        </w:tc>
      </w:tr>
      <w:tr w14:paraId="4DBF1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83425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智能配置</w:t>
            </w:r>
          </w:p>
        </w:tc>
        <w:tc>
          <w:p w14:paraId="6803C4F8">
            <w:pPr>
              <w:pStyle w:val="25"/>
            </w:pPr>
            <w:r>
              <w:rPr>
                <w:rFonts w:hint="eastAsia" w:ascii="宋体" w:hAnsi="宋体" w:eastAsia="宋体" w:cs="宋体"/>
              </w:rPr>
              <w:t>车道偏离预警系统(LDWS)</w:t>
            </w:r>
          </w:p>
        </w:tc>
        <w:tc>
          <w:p w14:paraId="3862094F">
            <w:pPr>
              <w:pStyle w:val="25"/>
            </w:pPr>
            <w:r>
              <w:rPr>
                <w:rFonts w:hint="eastAsia" w:ascii="宋体" w:hAnsi="宋体" w:eastAsia="宋体" w:cs="宋体"/>
              </w:rPr>
              <w:t>○</w:t>
            </w:r>
          </w:p>
        </w:tc>
      </w:tr>
      <w:tr w14:paraId="6E3E7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D4F79">
            <w:pPr>
              <w:pStyle w:val="25"/>
            </w:pPr>
            <w:r>
              <w:rPr>
                <w:rFonts w:hint="eastAsia" w:ascii="宋体" w:hAnsi="宋体" w:eastAsia="宋体" w:cs="宋体"/>
                <w:b/>
                <w:bCs/>
              </w:rPr>
              <w:t>智能配置</w:t>
            </w:r>
          </w:p>
        </w:tc>
        <w:tc>
          <w:p w14:paraId="36AF3F36">
            <w:pPr>
              <w:pStyle w:val="25"/>
            </w:pPr>
            <w:r>
              <w:rPr>
                <w:rFonts w:hint="eastAsia" w:ascii="宋体" w:hAnsi="宋体" w:eastAsia="宋体" w:cs="宋体"/>
              </w:rPr>
              <w:t>AEB自动紧急制动系统</w:t>
            </w:r>
          </w:p>
        </w:tc>
        <w:tc>
          <w:p w14:paraId="22AF1CD2">
            <w:pPr>
              <w:pStyle w:val="25"/>
            </w:pPr>
            <w:r>
              <w:rPr>
                <w:rFonts w:hint="eastAsia" w:ascii="宋体" w:hAnsi="宋体" w:eastAsia="宋体" w:cs="宋体"/>
              </w:rPr>
              <w:t>○</w:t>
            </w:r>
          </w:p>
        </w:tc>
      </w:tr>
    </w:tbl>
    <w:p w14:paraId="6A9BCEA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E46F16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符号说明：</w:t>
      </w:r>
    </w:p>
    <w:p w14:paraId="66C666FC">
      <w:pPr>
        <w:numPr>
          <w:ilvl w:val="0"/>
          <w:numId w:val="1"/>
        </w:numPr>
      </w:pPr>
      <w:r>
        <w:rPr>
          <w:b/>
          <w:bCs/>
        </w:rPr>
        <w:t>●</w:t>
      </w:r>
      <w:r>
        <w:rPr>
          <w:rFonts w:hint="eastAsia"/>
        </w:rPr>
        <w:t>：标配</w:t>
      </w:r>
    </w:p>
    <w:p w14:paraId="5DE9892D">
      <w:pPr>
        <w:numPr>
          <w:ilvl w:val="0"/>
          <w:numId w:val="1"/>
        </w:numPr>
      </w:pPr>
      <w:r>
        <w:rPr>
          <w:b/>
          <w:bCs/>
        </w:rPr>
        <w:t>○</w:t>
      </w:r>
      <w:r>
        <w:rPr>
          <w:rFonts w:hint="eastAsia"/>
        </w:rPr>
        <w:t>：选配/可选装</w:t>
      </w:r>
    </w:p>
    <w:bookmarkEnd w:id="6"/>
    <w:bookmarkEnd w:id="11"/>
    <w:p w14:paraId="353F7BE8">
      <w:pPr>
        <w:pStyle w:val="2"/>
      </w:pPr>
      <w:bookmarkStart w:id="12" w:name="X04a85c1b35f841d3305d9828fb92d39162be3eb"/>
      <w:r>
        <w:rPr>
          <w:rFonts w:hint="eastAsia"/>
        </w:rPr>
        <w:t>纯电动城市物流轻卡总体设计报告</w:t>
      </w:r>
    </w:p>
    <w:p w14:paraId="7341D85F">
      <w:pPr>
        <w:pStyle w:val="4"/>
      </w:pPr>
      <w:bookmarkStart w:id="13" w:name="X88a20051778975e87e4cbaf3d40ca35bfd2f261"/>
      <w:r>
        <w:t>1.</w:t>
      </w:r>
      <w:r>
        <w:rPr>
          <w:rFonts w:hint="eastAsia"/>
        </w:rPr>
        <w:t>设计题目</w:t>
      </w:r>
    </w:p>
    <w:p w14:paraId="78656FC4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4.5吨级纯电动城市物流轻卡总体设计</w:t>
      </w:r>
    </w:p>
    <w:p w14:paraId="00E7ECF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本车定位为面向城市配送、快递运输、商超配送和短途城际物流的纯电动厢式轻卡。车辆采用</w:t>
      </w:r>
      <w:r>
        <w:rPr>
          <w:rFonts w:hint="eastAsia" w:ascii="宋体" w:hAnsi="宋体" w:eastAsia="宋体" w:cs="宋体"/>
          <w:b/>
          <w:bCs/>
        </w:rPr>
        <w:t>单电机后驱/电驱桥方案</w:t>
      </w:r>
      <w:r>
        <w:rPr>
          <w:rFonts w:hint="eastAsia" w:ascii="宋体" w:hAnsi="宋体" w:eastAsia="宋体" w:cs="宋体"/>
        </w:rPr>
        <w:t>，匹配磷酸铁锂动力电池和单级减速机构，重点满足城市物流场景下的</w:t>
      </w:r>
      <w:r>
        <w:rPr>
          <w:rFonts w:hint="eastAsia" w:ascii="宋体" w:hAnsi="宋体" w:eastAsia="宋体" w:cs="宋体"/>
          <w:b/>
          <w:bCs/>
        </w:rPr>
        <w:t>续航、载重、爬坡、经济性和低排放</w:t>
      </w:r>
      <w:r>
        <w:rPr>
          <w:rFonts w:hint="eastAsia" w:ascii="宋体" w:hAnsi="宋体" w:eastAsia="宋体" w:cs="宋体"/>
        </w:rPr>
        <w:t>需求。</w:t>
      </w:r>
    </w:p>
    <w:p w14:paraId="22DFDEA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16E7C701">
      <w:pPr>
        <w:pStyle w:val="4"/>
      </w:pPr>
      <w:bookmarkStart w:id="14" w:name="X47c337b207970230a982218f23de808b59d0061"/>
      <w:r>
        <w:t>2.</w:t>
      </w:r>
      <w:r>
        <w:rPr>
          <w:rFonts w:hint="eastAsia"/>
        </w:rPr>
        <w:t>车型选择与设计依据</w:t>
      </w:r>
    </w:p>
    <w:p w14:paraId="540F8171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本设计选用</w:t>
      </w:r>
      <w:r>
        <w:rPr>
          <w:rFonts w:hint="eastAsia" w:ascii="宋体" w:hAnsi="宋体" w:eastAsia="宋体" w:cs="宋体"/>
          <w:b/>
          <w:bCs/>
        </w:rPr>
        <w:t>4.5吨级纯电动厢式轻卡</w:t>
      </w:r>
      <w:r>
        <w:rPr>
          <w:rFonts w:hint="eastAsia" w:ascii="宋体" w:hAnsi="宋体" w:eastAsia="宋体" w:cs="宋体"/>
        </w:rPr>
        <w:t>，主要原因如下：</w:t>
      </w:r>
    </w:p>
    <w:p w14:paraId="14984B9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，4.5吨级轻卡是城市配送中非常常见的车型，车长通常控制在6米以内，适合城市道路、社区、园区、商超、快递网点等场景。轻型载货车通常可理解为车长小于6000mm、总质量小于4500kg的载货汽车，因此本设计将总质量定为4495kg，接近该级别上限。(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"https://www.cntplus.com/truck/11421.html?utm_source=chatgpt.com"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1"/>
          <w:rFonts w:hint="eastAsia" w:ascii="宋体" w:hAnsi="宋体" w:eastAsia="宋体" w:cs="宋体"/>
        </w:rPr>
        <w:t>cntplus.com</w:t>
      </w:r>
      <w:r>
        <w:rPr>
          <w:rStyle w:val="21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)</w:t>
      </w:r>
    </w:p>
    <w:p w14:paraId="6E3AE76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第二，市售新能源轻卡已有较成熟的产品可供参考。例如比亚迪T5EV4.5T车型总质量为4.495吨，轴距3360mm，货箱长度4.2m，峰值功率150kW，电池容量100kWh。(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"https://product.360che.com/m805/201414_index.html?utm_source=chatgpt.com"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1"/>
          <w:rFonts w:hint="eastAsia" w:ascii="宋体" w:hAnsi="宋体" w:eastAsia="宋体" w:cs="宋体"/>
        </w:rPr>
        <w:t>product.360che.com</w:t>
      </w:r>
      <w:r>
        <w:rPr>
          <w:rStyle w:val="21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)福田奥铃智蓝EL-Plus4.5T车型总质量同样为4.495吨，轴距3360mm，货箱长度4.14m，峰值功率120kW，CLTC续航里程300km。(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"https://product.360che.com/m756/189051_index.html?utm_source=chatgpt.com"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1"/>
          <w:rFonts w:hint="eastAsia" w:ascii="宋体" w:hAnsi="宋体" w:eastAsia="宋体" w:cs="宋体"/>
        </w:rPr>
        <w:t>product.360che.com</w:t>
      </w:r>
      <w:r>
        <w:rPr>
          <w:rStyle w:val="21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)远程星智H8E4.5T车型总质量4.495吨，轴距3360mm，货箱长度4.15m，峰值功率120kW，电池容量81.14kWh。(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"https://product.360che.com/m657/164394_index.html?utm_source=chatgpt.com"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1"/>
          <w:rFonts w:hint="eastAsia" w:ascii="宋体" w:hAnsi="宋体" w:eastAsia="宋体" w:cs="宋体"/>
        </w:rPr>
        <w:t>product.360che.com</w:t>
      </w:r>
      <w:r>
        <w:rPr>
          <w:rStyle w:val="21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)</w:t>
      </w:r>
    </w:p>
    <w:p w14:paraId="2A38179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因此，本设计采用</w:t>
      </w:r>
      <w:r>
        <w:rPr>
          <w:rFonts w:hint="eastAsia" w:ascii="宋体" w:hAnsi="宋体" w:eastAsia="宋体" w:cs="宋体"/>
          <w:b/>
          <w:bCs/>
        </w:rPr>
        <w:t>比亚迪T5EV、福田奥铃智蓝EL-Plus、远程星智H8E</w:t>
      </w:r>
      <w:r>
        <w:rPr>
          <w:rFonts w:hint="eastAsia" w:ascii="宋体" w:hAnsi="宋体" w:eastAsia="宋体" w:cs="宋体"/>
        </w:rPr>
        <w:t>作为主要对标车型。</w:t>
      </w:r>
    </w:p>
    <w:p w14:paraId="59A714C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56F8EAA0">
      <w:pPr>
        <w:pStyle w:val="4"/>
      </w:pPr>
      <w:bookmarkStart w:id="15" w:name="X311c5a1301a393e387b687f1916d4b1ef2a7a28"/>
      <w:r>
        <w:t>3.</w:t>
      </w:r>
      <w:r>
        <w:rPr>
          <w:rFonts w:hint="eastAsia"/>
        </w:rPr>
        <w:t>整车设计目标</w:t>
      </w:r>
    </w:p>
    <w:p w14:paraId="1F165F26">
      <w:pPr>
        <w:pStyle w:val="5"/>
      </w:pPr>
      <w:bookmarkStart w:id="16" w:name="Xe14a1a70f6064f88dfe6aef912f36283ec9e0db"/>
      <w:r>
        <w:t>3.1</w:t>
      </w:r>
      <w:r>
        <w:rPr>
          <w:rFonts w:hint="eastAsia"/>
        </w:rPr>
        <w:t>使用场景</w:t>
      </w:r>
    </w:p>
    <w:p w14:paraId="5365B29F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本车主要用于：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696"/>
      </w:tblGrid>
      <w:tr w14:paraId="0D22F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C8C300">
            <w:pPr>
              <w:pStyle w:val="25"/>
            </w:pPr>
            <w:r>
              <w:rPr>
                <w:rFonts w:hint="eastAsia" w:ascii="宋体" w:hAnsi="宋体" w:eastAsia="宋体" w:cs="宋体"/>
              </w:rPr>
              <w:t>场景</w:t>
            </w:r>
          </w:p>
        </w:tc>
        <w:tc>
          <w:p w14:paraId="46730BB2">
            <w:pPr>
              <w:pStyle w:val="25"/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640B0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D492E6">
            <w:pPr>
              <w:pStyle w:val="25"/>
            </w:pPr>
            <w:r>
              <w:rPr>
                <w:rFonts w:hint="eastAsia" w:ascii="宋体" w:hAnsi="宋体" w:eastAsia="宋体" w:cs="宋体"/>
              </w:rPr>
              <w:t>城市快递配送</w:t>
            </w:r>
          </w:p>
        </w:tc>
        <w:tc>
          <w:p w14:paraId="06BD7B1D">
            <w:pPr>
              <w:pStyle w:val="25"/>
            </w:pPr>
            <w:r>
              <w:rPr>
                <w:rFonts w:hint="eastAsia" w:ascii="宋体" w:hAnsi="宋体" w:eastAsia="宋体" w:cs="宋体"/>
              </w:rPr>
              <w:t>快递网点至社区、驿站、商圈</w:t>
            </w:r>
          </w:p>
        </w:tc>
      </w:tr>
      <w:tr w14:paraId="746BF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3A5CAF">
            <w:pPr>
              <w:pStyle w:val="25"/>
            </w:pPr>
            <w:r>
              <w:rPr>
                <w:rFonts w:hint="eastAsia" w:ascii="宋体" w:hAnsi="宋体" w:eastAsia="宋体" w:cs="宋体"/>
              </w:rPr>
              <w:t>商超配送</w:t>
            </w:r>
          </w:p>
        </w:tc>
        <w:tc>
          <w:p w14:paraId="57D20182">
            <w:pPr>
              <w:pStyle w:val="25"/>
            </w:pPr>
            <w:r>
              <w:rPr>
                <w:rFonts w:hint="eastAsia" w:ascii="宋体" w:hAnsi="宋体" w:eastAsia="宋体" w:cs="宋体"/>
              </w:rPr>
              <w:t>仓库至门店短途运输</w:t>
            </w:r>
          </w:p>
        </w:tc>
      </w:tr>
      <w:tr w14:paraId="4D3D1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385EDC">
            <w:pPr>
              <w:pStyle w:val="25"/>
            </w:pPr>
            <w:r>
              <w:rPr>
                <w:rFonts w:hint="eastAsia" w:ascii="宋体" w:hAnsi="宋体" w:eastAsia="宋体" w:cs="宋体"/>
              </w:rPr>
              <w:t>生鲜/日用品配送</w:t>
            </w:r>
          </w:p>
        </w:tc>
        <w:tc>
          <w:p w14:paraId="6E29F4FA">
            <w:pPr>
              <w:pStyle w:val="25"/>
            </w:pPr>
            <w:r>
              <w:rPr>
                <w:rFonts w:hint="eastAsia" w:ascii="宋体" w:hAnsi="宋体" w:eastAsia="宋体" w:cs="宋体"/>
              </w:rPr>
              <w:t>中短途固定线路运输</w:t>
            </w:r>
          </w:p>
        </w:tc>
      </w:tr>
      <w:tr w14:paraId="1F16E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8AE4F6">
            <w:pPr>
              <w:pStyle w:val="25"/>
            </w:pPr>
            <w:r>
              <w:rPr>
                <w:rFonts w:hint="eastAsia" w:ascii="宋体" w:hAnsi="宋体" w:eastAsia="宋体" w:cs="宋体"/>
              </w:rPr>
              <w:t>园区物流</w:t>
            </w:r>
          </w:p>
        </w:tc>
        <w:tc>
          <w:p w14:paraId="08BBA6DF">
            <w:pPr>
              <w:pStyle w:val="25"/>
            </w:pPr>
            <w:r>
              <w:rPr>
                <w:rFonts w:hint="eastAsia" w:ascii="宋体" w:hAnsi="宋体" w:eastAsia="宋体" w:cs="宋体"/>
              </w:rPr>
              <w:t>工厂、产业园、物流园内部运输</w:t>
            </w:r>
          </w:p>
        </w:tc>
      </w:tr>
      <w:tr w14:paraId="5B64B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D4C8DA">
            <w:pPr>
              <w:pStyle w:val="25"/>
            </w:pPr>
            <w:r>
              <w:rPr>
                <w:rFonts w:hint="eastAsia" w:ascii="宋体" w:hAnsi="宋体" w:eastAsia="宋体" w:cs="宋体"/>
              </w:rPr>
              <w:t>城际短途运输</w:t>
            </w:r>
          </w:p>
        </w:tc>
        <w:tc>
          <w:p w14:paraId="04212440">
            <w:pPr>
              <w:pStyle w:val="25"/>
            </w:pPr>
            <w:r>
              <w:rPr>
                <w:rFonts w:hint="eastAsia" w:ascii="宋体" w:hAnsi="宋体" w:eastAsia="宋体" w:cs="宋体"/>
              </w:rPr>
              <w:t>城市周边100–200km范围内配送</w:t>
            </w:r>
          </w:p>
        </w:tc>
      </w:tr>
      <w:bookmarkEnd w:id="16"/>
    </w:tbl>
    <w:p w14:paraId="65EBFADC">
      <w:pPr>
        <w:pStyle w:val="5"/>
      </w:pPr>
      <w:bookmarkStart w:id="17" w:name="X139635f260ea8d4c7fed658d4dfcbde5d84b461"/>
      <w:r>
        <w:t>3.2</w:t>
      </w:r>
      <w:r>
        <w:rPr>
          <w:rFonts w:hint="eastAsia"/>
        </w:rPr>
        <w:t>设计目标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496"/>
      </w:tblGrid>
      <w:tr w14:paraId="3274D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C73529">
            <w:pPr>
              <w:pStyle w:val="25"/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370E7EE6">
            <w:pPr>
              <w:pStyle w:val="25"/>
            </w:pPr>
            <w:r>
              <w:rPr>
                <w:rFonts w:hint="eastAsia" w:ascii="宋体" w:hAnsi="宋体" w:eastAsia="宋体" w:cs="宋体"/>
              </w:rPr>
              <w:t>设计目标</w:t>
            </w:r>
          </w:p>
        </w:tc>
      </w:tr>
      <w:tr w14:paraId="6AEA0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7EC726">
            <w:pPr>
              <w:pStyle w:val="25"/>
            </w:pPr>
            <w:r>
              <w:rPr>
                <w:rFonts w:hint="eastAsia" w:ascii="宋体" w:hAnsi="宋体" w:eastAsia="宋体" w:cs="宋体"/>
              </w:rPr>
              <w:t>车辆类型</w:t>
            </w:r>
          </w:p>
        </w:tc>
        <w:tc>
          <w:p w14:paraId="42187675">
            <w:pPr>
              <w:pStyle w:val="25"/>
            </w:pPr>
            <w:r>
              <w:rPr>
                <w:rFonts w:hint="eastAsia" w:ascii="宋体" w:hAnsi="宋体" w:eastAsia="宋体" w:cs="宋体"/>
              </w:rPr>
              <w:t>纯电动厢式轻卡</w:t>
            </w:r>
          </w:p>
        </w:tc>
      </w:tr>
      <w:tr w14:paraId="0D490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53924">
            <w:pPr>
              <w:pStyle w:val="25"/>
            </w:pPr>
            <w:r>
              <w:rPr>
                <w:rFonts w:hint="eastAsia" w:ascii="宋体" w:hAnsi="宋体" w:eastAsia="宋体" w:cs="宋体"/>
              </w:rPr>
              <w:t>总质量</w:t>
            </w:r>
          </w:p>
        </w:tc>
        <w:tc>
          <w:p w14:paraId="577034B1">
            <w:pPr>
              <w:pStyle w:val="25"/>
            </w:pPr>
            <w:r>
              <w:rPr>
                <w:rFonts w:hint="eastAsia" w:ascii="宋体" w:hAnsi="宋体" w:eastAsia="宋体" w:cs="宋体"/>
              </w:rPr>
              <w:t>4495kg</w:t>
            </w:r>
          </w:p>
        </w:tc>
      </w:tr>
      <w:tr w14:paraId="49FEC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FF89CD">
            <w:pPr>
              <w:pStyle w:val="25"/>
            </w:pPr>
            <w:r>
              <w:rPr>
                <w:rFonts w:hint="eastAsia" w:ascii="宋体" w:hAnsi="宋体" w:eastAsia="宋体" w:cs="宋体"/>
              </w:rPr>
              <w:t>整备质量</w:t>
            </w:r>
          </w:p>
        </w:tc>
        <w:tc>
          <w:p w14:paraId="662F3F9F">
            <w:pPr>
              <w:pStyle w:val="25"/>
            </w:pPr>
            <w:r>
              <w:rPr>
                <w:rFonts w:hint="eastAsia" w:ascii="宋体" w:hAnsi="宋体" w:eastAsia="宋体" w:cs="宋体"/>
              </w:rPr>
              <w:t>约3000kg</w:t>
            </w:r>
          </w:p>
        </w:tc>
      </w:tr>
      <w:tr w14:paraId="6BBF9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AB2EB">
            <w:pPr>
              <w:pStyle w:val="25"/>
            </w:pPr>
            <w:r>
              <w:rPr>
                <w:rFonts w:hint="eastAsia" w:ascii="宋体" w:hAnsi="宋体" w:eastAsia="宋体" w:cs="宋体"/>
              </w:rPr>
              <w:t>额定载质量</w:t>
            </w:r>
          </w:p>
        </w:tc>
        <w:tc>
          <w:p w14:paraId="69C60DB4">
            <w:pPr>
              <w:pStyle w:val="25"/>
            </w:pPr>
            <w:r>
              <w:rPr>
                <w:rFonts w:hint="eastAsia" w:ascii="宋体" w:hAnsi="宋体" w:eastAsia="宋体" w:cs="宋体"/>
              </w:rPr>
              <w:t>约1400–1500kg</w:t>
            </w:r>
          </w:p>
        </w:tc>
      </w:tr>
      <w:tr w14:paraId="41807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69A808">
            <w:pPr>
              <w:pStyle w:val="25"/>
            </w:pPr>
            <w:r>
              <w:rPr>
                <w:rFonts w:hint="eastAsia" w:ascii="宋体" w:hAnsi="宋体" w:eastAsia="宋体" w:cs="宋体"/>
              </w:rPr>
              <w:t>最高车速</w:t>
            </w:r>
          </w:p>
        </w:tc>
        <w:tc>
          <w:p w14:paraId="6574631D">
            <w:pPr>
              <w:pStyle w:val="25"/>
            </w:pPr>
            <w:r>
              <w:rPr>
                <w:rFonts w:hint="eastAsia" w:ascii="宋体" w:hAnsi="宋体" w:eastAsia="宋体" w:cs="宋体"/>
              </w:rPr>
              <w:t>90km/h</w:t>
            </w:r>
          </w:p>
        </w:tc>
      </w:tr>
      <w:tr w14:paraId="1A7E8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5F8D6">
            <w:pPr>
              <w:pStyle w:val="25"/>
            </w:pPr>
            <w:r>
              <w:rPr>
                <w:rFonts w:hint="eastAsia" w:ascii="宋体" w:hAnsi="宋体" w:eastAsia="宋体" w:cs="宋体"/>
              </w:rPr>
              <w:t>续航里程</w:t>
            </w:r>
          </w:p>
        </w:tc>
        <w:tc>
          <w:p w14:paraId="6664FD86">
            <w:pPr>
              <w:pStyle w:val="25"/>
            </w:pPr>
            <w:r>
              <w:rPr>
                <w:rFonts w:hint="eastAsia" w:ascii="宋体" w:hAnsi="宋体" w:eastAsia="宋体" w:cs="宋体"/>
              </w:rPr>
              <w:t>约280–300km</w:t>
            </w:r>
          </w:p>
        </w:tc>
      </w:tr>
      <w:tr w14:paraId="7ECFE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3E4996">
            <w:pPr>
              <w:pStyle w:val="25"/>
            </w:pPr>
            <w:r>
              <w:rPr>
                <w:rFonts w:hint="eastAsia" w:ascii="宋体" w:hAnsi="宋体" w:eastAsia="宋体" w:cs="宋体"/>
              </w:rPr>
              <w:t>最大爬坡度</w:t>
            </w:r>
          </w:p>
        </w:tc>
        <w:tc>
          <w:p w14:paraId="08A5A9F2">
            <w:pPr>
              <w:pStyle w:val="25"/>
            </w:pPr>
            <w:r>
              <w:rPr>
                <w:rFonts w:hint="eastAsia" w:ascii="宋体" w:hAnsi="宋体" w:eastAsia="宋体" w:cs="宋体"/>
              </w:rPr>
              <w:t>≥25%</w:t>
            </w:r>
          </w:p>
        </w:tc>
      </w:tr>
      <w:tr w14:paraId="65B98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72076F">
            <w:pPr>
              <w:pStyle w:val="25"/>
            </w:pPr>
            <w:r>
              <w:rPr>
                <w:rFonts w:hint="eastAsia" w:ascii="宋体" w:hAnsi="宋体" w:eastAsia="宋体" w:cs="宋体"/>
              </w:rPr>
              <w:t>电池容量</w:t>
            </w:r>
          </w:p>
        </w:tc>
        <w:tc>
          <w:p w14:paraId="322F89E9">
            <w:pPr>
              <w:pStyle w:val="25"/>
            </w:pPr>
            <w:r>
              <w:rPr>
                <w:rFonts w:hint="eastAsia" w:ascii="宋体" w:hAnsi="宋体" w:eastAsia="宋体" w:cs="宋体"/>
              </w:rPr>
              <w:t>约100kWh</w:t>
            </w:r>
          </w:p>
        </w:tc>
      </w:tr>
      <w:tr w14:paraId="55F96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F36AB">
            <w:pPr>
              <w:pStyle w:val="25"/>
            </w:pPr>
            <w:r>
              <w:rPr>
                <w:rFonts w:hint="eastAsia" w:ascii="宋体" w:hAnsi="宋体" w:eastAsia="宋体" w:cs="宋体"/>
              </w:rPr>
              <w:t>电机峰值功率</w:t>
            </w:r>
          </w:p>
        </w:tc>
        <w:tc>
          <w:p w14:paraId="2003508A">
            <w:pPr>
              <w:pStyle w:val="25"/>
            </w:pPr>
            <w:r>
              <w:rPr>
                <w:rFonts w:hint="eastAsia" w:ascii="宋体" w:hAnsi="宋体" w:eastAsia="宋体" w:cs="宋体"/>
              </w:rPr>
              <w:t>120kW</w:t>
            </w:r>
          </w:p>
        </w:tc>
      </w:tr>
      <w:tr w14:paraId="3C833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0F8ED5">
            <w:pPr>
              <w:pStyle w:val="25"/>
            </w:pPr>
            <w:r>
              <w:rPr>
                <w:rFonts w:hint="eastAsia" w:ascii="宋体" w:hAnsi="宋体" w:eastAsia="宋体" w:cs="宋体"/>
              </w:rPr>
              <w:t>驱动形式</w:t>
            </w:r>
          </w:p>
        </w:tc>
        <w:tc>
          <w:p w14:paraId="361A07BC">
            <w:pPr>
              <w:pStyle w:val="25"/>
            </w:pPr>
            <w:r>
              <w:rPr>
                <w:rFonts w:hint="eastAsia" w:ascii="宋体" w:hAnsi="宋体" w:eastAsia="宋体" w:cs="宋体"/>
              </w:rPr>
              <w:t>后置电机后驱/电驱桥</w:t>
            </w:r>
          </w:p>
        </w:tc>
      </w:tr>
      <w:tr w14:paraId="2C2EF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59A65">
            <w:pPr>
              <w:pStyle w:val="25"/>
            </w:pPr>
            <w:r>
              <w:rPr>
                <w:rFonts w:hint="eastAsia" w:ascii="宋体" w:hAnsi="宋体" w:eastAsia="宋体" w:cs="宋体"/>
              </w:rPr>
              <w:t>货箱长度</w:t>
            </w:r>
          </w:p>
        </w:tc>
        <w:tc>
          <w:p w14:paraId="1100581D">
            <w:pPr>
              <w:pStyle w:val="25"/>
            </w:pPr>
            <w:r>
              <w:rPr>
                <w:rFonts w:hint="eastAsia" w:ascii="宋体" w:hAnsi="宋体" w:eastAsia="宋体" w:cs="宋体"/>
              </w:rPr>
              <w:t>约4.15m</w:t>
            </w:r>
          </w:p>
        </w:tc>
      </w:tr>
    </w:tbl>
    <w:p w14:paraId="7FFA35F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整车总质量、轴距、货箱长度、电机功率、电池容量主要参考福田奥铃智蓝EL-Plus、比亚迪T5EV和远程星智H8E等同级车型参数。(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"https://product.360che.com/m805/201414_index.html?utm_source=chatgpt.com"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1"/>
          <w:rFonts w:hint="eastAsia" w:ascii="宋体" w:hAnsi="宋体" w:eastAsia="宋体" w:cs="宋体"/>
        </w:rPr>
        <w:t>product.360che.com</w:t>
      </w:r>
      <w:r>
        <w:rPr>
          <w:rStyle w:val="21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)</w:t>
      </w:r>
    </w:p>
    <w:p w14:paraId="5D129A8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2337BF84">
      <w:pPr>
        <w:pStyle w:val="4"/>
      </w:pPr>
      <w:bookmarkStart w:id="18" w:name="X231f5c1a5581ee5019b634cac95b3afe75b94bd"/>
      <w:r>
        <w:t>4.</w:t>
      </w:r>
      <w:r>
        <w:rPr>
          <w:rFonts w:hint="eastAsia"/>
        </w:rPr>
        <w:t>整车主要参数设计</w:t>
      </w:r>
    </w:p>
    <w:p w14:paraId="6335ACCC">
      <w:pPr>
        <w:pStyle w:val="5"/>
      </w:pPr>
      <w:bookmarkStart w:id="19" w:name="X109a54685580ab2c6578b558abc8c50f9c87567"/>
      <w:r>
        <w:t>4.1</w:t>
      </w:r>
      <w:r>
        <w:rPr>
          <w:rFonts w:hint="eastAsia"/>
        </w:rPr>
        <w:t>整车基本参数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465"/>
        <w:gridCol w:w="6407"/>
      </w:tblGrid>
      <w:tr w14:paraId="199C4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5E56D0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参数</w:t>
            </w:r>
          </w:p>
        </w:tc>
        <w:tc>
          <w:p w14:paraId="6C58D915">
            <w:pPr>
              <w:pStyle w:val="25"/>
            </w:pPr>
            <w:r>
              <w:rPr>
                <w:rFonts w:hint="eastAsia" w:ascii="宋体" w:hAnsi="宋体" w:eastAsia="宋体" w:cs="宋体"/>
              </w:rPr>
              <w:t>设计值</w:t>
            </w:r>
          </w:p>
        </w:tc>
        <w:tc>
          <w:p w14:paraId="6CF3A88A">
            <w:pPr>
              <w:pStyle w:val="25"/>
            </w:pPr>
            <w:r>
              <w:rPr>
                <w:rFonts w:hint="eastAsia" w:ascii="宋体" w:hAnsi="宋体" w:eastAsia="宋体" w:cs="宋体"/>
              </w:rPr>
              <w:t>数据来源/依据</w:t>
            </w:r>
          </w:p>
        </w:tc>
      </w:tr>
      <w:tr w14:paraId="590CB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40910">
            <w:pPr>
              <w:pStyle w:val="25"/>
            </w:pPr>
            <w:r>
              <w:rPr>
                <w:rFonts w:hint="eastAsia" w:ascii="宋体" w:hAnsi="宋体" w:eastAsia="宋体" w:cs="宋体"/>
              </w:rPr>
              <w:t>车辆类型</w:t>
            </w:r>
          </w:p>
        </w:tc>
        <w:tc>
          <w:p w14:paraId="19D3E5DB">
            <w:pPr>
              <w:pStyle w:val="25"/>
            </w:pPr>
            <w:r>
              <w:rPr>
                <w:rFonts w:hint="eastAsia" w:ascii="宋体" w:hAnsi="宋体" w:eastAsia="宋体" w:cs="宋体"/>
              </w:rPr>
              <w:t>纯电动厢式轻卡</w:t>
            </w:r>
          </w:p>
        </w:tc>
        <w:tc>
          <w:p w14:paraId="54E5BD8D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参考同级纯电轻卡产品</w:t>
            </w:r>
          </w:p>
        </w:tc>
      </w:tr>
      <w:tr w14:paraId="5C19D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22E6E4">
            <w:pPr>
              <w:pStyle w:val="25"/>
            </w:pPr>
            <w:r>
              <w:rPr>
                <w:rFonts w:hint="eastAsia" w:ascii="宋体" w:hAnsi="宋体" w:eastAsia="宋体" w:cs="宋体"/>
              </w:rPr>
              <w:t>驱动形式</w:t>
            </w:r>
          </w:p>
        </w:tc>
        <w:tc>
          <w:p w14:paraId="36EC12C0">
            <w:pPr>
              <w:pStyle w:val="25"/>
            </w:pPr>
            <w:r>
              <w:rPr>
                <w:rFonts w:hint="eastAsia" w:ascii="宋体" w:hAnsi="宋体" w:eastAsia="宋体" w:cs="宋体"/>
              </w:rPr>
              <w:t>4×2后驱</w:t>
            </w:r>
          </w:p>
        </w:tc>
        <w:tc>
          <w:p w14:paraId="1A0BB4F2">
            <w:pPr>
              <w:pStyle w:val="25"/>
            </w:pPr>
            <w:r>
              <w:rPr>
                <w:rFonts w:hint="eastAsia" w:ascii="宋体" w:hAnsi="宋体" w:eastAsia="宋体" w:cs="宋体"/>
              </w:rPr>
              <w:t>比亚迪T5EV、福田智蓝EL-Plus均为4×2轻卡平台参考(</w:t>
            </w: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"https://product.360che.com/m805/201411_param.html?utm_source=chatgpt.com"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Style w:val="21"/>
                <w:rFonts w:hint="eastAsia" w:ascii="宋体" w:hAnsi="宋体" w:eastAsia="宋体" w:cs="宋体"/>
              </w:rPr>
              <w:t>product.360che.com</w:t>
            </w:r>
            <w:r>
              <w:rPr>
                <w:rStyle w:val="21"/>
                <w:rFonts w:hint="eastAsia" w:ascii="宋体" w:hAnsi="宋体" w:eastAsia="宋体" w:cs="宋体"/>
              </w:rPr>
              <w:fldChar w:fldCharType="end"/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</w:tr>
      <w:tr w14:paraId="64EB5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A8006">
            <w:pPr>
              <w:pStyle w:val="25"/>
            </w:pPr>
            <w:r>
              <w:rPr>
                <w:rFonts w:hint="eastAsia" w:ascii="宋体" w:hAnsi="宋体" w:eastAsia="宋体" w:cs="宋体"/>
              </w:rPr>
              <w:t>总质量</w:t>
            </w:r>
          </w:p>
        </w:tc>
        <w:tc>
          <w:p w14:paraId="5755AE5A">
            <w:pPr>
              <w:pStyle w:val="25"/>
            </w:pPr>
            <w:r>
              <w:rPr>
                <w:rFonts w:hint="eastAsia" w:ascii="宋体" w:hAnsi="宋体" w:eastAsia="宋体" w:cs="宋体"/>
              </w:rPr>
              <w:t>4495kg</w:t>
            </w:r>
          </w:p>
        </w:tc>
        <w:tc>
          <w:p w14:paraId="30419089">
            <w:pPr>
              <w:pStyle w:val="25"/>
            </w:pPr>
            <w:r>
              <w:rPr>
                <w:rFonts w:hint="eastAsia" w:ascii="宋体" w:hAnsi="宋体" w:eastAsia="宋体" w:cs="宋体"/>
              </w:rPr>
              <w:t>同级4.5T轻卡常用总质量；比亚迪、福田、远程车型均为4.495吨(</w:t>
            </w: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"https://product.360che.com/m805/201414_index.html?utm_source=chatgpt.com"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Style w:val="21"/>
                <w:rFonts w:hint="eastAsia" w:ascii="宋体" w:hAnsi="宋体" w:eastAsia="宋体" w:cs="宋体"/>
              </w:rPr>
              <w:t>product.360che.com</w:t>
            </w:r>
            <w:r>
              <w:rPr>
                <w:rStyle w:val="21"/>
                <w:rFonts w:hint="eastAsia" w:ascii="宋体" w:hAnsi="宋体" w:eastAsia="宋体" w:cs="宋体"/>
              </w:rPr>
              <w:fldChar w:fldCharType="end"/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</w:tr>
      <w:tr w14:paraId="31AC3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2181EB">
            <w:pPr>
              <w:pStyle w:val="25"/>
            </w:pPr>
            <w:r>
              <w:rPr>
                <w:rFonts w:hint="eastAsia" w:ascii="宋体" w:hAnsi="宋体" w:eastAsia="宋体" w:cs="宋体"/>
              </w:rPr>
              <w:t>整备质量</w:t>
            </w:r>
          </w:p>
        </w:tc>
        <w:tc>
          <w:p w14:paraId="51E46956">
            <w:pPr>
              <w:pStyle w:val="25"/>
            </w:pPr>
            <w:r>
              <w:rPr>
                <w:rFonts w:hint="eastAsia" w:ascii="宋体" w:hAnsi="宋体" w:eastAsia="宋体" w:cs="宋体"/>
              </w:rPr>
              <w:t>约3000kg</w:t>
            </w:r>
          </w:p>
        </w:tc>
        <w:tc>
          <w:p w14:paraId="3B521C9F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参考远程星智H7E整车重量2.95吨(</w:t>
            </w: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"https://www.pixoville.com/www/product/truck/203517.html?utm_source=chatgpt.com"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Style w:val="21"/>
                <w:rFonts w:hint="eastAsia" w:ascii="宋体" w:hAnsi="宋体" w:eastAsia="宋体" w:cs="宋体"/>
              </w:rPr>
              <w:t>pixoville.com</w:t>
            </w:r>
            <w:r>
              <w:rPr>
                <w:rStyle w:val="21"/>
                <w:rFonts w:hint="eastAsia" w:ascii="宋体" w:hAnsi="宋体" w:eastAsia="宋体" w:cs="宋体"/>
              </w:rPr>
              <w:fldChar w:fldCharType="end"/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</w:tr>
      <w:tr w14:paraId="70E12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EA70F5">
            <w:pPr>
              <w:pStyle w:val="25"/>
            </w:pPr>
            <w:r>
              <w:rPr>
                <w:rFonts w:hint="eastAsia" w:ascii="宋体" w:hAnsi="宋体" w:eastAsia="宋体" w:cs="宋体"/>
              </w:rPr>
              <w:t>额定载质量</w:t>
            </w:r>
          </w:p>
        </w:tc>
        <w:tc>
          <w:p w14:paraId="1B13A2D3">
            <w:pPr>
              <w:pStyle w:val="25"/>
            </w:pPr>
            <w:r>
              <w:rPr>
                <w:rFonts w:hint="eastAsia" w:ascii="宋体" w:hAnsi="宋体" w:eastAsia="宋体" w:cs="宋体"/>
              </w:rPr>
              <w:t>约1450kg</w:t>
            </w:r>
          </w:p>
        </w:tc>
        <w:tc>
          <w:p w14:paraId="29473BF2">
            <w:pPr>
              <w:pStyle w:val="25"/>
            </w:pPr>
            <w:r>
              <w:rPr>
                <w:rFonts w:hint="eastAsia" w:ascii="宋体" w:hAnsi="宋体" w:eastAsia="宋体" w:cs="宋体"/>
              </w:rPr>
              <w:t>由4495kg总质量减去约3000kg整备质量估算</w:t>
            </w:r>
          </w:p>
        </w:tc>
      </w:tr>
      <w:tr w14:paraId="2E198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0C976">
            <w:pPr>
              <w:pStyle w:val="25"/>
            </w:pPr>
            <w:r>
              <w:rPr>
                <w:rFonts w:hint="eastAsia" w:ascii="宋体" w:hAnsi="宋体" w:eastAsia="宋体" w:cs="宋体"/>
              </w:rPr>
              <w:t>轴距</w:t>
            </w:r>
          </w:p>
        </w:tc>
        <w:tc>
          <w:p w14:paraId="0393FBE0">
            <w:pPr>
              <w:pStyle w:val="25"/>
            </w:pPr>
            <w:r>
              <w:rPr>
                <w:rFonts w:hint="eastAsia" w:ascii="宋体" w:hAnsi="宋体" w:eastAsia="宋体" w:cs="宋体"/>
              </w:rPr>
              <w:t>3360mm</w:t>
            </w:r>
          </w:p>
        </w:tc>
        <w:tc>
          <w:p w14:paraId="7141C6AD">
            <w:pPr>
              <w:pStyle w:val="25"/>
            </w:pPr>
            <w:r>
              <w:rPr>
                <w:rFonts w:hint="eastAsia" w:ascii="宋体" w:hAnsi="宋体" w:eastAsia="宋体" w:cs="宋体"/>
              </w:rPr>
              <w:t>比亚迪T5EV、福田智蓝EL-Plus、远程星智H8E均采用3360mm轴距(</w:t>
            </w: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"https://product.360che.com/m805/201414_index.html?utm_source=chatgpt.com"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Style w:val="21"/>
                <w:rFonts w:hint="eastAsia" w:ascii="宋体" w:hAnsi="宋体" w:eastAsia="宋体" w:cs="宋体"/>
              </w:rPr>
              <w:t>product.360che.com</w:t>
            </w:r>
            <w:r>
              <w:rPr>
                <w:rStyle w:val="21"/>
                <w:rFonts w:hint="eastAsia" w:ascii="宋体" w:hAnsi="宋体" w:eastAsia="宋体" w:cs="宋体"/>
              </w:rPr>
              <w:fldChar w:fldCharType="end"/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</w:tr>
      <w:tr w14:paraId="5907B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C7883E">
            <w:pPr>
              <w:pStyle w:val="25"/>
            </w:pPr>
            <w:r>
              <w:rPr>
                <w:rFonts w:hint="eastAsia" w:ascii="宋体" w:hAnsi="宋体" w:eastAsia="宋体" w:cs="宋体"/>
              </w:rPr>
              <w:t>车长</w:t>
            </w:r>
          </w:p>
        </w:tc>
        <w:tc>
          <w:p w14:paraId="031EA05E">
            <w:pPr>
              <w:pStyle w:val="25"/>
            </w:pPr>
            <w:r>
              <w:rPr>
                <w:rFonts w:hint="eastAsia" w:ascii="宋体" w:hAnsi="宋体" w:eastAsia="宋体" w:cs="宋体"/>
              </w:rPr>
              <w:t>5995mm</w:t>
            </w:r>
          </w:p>
        </w:tc>
        <w:tc>
          <w:p w14:paraId="72BC4FB6">
            <w:pPr>
              <w:pStyle w:val="25"/>
            </w:pPr>
            <w:r>
              <w:rPr>
                <w:rFonts w:hint="eastAsia" w:ascii="宋体" w:hAnsi="宋体" w:eastAsia="宋体" w:cs="宋体"/>
              </w:rPr>
              <w:t>比亚迪T5EV、福田智蓝EL-Plus参数中车长均为5.995m(</w:t>
            </w: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"https://product.360che.com/m805/201411_param.html?utm_source=chatgpt.com"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Style w:val="21"/>
                <w:rFonts w:hint="eastAsia" w:ascii="宋体" w:hAnsi="宋体" w:eastAsia="宋体" w:cs="宋体"/>
              </w:rPr>
              <w:t>product.360che.com</w:t>
            </w:r>
            <w:r>
              <w:rPr>
                <w:rStyle w:val="21"/>
                <w:rFonts w:hint="eastAsia" w:ascii="宋体" w:hAnsi="宋体" w:eastAsia="宋体" w:cs="宋体"/>
              </w:rPr>
              <w:fldChar w:fldCharType="end"/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</w:tr>
      <w:tr w14:paraId="3A054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169C5">
            <w:pPr>
              <w:pStyle w:val="25"/>
            </w:pPr>
            <w:r>
              <w:rPr>
                <w:rFonts w:hint="eastAsia" w:ascii="宋体" w:hAnsi="宋体" w:eastAsia="宋体" w:cs="宋体"/>
              </w:rPr>
              <w:t>车宽</w:t>
            </w:r>
          </w:p>
        </w:tc>
        <w:tc>
          <w:p w14:paraId="7CD44F25">
            <w:pPr>
              <w:pStyle w:val="25"/>
            </w:pPr>
            <w:r>
              <w:rPr>
                <w:rFonts w:hint="eastAsia" w:ascii="宋体" w:hAnsi="宋体" w:eastAsia="宋体" w:cs="宋体"/>
              </w:rPr>
              <w:t>2180mm左右</w:t>
            </w:r>
          </w:p>
        </w:tc>
        <w:tc>
          <w:p w14:paraId="7F36DE4F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参考福田智蓝EL-Plus车宽2.18m(</w:t>
            </w: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"https://product.360che.com/m788/197103_param.html?utm_source=chatgpt.com"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Style w:val="21"/>
                <w:rFonts w:hint="eastAsia" w:ascii="宋体" w:hAnsi="宋体" w:eastAsia="宋体" w:cs="宋体"/>
              </w:rPr>
              <w:t>product.360che.com</w:t>
            </w:r>
            <w:r>
              <w:rPr>
                <w:rStyle w:val="21"/>
                <w:rFonts w:hint="eastAsia" w:ascii="宋体" w:hAnsi="宋体" w:eastAsia="宋体" w:cs="宋体"/>
              </w:rPr>
              <w:fldChar w:fldCharType="end"/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</w:tr>
      <w:tr w14:paraId="6B2C1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E241A">
            <w:pPr>
              <w:pStyle w:val="25"/>
            </w:pPr>
            <w:r>
              <w:rPr>
                <w:rFonts w:hint="eastAsia" w:ascii="宋体" w:hAnsi="宋体" w:eastAsia="宋体" w:cs="宋体"/>
              </w:rPr>
              <w:t>车高</w:t>
            </w:r>
          </w:p>
        </w:tc>
        <w:tc>
          <w:p w14:paraId="6E81F501">
            <w:pPr>
              <w:pStyle w:val="25"/>
            </w:pPr>
            <w:r>
              <w:rPr>
                <w:rFonts w:hint="eastAsia" w:ascii="宋体" w:hAnsi="宋体" w:eastAsia="宋体" w:cs="宋体"/>
              </w:rPr>
              <w:t>3100mm左右</w:t>
            </w:r>
          </w:p>
        </w:tc>
        <w:tc>
          <w:p w14:paraId="3EE6AE0A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参考福田智蓝EL-Plus车高3.1m(</w:t>
            </w: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"https://product.360che.com/m788/197103_param.html?utm_source=chatgpt.com"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Style w:val="21"/>
                <w:rFonts w:hint="eastAsia" w:ascii="宋体" w:hAnsi="宋体" w:eastAsia="宋体" w:cs="宋体"/>
              </w:rPr>
              <w:t>product.360che.com</w:t>
            </w:r>
            <w:r>
              <w:rPr>
                <w:rStyle w:val="21"/>
                <w:rFonts w:hint="eastAsia" w:ascii="宋体" w:hAnsi="宋体" w:eastAsia="宋体" w:cs="宋体"/>
              </w:rPr>
              <w:fldChar w:fldCharType="end"/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</w:tr>
      <w:tr w14:paraId="5E1C6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703559">
            <w:pPr>
              <w:pStyle w:val="25"/>
            </w:pPr>
            <w:r>
              <w:rPr>
                <w:rFonts w:hint="eastAsia" w:ascii="宋体" w:hAnsi="宋体" w:eastAsia="宋体" w:cs="宋体"/>
              </w:rPr>
              <w:t>货箱长度</w:t>
            </w:r>
          </w:p>
        </w:tc>
        <w:tc>
          <w:p w14:paraId="79C9FDCA">
            <w:pPr>
              <w:pStyle w:val="25"/>
            </w:pPr>
            <w:r>
              <w:rPr>
                <w:rFonts w:hint="eastAsia" w:ascii="宋体" w:hAnsi="宋体" w:eastAsia="宋体" w:cs="宋体"/>
              </w:rPr>
              <w:t>4150mm</w:t>
            </w:r>
          </w:p>
        </w:tc>
        <w:tc>
          <w:p w14:paraId="6BC9E2DB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参考福田4.14m、远程4.15m、比亚迪4.2m货箱(</w:t>
            </w: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"https://product.360che.com/m805/201414_index.html?utm_source=chatgpt.com"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Style w:val="21"/>
                <w:rFonts w:hint="eastAsia" w:ascii="宋体" w:hAnsi="宋体" w:eastAsia="宋体" w:cs="宋体"/>
              </w:rPr>
              <w:t>product.360che.com</w:t>
            </w:r>
            <w:r>
              <w:rPr>
                <w:rStyle w:val="21"/>
                <w:rFonts w:hint="eastAsia" w:ascii="宋体" w:hAnsi="宋体" w:eastAsia="宋体" w:cs="宋体"/>
              </w:rPr>
              <w:fldChar w:fldCharType="end"/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</w:tr>
      <w:tr w14:paraId="2EAFA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B3B4F1">
            <w:pPr>
              <w:pStyle w:val="25"/>
            </w:pPr>
            <w:r>
              <w:rPr>
                <w:rFonts w:hint="eastAsia" w:ascii="宋体" w:hAnsi="宋体" w:eastAsia="宋体" w:cs="宋体"/>
              </w:rPr>
              <w:t>准乘人数</w:t>
            </w:r>
          </w:p>
        </w:tc>
        <w:tc>
          <w:p w14:paraId="29D30CBD">
            <w:pPr>
              <w:pStyle w:val="25"/>
            </w:pPr>
            <w:r>
              <w:rPr>
                <w:rFonts w:hint="eastAsia" w:ascii="宋体" w:hAnsi="宋体" w:eastAsia="宋体" w:cs="宋体"/>
              </w:rPr>
              <w:t>2人</w:t>
            </w:r>
          </w:p>
        </w:tc>
        <w:tc>
          <w:p w14:paraId="1CCF3F68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参考远程星智H7E单排驾驶室准乘2人(</w:t>
            </w: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"https://www.pixoville.com/www/product/truck/203517.html?utm_source=chatgpt.com"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Style w:val="21"/>
                <w:rFonts w:hint="eastAsia" w:ascii="宋体" w:hAnsi="宋体" w:eastAsia="宋体" w:cs="宋体"/>
              </w:rPr>
              <w:t>pixoville.com</w:t>
            </w:r>
            <w:r>
              <w:rPr>
                <w:rStyle w:val="21"/>
                <w:rFonts w:hint="eastAsia" w:ascii="宋体" w:hAnsi="宋体" w:eastAsia="宋体" w:cs="宋体"/>
              </w:rPr>
              <w:fldChar w:fldCharType="end"/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</w:tr>
    </w:tbl>
    <w:p w14:paraId="26CAD3F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19"/>
    <w:p w14:paraId="6743C0C8">
      <w:pPr>
        <w:pStyle w:val="4"/>
      </w:pPr>
      <w:bookmarkStart w:id="20" w:name="Xad708d1e1f1f181f09f058d168bcf8608a8e31d"/>
      <w:r>
        <w:t>5.</w:t>
      </w:r>
      <w:r>
        <w:rPr>
          <w:rFonts w:hint="eastAsia"/>
        </w:rPr>
        <w:t>动力系统方案设计</w:t>
      </w:r>
    </w:p>
    <w:p w14:paraId="193D192E">
      <w:pPr>
        <w:pStyle w:val="5"/>
      </w:pPr>
      <w:bookmarkStart w:id="21" w:name="Xaefe5fb197a8fa6d69e32e0a506d5540a8a2e6e"/>
      <w:r>
        <w:t>5.1</w:t>
      </w:r>
      <w:r>
        <w:rPr>
          <w:rFonts w:hint="eastAsia"/>
        </w:rPr>
        <w:t>动力系统总体方案</w:t>
      </w:r>
    </w:p>
    <w:p w14:paraId="1FABB2C6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本车采用：</w:t>
      </w:r>
    </w:p>
    <w:p w14:paraId="7B628471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磷酸铁锂动力电池+永磁同步电机+单级减速器/电驱桥+后轮驱动</w:t>
      </w:r>
    </w:p>
    <w:p w14:paraId="267BC5AB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动力传递路线为：</w:t>
      </w:r>
    </w:p>
    <w:p w14:paraId="5C95C823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动力电池→高压配电系统→电机控制器→驱动电机→单级减速器/电驱桥→后桥→后轮</w:t>
      </w:r>
    </w:p>
    <w:p w14:paraId="237DDB87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该方案结构简单、传动效率高、维护成本低，适合城市物流车辆频繁启停、低速大扭矩、路线相对固定的使用特点。</w:t>
      </w:r>
    </w:p>
    <w:bookmarkEnd w:id="21"/>
    <w:p w14:paraId="77D530F3">
      <w:pPr>
        <w:pStyle w:val="5"/>
      </w:pPr>
      <w:bookmarkStart w:id="22" w:name="X9f6376631327b808f717b5d64c3d5d7b6e2e4ab"/>
      <w:r>
        <w:t>5.2</w:t>
      </w:r>
      <w:r>
        <w:rPr>
          <w:rFonts w:hint="eastAsia"/>
        </w:rPr>
        <w:t>电机选型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93"/>
        <w:gridCol w:w="6513"/>
      </w:tblGrid>
      <w:tr w14:paraId="64C7A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595CF7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参数</w:t>
            </w:r>
          </w:p>
        </w:tc>
        <w:tc>
          <w:p w14:paraId="1CA5B546">
            <w:pPr>
              <w:pStyle w:val="25"/>
            </w:pPr>
            <w:r>
              <w:rPr>
                <w:rFonts w:hint="eastAsia" w:ascii="宋体" w:hAnsi="宋体" w:eastAsia="宋体" w:cs="宋体"/>
              </w:rPr>
              <w:t>设计值</w:t>
            </w:r>
          </w:p>
        </w:tc>
        <w:tc>
          <w:p w14:paraId="2DDA85F0">
            <w:pPr>
              <w:pStyle w:val="25"/>
            </w:pPr>
            <w:r>
              <w:rPr>
                <w:rFonts w:hint="eastAsia" w:ascii="宋体" w:hAnsi="宋体" w:eastAsia="宋体" w:cs="宋体"/>
              </w:rPr>
              <w:t>数据来源/依据</w:t>
            </w:r>
          </w:p>
        </w:tc>
      </w:tr>
      <w:tr w14:paraId="17AF3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ABAE12">
            <w:pPr>
              <w:pStyle w:val="25"/>
            </w:pPr>
            <w:r>
              <w:rPr>
                <w:rFonts w:hint="eastAsia" w:ascii="宋体" w:hAnsi="宋体" w:eastAsia="宋体" w:cs="宋体"/>
              </w:rPr>
              <w:t>电机类型</w:t>
            </w:r>
          </w:p>
        </w:tc>
        <w:tc>
          <w:p w14:paraId="49952D60">
            <w:pPr>
              <w:pStyle w:val="25"/>
            </w:pPr>
            <w:r>
              <w:rPr>
                <w:rFonts w:hint="eastAsia" w:ascii="宋体" w:hAnsi="宋体" w:eastAsia="宋体" w:cs="宋体"/>
              </w:rPr>
              <w:t>永磁同步电机</w:t>
            </w:r>
          </w:p>
        </w:tc>
        <w:tc>
          <w:p w14:paraId="0C4C494A">
            <w:pPr>
              <w:pStyle w:val="25"/>
            </w:pPr>
            <w:r>
              <w:rPr>
                <w:rFonts w:hint="eastAsia" w:ascii="宋体" w:hAnsi="宋体" w:eastAsia="宋体" w:cs="宋体"/>
              </w:rPr>
              <w:t>纯电商用车常用方案</w:t>
            </w:r>
          </w:p>
        </w:tc>
      </w:tr>
      <w:tr w14:paraId="234A6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385D8">
            <w:pPr>
              <w:pStyle w:val="25"/>
            </w:pPr>
            <w:r>
              <w:rPr>
                <w:rFonts w:hint="eastAsia" w:ascii="宋体" w:hAnsi="宋体" w:eastAsia="宋体" w:cs="宋体"/>
              </w:rPr>
              <w:t>峰值功率</w:t>
            </w:r>
          </w:p>
        </w:tc>
        <w:tc>
          <w:p w14:paraId="05CED7D8">
            <w:pPr>
              <w:pStyle w:val="25"/>
            </w:pPr>
            <w:r>
              <w:rPr>
                <w:rFonts w:hint="eastAsia" w:ascii="宋体" w:hAnsi="宋体" w:eastAsia="宋体" w:cs="宋体"/>
              </w:rPr>
              <w:t>120kW</w:t>
            </w:r>
          </w:p>
        </w:tc>
        <w:tc>
          <w:p w14:paraId="2FC10FFE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参考福田智蓝EL-Plus峰值功率120kW、远程星智H8E峰值功率120kW(</w:t>
            </w: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"https://product.360che.com/m756/189051_index.html?utm_source=chatgpt.com"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Style w:val="21"/>
                <w:rFonts w:hint="eastAsia" w:ascii="宋体" w:hAnsi="宋体" w:eastAsia="宋体" w:cs="宋体"/>
              </w:rPr>
              <w:t>product.360che.com</w:t>
            </w:r>
            <w:r>
              <w:rPr>
                <w:rStyle w:val="21"/>
                <w:rFonts w:hint="eastAsia" w:ascii="宋体" w:hAnsi="宋体" w:eastAsia="宋体" w:cs="宋体"/>
              </w:rPr>
              <w:fldChar w:fldCharType="end"/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</w:tr>
      <w:tr w14:paraId="6D58E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BFF80">
            <w:pPr>
              <w:pStyle w:val="25"/>
            </w:pPr>
            <w:r>
              <w:rPr>
                <w:rFonts w:hint="eastAsia" w:ascii="宋体" w:hAnsi="宋体" w:eastAsia="宋体" w:cs="宋体"/>
              </w:rPr>
              <w:t>峰值转矩</w:t>
            </w:r>
          </w:p>
        </w:tc>
        <w:tc>
          <w:p w14:paraId="64498069">
            <w:pPr>
              <w:pStyle w:val="25"/>
            </w:pPr>
            <w:r>
              <w:rPr>
                <w:rFonts w:hint="eastAsia" w:ascii="宋体" w:hAnsi="宋体" w:eastAsia="宋体" w:cs="宋体"/>
              </w:rPr>
              <w:t>约550N·m</w:t>
            </w:r>
          </w:p>
        </w:tc>
        <w:tc>
          <w:p w14:paraId="34149FC7">
            <w:pPr>
              <w:pStyle w:val="25"/>
            </w:pPr>
            <w:r>
              <w:rPr>
                <w:rFonts w:hint="eastAsia" w:ascii="宋体" w:hAnsi="宋体" w:eastAsia="宋体" w:cs="宋体"/>
              </w:rPr>
              <w:t>根据满载爬坡需求估算</w:t>
            </w:r>
          </w:p>
        </w:tc>
      </w:tr>
      <w:tr w14:paraId="1B605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49B56">
            <w:pPr>
              <w:pStyle w:val="25"/>
            </w:pPr>
            <w:r>
              <w:rPr>
                <w:rFonts w:hint="eastAsia" w:ascii="宋体" w:hAnsi="宋体" w:eastAsia="宋体" w:cs="宋体"/>
              </w:rPr>
              <w:t>额定功率</w:t>
            </w:r>
          </w:p>
        </w:tc>
        <w:tc>
          <w:p w14:paraId="079BFA6A">
            <w:pPr>
              <w:pStyle w:val="25"/>
            </w:pPr>
            <w:r>
              <w:rPr>
                <w:rFonts w:hint="eastAsia" w:ascii="宋体" w:hAnsi="宋体" w:eastAsia="宋体" w:cs="宋体"/>
              </w:rPr>
              <w:t>60–80kW</w:t>
            </w:r>
          </w:p>
        </w:tc>
        <w:tc>
          <w:p w14:paraId="61DCCE4A">
            <w:pPr>
              <w:pStyle w:val="25"/>
            </w:pPr>
            <w:r>
              <w:rPr>
                <w:rFonts w:hint="eastAsia" w:ascii="宋体" w:hAnsi="宋体" w:eastAsia="宋体" w:cs="宋体"/>
              </w:rPr>
              <w:t>按峰值功率约50%–65%估算</w:t>
            </w:r>
          </w:p>
        </w:tc>
      </w:tr>
      <w:tr w14:paraId="3DC81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5CC22B">
            <w:pPr>
              <w:pStyle w:val="25"/>
            </w:pPr>
            <w:r>
              <w:rPr>
                <w:rFonts w:hint="eastAsia" w:ascii="宋体" w:hAnsi="宋体" w:eastAsia="宋体" w:cs="宋体"/>
              </w:rPr>
              <w:t>最高转速</w:t>
            </w:r>
          </w:p>
        </w:tc>
        <w:tc>
          <w:p w14:paraId="5AB978E9">
            <w:pPr>
              <w:pStyle w:val="25"/>
            </w:pPr>
            <w:r>
              <w:rPr>
                <w:rFonts w:hint="eastAsia" w:ascii="宋体" w:hAnsi="宋体" w:eastAsia="宋体" w:cs="宋体"/>
              </w:rPr>
              <w:t>约6000r/min</w:t>
            </w:r>
          </w:p>
        </w:tc>
        <w:tc>
          <w:p w14:paraId="4B07C955">
            <w:pPr>
              <w:pStyle w:val="25"/>
            </w:pPr>
            <w:r>
              <w:rPr>
                <w:rFonts w:hint="eastAsia" w:ascii="宋体" w:hAnsi="宋体" w:eastAsia="宋体" w:cs="宋体"/>
              </w:rPr>
              <w:t>按最高车速和传动比匹配估算</w:t>
            </w:r>
          </w:p>
        </w:tc>
      </w:tr>
      <w:tr w14:paraId="1490F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1F87B3">
            <w:pPr>
              <w:pStyle w:val="25"/>
            </w:pPr>
            <w:r>
              <w:rPr>
                <w:rFonts w:hint="eastAsia" w:ascii="宋体" w:hAnsi="宋体" w:eastAsia="宋体" w:cs="宋体"/>
              </w:rPr>
              <w:t>冷却方式</w:t>
            </w:r>
          </w:p>
        </w:tc>
        <w:tc>
          <w:p w14:paraId="48030D34">
            <w:pPr>
              <w:pStyle w:val="25"/>
            </w:pPr>
            <w:r>
              <w:rPr>
                <w:rFonts w:hint="eastAsia" w:ascii="宋体" w:hAnsi="宋体" w:eastAsia="宋体" w:cs="宋体"/>
              </w:rPr>
              <w:t>水冷</w:t>
            </w:r>
          </w:p>
        </w:tc>
        <w:tc>
          <w:p w14:paraId="027681C7">
            <w:pPr>
              <w:pStyle w:val="25"/>
            </w:pPr>
            <w:r>
              <w:rPr>
                <w:rFonts w:hint="eastAsia" w:ascii="宋体" w:hAnsi="宋体" w:eastAsia="宋体" w:cs="宋体"/>
              </w:rPr>
              <w:t>商用车高负荷运行下更利于热管理</w:t>
            </w:r>
          </w:p>
        </w:tc>
      </w:tr>
    </w:tbl>
    <w:p w14:paraId="6F25116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本设计不选择150kW电机，而选择120kW电机，原因是福田智蓝EL-Plus和远程星智H8E等4.5吨级车型已有120kW方案，说明该功率等级能够满足城市配送轻卡的基本动力需求。(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"https://product.360che.com/m756/189051_index.html?utm_source=chatgpt.com"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1"/>
          <w:rFonts w:hint="eastAsia" w:ascii="宋体" w:hAnsi="宋体" w:eastAsia="宋体" w:cs="宋体"/>
        </w:rPr>
        <w:t>product.360che.com</w:t>
      </w:r>
      <w:r>
        <w:rPr>
          <w:rStyle w:val="21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)</w:t>
      </w:r>
    </w:p>
    <w:p w14:paraId="5022715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27865EEB">
      <w:pPr>
        <w:pStyle w:val="4"/>
      </w:pPr>
      <w:bookmarkStart w:id="23" w:name="X9ce2f051fd3bd5ecb56473b395e7c6dbfe30398"/>
      <w:r>
        <w:t>6.</w:t>
      </w:r>
      <w:r>
        <w:rPr>
          <w:rFonts w:hint="eastAsia"/>
        </w:rPr>
        <w:t>动力性初步计算</w:t>
      </w:r>
    </w:p>
    <w:p w14:paraId="23A71C8E">
      <w:pPr>
        <w:pStyle w:val="5"/>
      </w:pPr>
      <w:bookmarkStart w:id="24" w:name="Xd019789b0890d4f66653b4f2d3bfa28ffd05fd3"/>
      <w:r>
        <w:t>6.1</w:t>
      </w:r>
      <w:r>
        <w:rPr>
          <w:rFonts w:hint="eastAsia"/>
        </w:rPr>
        <w:t>最高车速校核</w:t>
      </w:r>
    </w:p>
    <w:p w14:paraId="5E854742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设计最高车速取：</w:t>
      </w:r>
    </w:p>
    <w:p w14:paraId="3A6ACF79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vmax=90km/h</w:t>
      </w:r>
    </w:p>
    <w:p w14:paraId="25EF626F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该指标满足城市配送车辆使用需求。远程星智H7E同级车型最高车速为100km/h，因此本设计取90km/h较为保守。(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"https://www.pixoville.com/www/product/truck/203517.html?utm_source=chatgpt.com"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1"/>
          <w:rFonts w:hint="eastAsia" w:ascii="宋体" w:hAnsi="宋体" w:eastAsia="宋体" w:cs="宋体"/>
        </w:rPr>
        <w:t>pixoville.com</w:t>
      </w:r>
      <w:r>
        <w:rPr>
          <w:rStyle w:val="21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)</w:t>
      </w:r>
    </w:p>
    <w:p w14:paraId="24BA632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假设：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936"/>
      </w:tblGrid>
      <w:tr w14:paraId="1C1A2348">
        <w:trPr>
          <w:tblHeader/>
        </w:trPr>
        <w:tc>
          <w:p w14:paraId="1EE8CC9E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参数</w:t>
            </w:r>
          </w:p>
        </w:tc>
        <w:tc>
          <w:p w14:paraId="30A2EDF9">
            <w:pPr>
              <w:pStyle w:val="25"/>
            </w:pPr>
            <w:r>
              <w:rPr>
                <w:rFonts w:hint="eastAsia" w:ascii="宋体" w:hAnsi="宋体" w:eastAsia="宋体" w:cs="宋体"/>
              </w:rPr>
              <w:t>数值</w:t>
            </w:r>
          </w:p>
        </w:tc>
      </w:tr>
      <w:tr w14:paraId="0C66F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4921A">
            <w:pPr>
              <w:pStyle w:val="25"/>
            </w:pPr>
            <w:r>
              <w:rPr>
                <w:rFonts w:hint="eastAsia" w:ascii="宋体" w:hAnsi="宋体" w:eastAsia="宋体" w:cs="宋体"/>
              </w:rPr>
              <w:t>最高车速</w:t>
            </w:r>
          </w:p>
        </w:tc>
        <w:tc>
          <w:p w14:paraId="759369F3">
            <w:pPr>
              <w:pStyle w:val="25"/>
            </w:pPr>
            <w:r>
              <w:rPr>
                <w:rFonts w:hint="eastAsia" w:ascii="宋体" w:hAnsi="宋体" w:eastAsia="宋体" w:cs="宋体"/>
              </w:rPr>
              <w:t>90km/h</w:t>
            </w:r>
          </w:p>
        </w:tc>
      </w:tr>
      <w:tr w14:paraId="5C9C7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9D154">
            <w:pPr>
              <w:pStyle w:val="25"/>
            </w:pPr>
            <w:r>
              <w:rPr>
                <w:rFonts w:hint="eastAsia" w:ascii="宋体" w:hAnsi="宋体" w:eastAsia="宋体" w:cs="宋体"/>
              </w:rPr>
              <w:t>轮胎滚动半径</w:t>
            </w:r>
          </w:p>
        </w:tc>
        <w:tc>
          <w:p w14:paraId="5761DC56">
            <w:pPr>
              <w:pStyle w:val="25"/>
            </w:pPr>
            <w:r>
              <w:rPr>
                <w:rFonts w:hint="eastAsia" w:ascii="宋体" w:hAnsi="宋体" w:eastAsia="宋体" w:cs="宋体"/>
              </w:rPr>
              <w:t>0.36m</w:t>
            </w:r>
          </w:p>
        </w:tc>
      </w:tr>
      <w:tr w14:paraId="469CE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92F258">
            <w:pPr>
              <w:pStyle w:val="25"/>
            </w:pPr>
            <w:r>
              <w:rPr>
                <w:rFonts w:hint="eastAsia" w:ascii="宋体" w:hAnsi="宋体" w:eastAsia="宋体" w:cs="宋体"/>
              </w:rPr>
              <w:t>主减速比/总传动比</w:t>
            </w:r>
          </w:p>
        </w:tc>
        <w:tc>
          <w:p w14:paraId="6424FBE6">
            <w:pPr>
              <w:pStyle w:val="25"/>
            </w:pPr>
            <w:r>
              <w:rPr>
                <w:rFonts w:hint="eastAsia" w:ascii="宋体" w:hAnsi="宋体" w:eastAsia="宋体" w:cs="宋体"/>
              </w:rPr>
              <w:t>9.0</w:t>
            </w:r>
          </w:p>
        </w:tc>
      </w:tr>
      <w:tr w14:paraId="72526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CE446A">
            <w:pPr>
              <w:pStyle w:val="25"/>
            </w:pPr>
            <w:r>
              <w:rPr>
                <w:rFonts w:hint="eastAsia" w:ascii="宋体" w:hAnsi="宋体" w:eastAsia="宋体" w:cs="宋体"/>
              </w:rPr>
              <w:t>传动效率</w:t>
            </w:r>
          </w:p>
        </w:tc>
        <w:tc>
          <w:p w14:paraId="77D5B7EE">
            <w:pPr>
              <w:pStyle w:val="25"/>
            </w:pPr>
            <w:r>
              <w:rPr>
                <w:rFonts w:hint="eastAsia" w:ascii="宋体" w:hAnsi="宋体" w:eastAsia="宋体" w:cs="宋体"/>
              </w:rPr>
              <w:t>0.92</w:t>
            </w:r>
          </w:p>
        </w:tc>
      </w:tr>
    </w:tbl>
    <w:p w14:paraId="51AC59D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车轮转速估算：</w:t>
      </w:r>
    </w:p>
    <w:p w14:paraId="4A9DAFFB">
      <w:pPr>
        <w:pStyle w:val="3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</w:rPr>
                <m:t>n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</w:rPr>
                <m:t>w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</w:rPr>
                <m:t>v</m:t>
              </m:r>
              <m:ctrlPr>
                <w:rPr>
                  <w:rFonts w:hint="eastAsia" w:ascii="Cambria Math" w:hAnsi="Cambria Math" w:eastAsia="宋体" w:cs="宋体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</w:rPr>
                <m:t>2πr</m:t>
              </m:r>
              <m:ctrlPr>
                <w:rPr>
                  <w:rFonts w:hint="eastAsia" w:ascii="Cambria Math" w:hAnsi="Cambria Math" w:eastAsia="宋体" w:cs="宋体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</w:rPr>
            <m:t>×</m:t>
          </m:r>
          <m:r>
            <m:rPr/>
            <w:rPr>
              <w:rFonts w:hint="eastAsia" w:ascii="Cambria Math" w:hAnsi="Cambria Math" w:eastAsia="宋体" w:cs="宋体"/>
            </w:rPr>
            <m:t>60</m:t>
          </m:r>
        </m:oMath>
      </m:oMathPara>
    </w:p>
    <w:p w14:paraId="0860377C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当车速为90km/h，即25m/s时：</w:t>
      </w:r>
    </w:p>
    <w:p w14:paraId="1488F4AB">
      <w:pPr>
        <w:pStyle w:val="3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</w:rPr>
                <m:t>n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</w:rPr>
                <m:t>w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</w:rPr>
                <m:t>25</m:t>
              </m:r>
              <m:ctrlPr>
                <w:rPr>
                  <w:rFonts w:hint="eastAsia" w:ascii="Cambria Math" w:hAnsi="Cambria Math" w:eastAsia="宋体" w:cs="宋体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</w:rPr>
                <m:t>2π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×</m:t>
              </m:r>
              <m:r>
                <m:rPr/>
                <w:rPr>
                  <w:rFonts w:hint="eastAsia" w:ascii="Cambria Math" w:hAnsi="Cambria Math" w:eastAsia="宋体" w:cs="宋体"/>
                </w:rPr>
                <m:t>0.36</m:t>
              </m:r>
              <m:ctrlPr>
                <w:rPr>
                  <w:rFonts w:hint="eastAsia" w:ascii="Cambria Math" w:hAnsi="Cambria Math" w:eastAsia="宋体" w:cs="宋体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</w:rPr>
            <m:t>×</m:t>
          </m:r>
          <m:r>
            <m:rPr/>
            <w:rPr>
              <w:rFonts w:hint="eastAsia" w:ascii="Cambria Math" w:hAnsi="Cambria Math" w:eastAsia="宋体" w:cs="宋体"/>
            </w:rPr>
            <m:t>60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≈</m:t>
          </m:r>
          <m:r>
            <m:rPr/>
            <w:rPr>
              <w:rFonts w:hint="eastAsia" w:ascii="Cambria Math" w:hAnsi="Cambria Math" w:eastAsia="宋体" w:cs="宋体"/>
            </w:rPr>
            <m:t>663 r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/</m:t>
          </m:r>
          <m:r>
            <m:rPr/>
            <w:rPr>
              <w:rFonts w:hint="eastAsia" w:ascii="Cambria Math" w:hAnsi="Cambria Math" w:eastAsia="宋体" w:cs="宋体"/>
            </w:rPr>
            <m:t>min</m:t>
          </m:r>
        </m:oMath>
      </m:oMathPara>
    </w:p>
    <w:p w14:paraId="1AFADC9D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电机转速为：</w:t>
      </w:r>
    </w:p>
    <w:p w14:paraId="76EA2EDE">
      <w:pPr>
        <w:pStyle w:val="3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</w:rPr>
                <m:t>n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</w:rPr>
                <m:t>m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r>
            <m:rPr/>
            <w:rPr>
              <w:rFonts w:hint="eastAsia" w:ascii="Cambria Math" w:hAnsi="Cambria Math" w:eastAsia="宋体" w:cs="宋体"/>
            </w:rPr>
            <m:t>663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×</m:t>
          </m:r>
          <m:r>
            <m:rPr/>
            <w:rPr>
              <w:rFonts w:hint="eastAsia" w:ascii="Cambria Math" w:hAnsi="Cambria Math" w:eastAsia="宋体" w:cs="宋体"/>
            </w:rPr>
            <m:t>9.0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≈</m:t>
          </m:r>
          <m:r>
            <m:rPr/>
            <w:rPr>
              <w:rFonts w:hint="eastAsia" w:ascii="Cambria Math" w:hAnsi="Cambria Math" w:eastAsia="宋体" w:cs="宋体"/>
            </w:rPr>
            <m:t>5967 r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/</m:t>
          </m:r>
          <m:r>
            <m:rPr/>
            <w:rPr>
              <w:rFonts w:hint="eastAsia" w:ascii="Cambria Math" w:hAnsi="Cambria Math" w:eastAsia="宋体" w:cs="宋体"/>
            </w:rPr>
            <m:t>min</m:t>
          </m:r>
        </m:oMath>
      </m:oMathPara>
    </w:p>
    <w:p w14:paraId="156F05C7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因此，若电机最高转速设计为约6000r/min，车辆可达到90km/h的最高车速目标。</w:t>
      </w:r>
    </w:p>
    <w:bookmarkEnd w:id="24"/>
    <w:p w14:paraId="4A585EBE">
      <w:pPr>
        <w:pStyle w:val="5"/>
      </w:pPr>
      <w:bookmarkStart w:id="25" w:name="Xd9c153cc5a7f804b18f1f462783e7f39b82b506"/>
      <w:r>
        <w:t>6.2</w:t>
      </w:r>
      <w:r>
        <w:rPr>
          <w:rFonts w:hint="eastAsia"/>
        </w:rPr>
        <w:t>最大爬坡度校核</w:t>
      </w:r>
    </w:p>
    <w:p w14:paraId="4019B1D6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设计最大爬坡度：</w:t>
      </w:r>
    </w:p>
    <w:p w14:paraId="21E03E99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imax≥25%</w:t>
      </w:r>
    </w:p>
    <w:p w14:paraId="050B2870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满载质量：</w:t>
      </w:r>
    </w:p>
    <w:p w14:paraId="6A3BF336">
      <w:pPr>
        <w:pStyle w:val="3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宋体" w:cs="宋体"/>
            </w:rPr>
            <m:t>m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r>
            <m:rPr/>
            <w:rPr>
              <w:rFonts w:hint="eastAsia" w:ascii="Cambria Math" w:hAnsi="Cambria Math" w:eastAsia="宋体" w:cs="宋体"/>
            </w:rPr>
            <m:t>4495 kg</m:t>
          </m:r>
        </m:oMath>
      </m:oMathPara>
    </w:p>
    <w:p w14:paraId="048AE0F7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坡道阻力近似为：</w:t>
      </w:r>
    </w:p>
    <w:p w14:paraId="72817EE5">
      <w:pPr>
        <w:pStyle w:val="3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</w:rPr>
                <m:t>F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</w:rPr>
                <m:t>i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r>
            <m:rPr/>
            <w:rPr>
              <w:rFonts w:hint="eastAsia" w:ascii="Cambria Math" w:hAnsi="Cambria Math" w:eastAsia="宋体" w:cs="宋体"/>
            </w:rPr>
            <m:t>mgi</m:t>
          </m:r>
        </m:oMath>
      </m:oMathPara>
    </w:p>
    <w:p w14:paraId="7DAC827A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滚动阻力为：</w:t>
      </w:r>
    </w:p>
    <w:p w14:paraId="4CC1862C">
      <w:pPr>
        <w:pStyle w:val="3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</w:rPr>
                <m:t>F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</w:rPr>
                <m:t>f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r>
            <m:rPr/>
            <w:rPr>
              <w:rFonts w:hint="eastAsia" w:ascii="Cambria Math" w:hAnsi="Cambria Math" w:eastAsia="宋体" w:cs="宋体"/>
            </w:rPr>
            <m:t>mgf</m:t>
          </m:r>
        </m:oMath>
      </m:oMathPara>
    </w:p>
    <w:p w14:paraId="75F8D872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取滚动阻力系数：</w:t>
      </w:r>
    </w:p>
    <w:p w14:paraId="65C6B281">
      <w:pPr>
        <w:pStyle w:val="3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宋体" w:cs="宋体"/>
            </w:rPr>
            <m:t>f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r>
            <m:rPr/>
            <w:rPr>
              <w:rFonts w:hint="eastAsia" w:ascii="Cambria Math" w:hAnsi="Cambria Math" w:eastAsia="宋体" w:cs="宋体"/>
            </w:rPr>
            <m:t>0.015</m:t>
          </m:r>
        </m:oMath>
      </m:oMathPara>
    </w:p>
    <w:p w14:paraId="42F51346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则25%坡度下所需驱动力约为：</w:t>
      </w:r>
    </w:p>
    <w:p w14:paraId="22064202">
      <w:pPr>
        <w:pStyle w:val="3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宋体" w:cs="宋体"/>
            </w:rPr>
            <m:t>F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r>
            <m:rPr/>
            <w:rPr>
              <w:rFonts w:hint="eastAsia" w:ascii="Cambria Math" w:hAnsi="Cambria Math" w:eastAsia="宋体" w:cs="宋体"/>
            </w:rPr>
            <m:t>mg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(</m:t>
          </m:r>
          <m:r>
            <m:rPr/>
            <w:rPr>
              <w:rFonts w:hint="eastAsia" w:ascii="Cambria Math" w:hAnsi="Cambria Math" w:eastAsia="宋体" w:cs="宋体"/>
            </w:rPr>
            <m:t>i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+</m:t>
          </m:r>
          <m:r>
            <m:rPr/>
            <w:rPr>
              <w:rFonts w:hint="eastAsia" w:ascii="Cambria Math" w:hAnsi="Cambria Math" w:eastAsia="宋体" w:cs="宋体"/>
            </w:rPr>
            <m:t>f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)</m:t>
          </m:r>
        </m:oMath>
      </m:oMathPara>
    </w:p>
    <w:p w14:paraId="5489A3CE">
      <w:pPr>
        <w:pStyle w:val="24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宋体" w:cs="宋体"/>
            </w:rPr>
            <m:t>F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r>
            <m:rPr/>
            <w:rPr>
              <w:rFonts w:hint="eastAsia" w:ascii="Cambria Math" w:hAnsi="Cambria Math" w:eastAsia="宋体" w:cs="宋体"/>
            </w:rPr>
            <m:t>4495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×</m:t>
          </m:r>
          <m:r>
            <m:rPr/>
            <w:rPr>
              <w:rFonts w:hint="eastAsia" w:ascii="Cambria Math" w:hAnsi="Cambria Math" w:eastAsia="宋体" w:cs="宋体"/>
            </w:rPr>
            <m:t>9.81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×(</m:t>
          </m:r>
          <m:r>
            <m:rPr/>
            <w:rPr>
              <w:rFonts w:hint="eastAsia" w:ascii="Cambria Math" w:hAnsi="Cambria Math" w:eastAsia="宋体" w:cs="宋体"/>
            </w:rPr>
            <m:t>0.25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+</m:t>
          </m:r>
          <m:r>
            <m:rPr/>
            <w:rPr>
              <w:rFonts w:hint="eastAsia" w:ascii="Cambria Math" w:hAnsi="Cambria Math" w:eastAsia="宋体" w:cs="宋体"/>
            </w:rPr>
            <m:t>0.015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)≈</m:t>
          </m:r>
          <m:r>
            <m:rPr/>
            <w:rPr>
              <w:rFonts w:hint="eastAsia" w:ascii="Cambria Math" w:hAnsi="Cambria Math" w:eastAsia="宋体" w:cs="宋体"/>
            </w:rPr>
            <m:t>11680 N</m:t>
          </m:r>
        </m:oMath>
      </m:oMathPara>
    </w:p>
    <w:p w14:paraId="3D0F4413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驱动轮可提供的最大驱动力为：</w:t>
      </w:r>
    </w:p>
    <w:p w14:paraId="551A115E">
      <w:pPr>
        <w:pStyle w:val="3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</w:rPr>
                <m:t>F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</w:rPr>
                <m:t>t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T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</w:rPr>
                    <m:t>m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i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</w:rPr>
                    <m:t>g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</w:rPr>
                <m:t>η</m:t>
              </m:r>
              <m:ctrlPr>
                <w:rPr>
                  <w:rFonts w:hint="eastAsia" w:ascii="Cambria Math" w:hAnsi="Cambria Math" w:eastAsia="宋体" w:cs="宋体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</w:rPr>
                <m:t>r</m:t>
              </m:r>
              <m:ctrlPr>
                <w:rPr>
                  <w:rFonts w:hint="eastAsia" w:ascii="Cambria Math" w:hAnsi="Cambria Math" w:eastAsia="宋体" w:cs="宋体"/>
                </w:rPr>
              </m:ctrlPr>
            </m:den>
          </m:f>
        </m:oMath>
      </m:oMathPara>
    </w:p>
    <w:p w14:paraId="1918A743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取电机峰值转矩550N·m、总传动比9.0、传动效率0.92、车轮半径0.36m：</w:t>
      </w:r>
    </w:p>
    <w:p w14:paraId="0B936A6B">
      <w:pPr>
        <w:pStyle w:val="3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</w:rPr>
                <m:t>F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</w:rPr>
                <m:t>t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</w:rPr>
                <m:t>550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×</m:t>
              </m:r>
              <m:r>
                <m:rPr/>
                <w:rPr>
                  <w:rFonts w:hint="eastAsia" w:ascii="Cambria Math" w:hAnsi="Cambria Math" w:eastAsia="宋体" w:cs="宋体"/>
                </w:rPr>
                <m:t>9.0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×</m:t>
              </m:r>
              <m:r>
                <m:rPr/>
                <w:rPr>
                  <w:rFonts w:hint="eastAsia" w:ascii="Cambria Math" w:hAnsi="Cambria Math" w:eastAsia="宋体" w:cs="宋体"/>
                </w:rPr>
                <m:t>0.92</m:t>
              </m:r>
              <m:ctrlPr>
                <w:rPr>
                  <w:rFonts w:hint="eastAsia" w:ascii="Cambria Math" w:hAnsi="Cambria Math" w:eastAsia="宋体" w:cs="宋体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</w:rPr>
                <m:t>0.36</m:t>
              </m:r>
              <m:ctrlPr>
                <w:rPr>
                  <w:rFonts w:hint="eastAsia" w:ascii="Cambria Math" w:hAnsi="Cambria Math" w:eastAsia="宋体" w:cs="宋体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</w:rPr>
            <m:t>≈</m:t>
          </m:r>
          <m:r>
            <m:rPr/>
            <w:rPr>
              <w:rFonts w:hint="eastAsia" w:ascii="Cambria Math" w:hAnsi="Cambria Math" w:eastAsia="宋体" w:cs="宋体"/>
            </w:rPr>
            <m:t>12650 N</m:t>
          </m:r>
        </m:oMath>
      </m:oMathPara>
    </w:p>
    <w:p w14:paraId="138519A7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因为：</w:t>
      </w:r>
    </w:p>
    <w:p w14:paraId="1788EE03">
      <w:pPr>
        <w:pStyle w:val="3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宋体" w:cs="宋体"/>
            </w:rPr>
            <m:t>12650 N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&gt;</m:t>
          </m:r>
          <m:r>
            <m:rPr/>
            <w:rPr>
              <w:rFonts w:hint="eastAsia" w:ascii="Cambria Math" w:hAnsi="Cambria Math" w:eastAsia="宋体" w:cs="宋体"/>
            </w:rPr>
            <m:t>11680 N</m:t>
          </m:r>
        </m:oMath>
      </m:oMathPara>
    </w:p>
    <w:p w14:paraId="4A66BE2C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所以该动力系统能够满足满载25%爬坡需求。</w:t>
      </w:r>
    </w:p>
    <w:p w14:paraId="627B194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5"/>
    <w:p w14:paraId="454D6A43">
      <w:pPr>
        <w:pStyle w:val="4"/>
      </w:pPr>
      <w:bookmarkStart w:id="26" w:name="X0fe0c92002e6155faae6049c94e542a57b84395"/>
      <w:r>
        <w:t>7.</w:t>
      </w:r>
      <w:r>
        <w:rPr>
          <w:rFonts w:hint="eastAsia"/>
        </w:rPr>
        <w:t>电池系统设计</w:t>
      </w:r>
    </w:p>
    <w:p w14:paraId="73F5E2DB">
      <w:pPr>
        <w:pStyle w:val="5"/>
      </w:pPr>
      <w:bookmarkStart w:id="27" w:name="X7a914e9efb28cb127b67b91b089ad7c182a5f26"/>
      <w:r>
        <w:t>7.1</w:t>
      </w:r>
      <w:r>
        <w:rPr>
          <w:rFonts w:hint="eastAsia"/>
        </w:rPr>
        <w:t>电池类型选择</w:t>
      </w:r>
    </w:p>
    <w:p w14:paraId="3E29EC59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本车选择：</w:t>
      </w:r>
    </w:p>
    <w:p w14:paraId="0D36B0CF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磷酸铁锂动力电池</w:t>
      </w:r>
    </w:p>
    <w:p w14:paraId="10F4EE78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理由如下：</w:t>
      </w:r>
    </w:p>
    <w:p w14:paraId="57D81C69">
      <w:pPr>
        <w:numPr>
          <w:ilvl w:val="0"/>
          <w:numId w:val="2"/>
        </w:numPr>
      </w:pPr>
      <w:r>
        <w:rPr>
          <w:rFonts w:hint="eastAsia"/>
        </w:rPr>
        <w:t>商用车更重视安全性、寿命和成本；</w:t>
      </w:r>
    </w:p>
    <w:p w14:paraId="3D46BF70">
      <w:pPr>
        <w:numPr>
          <w:ilvl w:val="0"/>
          <w:numId w:val="2"/>
        </w:numPr>
      </w:pPr>
      <w:r>
        <w:rPr>
          <w:rFonts w:hint="eastAsia"/>
        </w:rPr>
        <w:t>磷酸铁锂电池热稳定性较好；</w:t>
      </w:r>
    </w:p>
    <w:p w14:paraId="147D83DE">
      <w:pPr>
        <w:numPr>
          <w:ilvl w:val="0"/>
          <w:numId w:val="2"/>
        </w:numPr>
      </w:pPr>
      <w:r>
        <w:rPr>
          <w:rFonts w:hint="eastAsia"/>
        </w:rPr>
        <w:t>城市物流车辆通常路线固定，对极限能量密度要求低于乘用车；</w:t>
      </w:r>
    </w:p>
    <w:p w14:paraId="596DA82B">
      <w:pPr>
        <w:numPr>
          <w:ilvl w:val="0"/>
          <w:numId w:val="2"/>
        </w:numPr>
      </w:pPr>
      <w:r>
        <w:rPr>
          <w:rFonts w:hint="eastAsia"/>
        </w:rPr>
        <w:t>市售同级轻卡普遍采用</w:t>
      </w:r>
      <w:r>
        <w:t>80–100kWh</w:t>
      </w:r>
      <w:r>
        <w:rPr>
          <w:rFonts w:hint="eastAsia"/>
        </w:rPr>
        <w:t>级电池容量方案。</w:t>
      </w:r>
    </w:p>
    <w:bookmarkEnd w:id="27"/>
    <w:p w14:paraId="17DA7B1B">
      <w:pPr>
        <w:pStyle w:val="5"/>
      </w:pPr>
      <w:bookmarkStart w:id="28" w:name="X63cd36b003ddbd5fb960bcce820ece2c3224645"/>
      <w:r>
        <w:t>7.2</w:t>
      </w:r>
      <w:r>
        <w:rPr>
          <w:rFonts w:hint="eastAsia"/>
        </w:rPr>
        <w:t>电池容量确定</w:t>
      </w:r>
    </w:p>
    <w:p w14:paraId="71761481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本设计取：</w:t>
      </w:r>
    </w:p>
    <w:p w14:paraId="49A4E118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电池容量：100kWh</w:t>
      </w:r>
    </w:p>
    <w:p w14:paraId="330761EB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依据如下：</w:t>
      </w:r>
    </w:p>
    <w:p w14:paraId="06A5528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比亚迪T5EV同级车型电池容量为100kWh；远程星智H8E有81.14kWh版本，也有100.46kWh版本；福田奥铃智蓝EL-Plus也有100.46kWh等电池容量配置。(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"https://product.360che.com/m805/201414_index.html?utm_source=chatgpt.com"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1"/>
          <w:rFonts w:hint="eastAsia" w:ascii="宋体" w:hAnsi="宋体" w:eastAsia="宋体" w:cs="宋体"/>
        </w:rPr>
        <w:t>product.360che.com</w:t>
      </w:r>
      <w:r>
        <w:rPr>
          <w:rStyle w:val="21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)</w:t>
      </w:r>
    </w:p>
    <w:bookmarkEnd w:id="28"/>
    <w:p w14:paraId="112BD73D">
      <w:pPr>
        <w:pStyle w:val="5"/>
      </w:pPr>
      <w:bookmarkStart w:id="29" w:name="X88c0b4feecc0efa2c7f32dc561268e544674a3d"/>
      <w:r>
        <w:t>7.3</w:t>
      </w:r>
      <w:r>
        <w:rPr>
          <w:rFonts w:hint="eastAsia"/>
        </w:rPr>
        <w:t>续航里程估算</w:t>
      </w:r>
    </w:p>
    <w:p w14:paraId="20DF0446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参考福田奥铃智蓝EL-Plus4.5T车型CLTC续航里程300km、峰值功率120kW；远程星智H8E100.46kWh车型CLTC续航里程260km。(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"https://product.360che.com/m756/189051_index.html?utm_source=chatgpt.com"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1"/>
          <w:rFonts w:hint="eastAsia" w:ascii="宋体" w:hAnsi="宋体" w:eastAsia="宋体" w:cs="宋体"/>
        </w:rPr>
        <w:t>product.360che.com</w:t>
      </w:r>
      <w:r>
        <w:rPr>
          <w:rStyle w:val="21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)</w:t>
      </w:r>
    </w:p>
    <w:p w14:paraId="2E94BDD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因此，本设计目标续航取：</w:t>
      </w:r>
    </w:p>
    <w:p w14:paraId="4F90E6A8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280–300km</w:t>
      </w:r>
    </w:p>
    <w:p w14:paraId="659CC398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若按100kWh电池、300km续航估算，单位里程电耗为：</w:t>
      </w:r>
    </w:p>
    <w:p w14:paraId="3BF7B68F">
      <w:pPr>
        <w:pStyle w:val="3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宋体" w:cs="宋体"/>
            </w:rPr>
            <m:t>E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</w:rPr>
                <m:t>100</m:t>
              </m:r>
              <m:ctrlPr>
                <w:rPr>
                  <w:rFonts w:hint="eastAsia" w:ascii="Cambria Math" w:hAnsi="Cambria Math" w:eastAsia="宋体" w:cs="宋体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</w:rPr>
                <m:t>300</m:t>
              </m:r>
              <m:ctrlPr>
                <w:rPr>
                  <w:rFonts w:hint="eastAsia" w:ascii="Cambria Math" w:hAnsi="Cambria Math" w:eastAsia="宋体" w:cs="宋体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</w:rPr>
            <m:t>×</m:t>
          </m:r>
          <m:r>
            <m:rPr/>
            <w:rPr>
              <w:rFonts w:hint="eastAsia" w:ascii="Cambria Math" w:hAnsi="Cambria Math" w:eastAsia="宋体" w:cs="宋体"/>
            </w:rPr>
            <m:t>100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r>
            <m:rPr/>
            <w:rPr>
              <w:rFonts w:hint="eastAsia" w:ascii="Cambria Math" w:hAnsi="Cambria Math" w:eastAsia="宋体" w:cs="宋体"/>
            </w:rPr>
            <m:t>33.3 kWh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/</m:t>
          </m:r>
          <m:r>
            <m:rPr/>
            <w:rPr>
              <w:rFonts w:hint="eastAsia" w:ascii="Cambria Math" w:hAnsi="Cambria Math" w:eastAsia="宋体" w:cs="宋体"/>
            </w:rPr>
            <m:t>100km</m:t>
          </m:r>
        </m:oMath>
      </m:oMathPara>
    </w:p>
    <w:p w14:paraId="29515F65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考虑满载、空载、城市拥堵、空调、电池余量等因素，设计电耗范围可取：</w:t>
      </w:r>
    </w:p>
    <w:p w14:paraId="4123246E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33–38kWh/100km</w:t>
      </w:r>
    </w:p>
    <w:p w14:paraId="10FE231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 w14:paraId="0ED7165D">
      <w:pPr>
        <w:pStyle w:val="4"/>
      </w:pPr>
      <w:bookmarkStart w:id="30" w:name="X1e73a2d761effc7ca9d2d30477c70d14efca387"/>
      <w:r>
        <w:t>8.</w:t>
      </w:r>
      <w:r>
        <w:rPr>
          <w:rFonts w:hint="eastAsia"/>
        </w:rPr>
        <w:t>传动系统设计</w:t>
      </w:r>
    </w:p>
    <w:p w14:paraId="5DD4560F">
      <w:pPr>
        <w:pStyle w:val="5"/>
      </w:pPr>
      <w:bookmarkStart w:id="31" w:name="Xb76d5476f5447028974f4cb169ae5ae52ab030a"/>
      <w:r>
        <w:t>8.1</w:t>
      </w:r>
      <w:r>
        <w:rPr>
          <w:rFonts w:hint="eastAsia"/>
        </w:rPr>
        <w:t>传动形式</w:t>
      </w:r>
    </w:p>
    <w:p w14:paraId="3A8C5E48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本车采用：</w:t>
      </w:r>
    </w:p>
    <w:p w14:paraId="50A3CDDC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单级减速器/电驱桥</w:t>
      </w:r>
    </w:p>
    <w:p w14:paraId="24AC418F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其优点包括：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536"/>
      </w:tblGrid>
      <w:tr w14:paraId="7033982C">
        <w:trPr>
          <w:tblHeader/>
        </w:trPr>
        <w:tc>
          <w:p w14:paraId="7DA14089">
            <w:pPr>
              <w:pStyle w:val="25"/>
            </w:pPr>
            <w:r>
              <w:rPr>
                <w:rFonts w:hint="eastAsia" w:ascii="宋体" w:hAnsi="宋体" w:eastAsia="宋体" w:cs="宋体"/>
              </w:rPr>
              <w:t>优点</w:t>
            </w:r>
          </w:p>
        </w:tc>
        <w:tc>
          <w:p w14:paraId="75105A2B">
            <w:pPr>
              <w:pStyle w:val="25"/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71065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EDB5AE">
            <w:pPr>
              <w:pStyle w:val="25"/>
            </w:pPr>
            <w:r>
              <w:rPr>
                <w:rFonts w:hint="eastAsia" w:ascii="宋体" w:hAnsi="宋体" w:eastAsia="宋体" w:cs="宋体"/>
              </w:rPr>
              <w:t>结构简单</w:t>
            </w:r>
          </w:p>
        </w:tc>
        <w:tc>
          <w:p w14:paraId="60CC072D">
            <w:pPr>
              <w:pStyle w:val="25"/>
            </w:pPr>
            <w:r>
              <w:rPr>
                <w:rFonts w:hint="eastAsia" w:ascii="宋体" w:hAnsi="宋体" w:eastAsia="宋体" w:cs="宋体"/>
              </w:rPr>
              <w:t>不需要多挡变速器</w:t>
            </w:r>
          </w:p>
        </w:tc>
      </w:tr>
      <w:tr w14:paraId="3D859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ADA833">
            <w:pPr>
              <w:pStyle w:val="25"/>
            </w:pPr>
            <w:r>
              <w:rPr>
                <w:rFonts w:hint="eastAsia" w:ascii="宋体" w:hAnsi="宋体" w:eastAsia="宋体" w:cs="宋体"/>
              </w:rPr>
              <w:t>传动效率高</w:t>
            </w:r>
          </w:p>
        </w:tc>
        <w:tc>
          <w:p w14:paraId="7C4AFA6B">
            <w:pPr>
              <w:pStyle w:val="25"/>
            </w:pPr>
            <w:r>
              <w:rPr>
                <w:rFonts w:hint="eastAsia" w:ascii="宋体" w:hAnsi="宋体" w:eastAsia="宋体" w:cs="宋体"/>
              </w:rPr>
              <w:t>电机宽转速范围可直接适配车辆工况</w:t>
            </w:r>
          </w:p>
        </w:tc>
      </w:tr>
      <w:tr w14:paraId="3D89D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B559A">
            <w:pPr>
              <w:pStyle w:val="25"/>
            </w:pPr>
            <w:r>
              <w:rPr>
                <w:rFonts w:hint="eastAsia" w:ascii="宋体" w:hAnsi="宋体" w:eastAsia="宋体" w:cs="宋体"/>
              </w:rPr>
              <w:t>维护成本低</w:t>
            </w:r>
          </w:p>
        </w:tc>
        <w:tc>
          <w:p w14:paraId="0A88E98C">
            <w:pPr>
              <w:pStyle w:val="25"/>
            </w:pPr>
            <w:r>
              <w:rPr>
                <w:rFonts w:hint="eastAsia" w:ascii="宋体" w:hAnsi="宋体" w:eastAsia="宋体" w:cs="宋体"/>
              </w:rPr>
              <w:t>机械结构少，可靠性高</w:t>
            </w:r>
          </w:p>
        </w:tc>
      </w:tr>
      <w:tr w14:paraId="70DDF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43974">
            <w:pPr>
              <w:pStyle w:val="25"/>
            </w:pPr>
            <w:r>
              <w:rPr>
                <w:rFonts w:hint="eastAsia" w:ascii="宋体" w:hAnsi="宋体" w:eastAsia="宋体" w:cs="宋体"/>
              </w:rPr>
              <w:t>适合城市工况</w:t>
            </w:r>
          </w:p>
        </w:tc>
        <w:tc>
          <w:p w14:paraId="57C16D37">
            <w:pPr>
              <w:pStyle w:val="25"/>
            </w:pPr>
            <w:r>
              <w:rPr>
                <w:rFonts w:hint="eastAsia" w:ascii="宋体" w:hAnsi="宋体" w:eastAsia="宋体" w:cs="宋体"/>
              </w:rPr>
              <w:t>低速启停频繁，电机低速大转矩优势明显</w:t>
            </w:r>
          </w:p>
        </w:tc>
      </w:tr>
      <w:bookmarkEnd w:id="31"/>
    </w:tbl>
    <w:p w14:paraId="6F8F8284">
      <w:pPr>
        <w:pStyle w:val="5"/>
      </w:pPr>
      <w:bookmarkStart w:id="32" w:name="X898ca86899daca7f82d4f43a91218fb0af59c6e"/>
      <w:r>
        <w:t>8.2</w:t>
      </w:r>
      <w:r>
        <w:rPr>
          <w:rFonts w:hint="eastAsia"/>
        </w:rPr>
        <w:t>传动比选择</w:t>
      </w:r>
    </w:p>
    <w:p w14:paraId="19802409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本设计总传动比取：</w:t>
      </w:r>
    </w:p>
    <w:p w14:paraId="45024802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i=9.0</w:t>
      </w:r>
    </w:p>
    <w:p w14:paraId="7A1EA746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选择依据：</w:t>
      </w:r>
    </w:p>
    <w:p w14:paraId="6D819B86">
      <w:pPr>
        <w:numPr>
          <w:ilvl w:val="0"/>
          <w:numId w:val="3"/>
        </w:numPr>
      </w:pPr>
      <w:r>
        <w:rPr>
          <w:rFonts w:hint="eastAsia"/>
        </w:rPr>
        <w:t>在最高车速</w:t>
      </w:r>
      <w:r>
        <w:t>90km/h</w:t>
      </w:r>
      <w:r>
        <w:rPr>
          <w:rFonts w:hint="eastAsia"/>
        </w:rPr>
        <w:t>时，电机转速约</w:t>
      </w:r>
      <w:r>
        <w:t>5967</w:t>
      </w:r>
      <w:r>
        <w:rPr>
          <w:rFonts w:hint="eastAsia"/>
        </w:rPr>
        <w:t>r/min，可与</w:t>
      </w:r>
      <w:r>
        <w:t>6000r/min</w:t>
      </w:r>
      <w:r>
        <w:rPr>
          <w:rFonts w:hint="eastAsia"/>
        </w:rPr>
        <w:t>级电机匹配；</w:t>
      </w:r>
    </w:p>
    <w:p w14:paraId="3909444E">
      <w:pPr>
        <w:numPr>
          <w:ilvl w:val="0"/>
          <w:numId w:val="3"/>
        </w:numPr>
      </w:pPr>
      <w:r>
        <w:rPr>
          <w:rFonts w:hint="eastAsia"/>
        </w:rPr>
        <w:t>在低速爬坡时，可提供足够的轮端驱动力；</w:t>
      </w:r>
    </w:p>
    <w:p w14:paraId="64634C59">
      <w:pPr>
        <w:numPr>
          <w:ilvl w:val="0"/>
          <w:numId w:val="3"/>
        </w:numPr>
      </w:pPr>
      <w:r>
        <w:rPr>
          <w:rFonts w:hint="eastAsia"/>
        </w:rPr>
        <w:t>单级减速结构简单，适合电动轻卡。</w:t>
      </w:r>
    </w:p>
    <w:p w14:paraId="6960EAA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2"/>
    <w:p w14:paraId="4FDE9C80">
      <w:pPr>
        <w:pStyle w:val="4"/>
      </w:pPr>
      <w:bookmarkStart w:id="33" w:name="Xb42548826a71d53b46bf128d3a833a0cf6da8b0"/>
      <w:r>
        <w:t>9.</w:t>
      </w:r>
      <w:r>
        <w:rPr>
          <w:rFonts w:hint="eastAsia"/>
        </w:rPr>
        <w:t>底盘与车身布置设计</w:t>
      </w:r>
    </w:p>
    <w:p w14:paraId="425DD325">
      <w:pPr>
        <w:pStyle w:val="5"/>
      </w:pPr>
      <w:bookmarkStart w:id="34" w:name="X7262f42a57f40efab229ebdbf0e9f58cd276c48"/>
      <w:r>
        <w:t>9.1</w:t>
      </w:r>
      <w:r>
        <w:rPr>
          <w:rFonts w:hint="eastAsia"/>
        </w:rPr>
        <w:t>总体布置</w:t>
      </w:r>
    </w:p>
    <w:p w14:paraId="56654718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车辆采用典型轻卡布置形式：</w:t>
      </w:r>
    </w:p>
    <w:p w14:paraId="16318DD4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前部驾驶室+中部动力电池+后部货箱+后桥驱动</w:t>
      </w:r>
    </w:p>
    <w:p w14:paraId="1EB4F38E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布置特点：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816"/>
      </w:tblGrid>
      <w:tr w14:paraId="7918F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6B728D">
            <w:pPr>
              <w:pStyle w:val="25"/>
            </w:pPr>
            <w:r>
              <w:rPr>
                <w:rFonts w:hint="eastAsia" w:ascii="宋体" w:hAnsi="宋体" w:eastAsia="宋体" w:cs="宋体"/>
              </w:rPr>
              <w:t>部位</w:t>
            </w:r>
          </w:p>
        </w:tc>
        <w:tc>
          <w:p w14:paraId="7D766BD2">
            <w:pPr>
              <w:pStyle w:val="25"/>
            </w:pPr>
            <w:r>
              <w:rPr>
                <w:rFonts w:hint="eastAsia" w:ascii="宋体" w:hAnsi="宋体" w:eastAsia="宋体" w:cs="宋体"/>
              </w:rPr>
              <w:t>布置方案</w:t>
            </w:r>
          </w:p>
        </w:tc>
      </w:tr>
      <w:tr w14:paraId="1D0D0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BB0AD7">
            <w:pPr>
              <w:pStyle w:val="25"/>
            </w:pPr>
            <w:r>
              <w:rPr>
                <w:rFonts w:hint="eastAsia" w:ascii="宋体" w:hAnsi="宋体" w:eastAsia="宋体" w:cs="宋体"/>
              </w:rPr>
              <w:t>驾驶室</w:t>
            </w:r>
          </w:p>
        </w:tc>
        <w:tc>
          <w:p w14:paraId="0474D3CB">
            <w:pPr>
              <w:pStyle w:val="25"/>
            </w:pPr>
            <w:r>
              <w:rPr>
                <w:rFonts w:hint="eastAsia" w:ascii="宋体" w:hAnsi="宋体" w:eastAsia="宋体" w:cs="宋体"/>
              </w:rPr>
              <w:t>单排驾驶室，准乘2人</w:t>
            </w:r>
          </w:p>
        </w:tc>
      </w:tr>
      <w:tr w14:paraId="75A02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8781F5">
            <w:pPr>
              <w:pStyle w:val="25"/>
            </w:pPr>
            <w:r>
              <w:rPr>
                <w:rFonts w:hint="eastAsia" w:ascii="宋体" w:hAnsi="宋体" w:eastAsia="宋体" w:cs="宋体"/>
              </w:rPr>
              <w:t>电池包</w:t>
            </w:r>
          </w:p>
        </w:tc>
        <w:tc>
          <w:p w14:paraId="0C0A54B4">
            <w:pPr>
              <w:pStyle w:val="25"/>
            </w:pPr>
            <w:r>
              <w:rPr>
                <w:rFonts w:hint="eastAsia" w:ascii="宋体" w:hAnsi="宋体" w:eastAsia="宋体" w:cs="宋体"/>
              </w:rPr>
              <w:t>布置在车架两侧或车架中部下方</w:t>
            </w:r>
          </w:p>
        </w:tc>
      </w:tr>
      <w:tr w14:paraId="43FBF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CDEFBF">
            <w:pPr>
              <w:pStyle w:val="25"/>
            </w:pPr>
            <w:r>
              <w:rPr>
                <w:rFonts w:hint="eastAsia" w:ascii="宋体" w:hAnsi="宋体" w:eastAsia="宋体" w:cs="宋体"/>
              </w:rPr>
              <w:t>驱动电机</w:t>
            </w:r>
          </w:p>
        </w:tc>
        <w:tc>
          <w:p w14:paraId="1CECDA1B">
            <w:pPr>
              <w:pStyle w:val="25"/>
            </w:pPr>
            <w:r>
              <w:rPr>
                <w:rFonts w:hint="eastAsia" w:ascii="宋体" w:hAnsi="宋体" w:eastAsia="宋体" w:cs="宋体"/>
              </w:rPr>
              <w:t>布置于后桥附近，或集成为电驱桥</w:t>
            </w:r>
          </w:p>
        </w:tc>
      </w:tr>
      <w:tr w14:paraId="31CC8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B4574">
            <w:pPr>
              <w:pStyle w:val="25"/>
            </w:pPr>
            <w:r>
              <w:rPr>
                <w:rFonts w:hint="eastAsia" w:ascii="宋体" w:hAnsi="宋体" w:eastAsia="宋体" w:cs="宋体"/>
              </w:rPr>
              <w:t>高压系统</w:t>
            </w:r>
          </w:p>
        </w:tc>
        <w:tc>
          <w:p w14:paraId="0233C209">
            <w:pPr>
              <w:pStyle w:val="25"/>
            </w:pPr>
            <w:r>
              <w:rPr>
                <w:rFonts w:hint="eastAsia" w:ascii="宋体" w:hAnsi="宋体" w:eastAsia="宋体" w:cs="宋体"/>
              </w:rPr>
              <w:t>电池、电控、高压配电盒集中布置</w:t>
            </w:r>
          </w:p>
        </w:tc>
      </w:tr>
      <w:tr w14:paraId="69BDD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0ED7EB">
            <w:pPr>
              <w:pStyle w:val="25"/>
            </w:pPr>
            <w:r>
              <w:rPr>
                <w:rFonts w:hint="eastAsia" w:ascii="宋体" w:hAnsi="宋体" w:eastAsia="宋体" w:cs="宋体"/>
              </w:rPr>
              <w:t>货箱</w:t>
            </w:r>
          </w:p>
        </w:tc>
        <w:tc>
          <w:p w14:paraId="2B3D5D8D">
            <w:pPr>
              <w:pStyle w:val="25"/>
            </w:pPr>
            <w:r>
              <w:rPr>
                <w:rFonts w:hint="eastAsia" w:ascii="宋体" w:hAnsi="宋体" w:eastAsia="宋体" w:cs="宋体"/>
              </w:rPr>
              <w:t>厢式货箱，长度约4.15m</w:t>
            </w:r>
          </w:p>
        </w:tc>
      </w:tr>
      <w:tr w14:paraId="6E69F5FA">
        <w:tc>
          <w:p w14:paraId="060300FA">
            <w:pPr>
              <w:pStyle w:val="25"/>
            </w:pPr>
            <w:r>
              <w:rPr>
                <w:rFonts w:hint="eastAsia" w:ascii="宋体" w:hAnsi="宋体" w:eastAsia="宋体" w:cs="宋体"/>
              </w:rPr>
              <w:t>悬架</w:t>
            </w:r>
          </w:p>
        </w:tc>
        <w:tc>
          <w:p w14:paraId="755AC585">
            <w:pPr>
              <w:pStyle w:val="25"/>
            </w:pPr>
            <w:r>
              <w:rPr>
                <w:rFonts w:hint="eastAsia" w:ascii="宋体" w:hAnsi="宋体" w:eastAsia="宋体" w:cs="宋体"/>
              </w:rPr>
              <w:t>前后钢板弹簧，适合载货车辆</w:t>
            </w:r>
          </w:p>
        </w:tc>
      </w:tr>
      <w:bookmarkEnd w:id="34"/>
    </w:tbl>
    <w:p w14:paraId="4649DBE7">
      <w:pPr>
        <w:pStyle w:val="5"/>
      </w:pPr>
      <w:bookmarkStart w:id="35" w:name="X3059c9de0ec664a70b2457100227381ef67cdb8"/>
      <w:r>
        <w:t>9.2</w:t>
      </w:r>
      <w:r>
        <w:rPr>
          <w:rFonts w:hint="eastAsia"/>
        </w:rPr>
        <w:t>货箱参数</w:t>
      </w:r>
    </w:p>
    <w:p w14:paraId="12CDC014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参考同级车型，货箱尺寸可初步取：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"/>
        <w:gridCol w:w="1167"/>
        <w:gridCol w:w="6678"/>
      </w:tblGrid>
      <w:tr w14:paraId="56483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EA70AF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参数</w:t>
            </w:r>
          </w:p>
        </w:tc>
        <w:tc>
          <w:p w14:paraId="1CEA26F8">
            <w:pPr>
              <w:pStyle w:val="25"/>
            </w:pPr>
            <w:r>
              <w:rPr>
                <w:rFonts w:hint="eastAsia" w:ascii="宋体" w:hAnsi="宋体" w:eastAsia="宋体" w:cs="宋体"/>
              </w:rPr>
              <w:t>设计值</w:t>
            </w:r>
          </w:p>
        </w:tc>
        <w:tc>
          <w:p w14:paraId="2B510541">
            <w:pPr>
              <w:pStyle w:val="25"/>
            </w:pPr>
            <w:r>
              <w:rPr>
                <w:rFonts w:hint="eastAsia" w:ascii="宋体" w:hAnsi="宋体" w:eastAsia="宋体" w:cs="宋体"/>
              </w:rPr>
              <w:t>数据来源/依据</w:t>
            </w:r>
          </w:p>
        </w:tc>
      </w:tr>
      <w:tr w14:paraId="471C1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200F17">
            <w:pPr>
              <w:pStyle w:val="25"/>
            </w:pPr>
            <w:r>
              <w:rPr>
                <w:rFonts w:hint="eastAsia" w:ascii="宋体" w:hAnsi="宋体" w:eastAsia="宋体" w:cs="宋体"/>
              </w:rPr>
              <w:t>货箱长度</w:t>
            </w:r>
          </w:p>
        </w:tc>
        <w:tc>
          <w:p w14:paraId="4350AA61">
            <w:pPr>
              <w:pStyle w:val="25"/>
            </w:pPr>
            <w:r>
              <w:rPr>
                <w:rFonts w:hint="eastAsia" w:ascii="宋体" w:hAnsi="宋体" w:eastAsia="宋体" w:cs="宋体"/>
              </w:rPr>
              <w:t>4150mm</w:t>
            </w:r>
          </w:p>
        </w:tc>
        <w:tc>
          <w:p w14:paraId="45BAA6D2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参考远程星智H8E4.15m、福田4.14m、比亚迪4.2m(</w:t>
            </w: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"https://product.360che.com/m805/201414_index.html?utm_source=chatgpt.com"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Style w:val="21"/>
                <w:rFonts w:hint="eastAsia" w:ascii="宋体" w:hAnsi="宋体" w:eastAsia="宋体" w:cs="宋体"/>
              </w:rPr>
              <w:t>product.360che.com</w:t>
            </w:r>
            <w:r>
              <w:rPr>
                <w:rStyle w:val="21"/>
                <w:rFonts w:hint="eastAsia" w:ascii="宋体" w:hAnsi="宋体" w:eastAsia="宋体" w:cs="宋体"/>
              </w:rPr>
              <w:fldChar w:fldCharType="end"/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</w:tr>
      <w:tr w14:paraId="46BD3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093B6E">
            <w:pPr>
              <w:pStyle w:val="25"/>
            </w:pPr>
            <w:r>
              <w:rPr>
                <w:rFonts w:hint="eastAsia" w:ascii="宋体" w:hAnsi="宋体" w:eastAsia="宋体" w:cs="宋体"/>
              </w:rPr>
              <w:t>货箱宽度</w:t>
            </w:r>
          </w:p>
        </w:tc>
        <w:tc>
          <w:p w14:paraId="091C6F3D">
            <w:pPr>
              <w:pStyle w:val="25"/>
            </w:pPr>
            <w:r>
              <w:rPr>
                <w:rFonts w:hint="eastAsia" w:ascii="宋体" w:hAnsi="宋体" w:eastAsia="宋体" w:cs="宋体"/>
              </w:rPr>
              <w:t>2100mm</w:t>
            </w:r>
          </w:p>
        </w:tc>
        <w:tc>
          <w:p w14:paraId="26D11E78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参考远程星智H7E货箱宽度2.1m(</w:t>
            </w: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"https://www.pixoville.com/www/product/truck/203517.html?utm_source=chatgpt.com"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Style w:val="21"/>
                <w:rFonts w:hint="eastAsia" w:ascii="宋体" w:hAnsi="宋体" w:eastAsia="宋体" w:cs="宋体"/>
              </w:rPr>
              <w:t>pixoville.com</w:t>
            </w:r>
            <w:r>
              <w:rPr>
                <w:rStyle w:val="21"/>
                <w:rFonts w:hint="eastAsia" w:ascii="宋体" w:hAnsi="宋体" w:eastAsia="宋体" w:cs="宋体"/>
              </w:rPr>
              <w:fldChar w:fldCharType="end"/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</w:tr>
      <w:tr w14:paraId="7FD50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933441">
            <w:pPr>
              <w:pStyle w:val="25"/>
            </w:pPr>
            <w:r>
              <w:rPr>
                <w:rFonts w:hint="eastAsia" w:ascii="宋体" w:hAnsi="宋体" w:eastAsia="宋体" w:cs="宋体"/>
              </w:rPr>
              <w:t>货箱高度</w:t>
            </w:r>
          </w:p>
        </w:tc>
        <w:tc>
          <w:p w14:paraId="4176EA4B">
            <w:pPr>
              <w:pStyle w:val="25"/>
            </w:pPr>
            <w:r>
              <w:rPr>
                <w:rFonts w:hint="eastAsia" w:ascii="宋体" w:hAnsi="宋体" w:eastAsia="宋体" w:cs="宋体"/>
              </w:rPr>
              <w:t>2100mm</w:t>
            </w:r>
          </w:p>
        </w:tc>
        <w:tc>
          <w:p w14:paraId="37872665">
            <w:pPr>
              <w:pStyle w:val="25"/>
            </w:pPr>
            <w:r>
              <w:rPr>
                <w:rFonts w:hint="eastAsia" w:ascii="宋体" w:hAnsi="宋体" w:eastAsia="宋体" w:cs="宋体"/>
              </w:rPr>
              <w:t>参考远程星智H7E货箱高度2.1m(</w:t>
            </w: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"https://www.pixoville.com/www/product/truck/203517.html?utm_source=chatgpt.com"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Style w:val="21"/>
                <w:rFonts w:hint="eastAsia" w:ascii="宋体" w:hAnsi="宋体" w:eastAsia="宋体" w:cs="宋体"/>
              </w:rPr>
              <w:t>pixoville.com</w:t>
            </w:r>
            <w:r>
              <w:rPr>
                <w:rStyle w:val="21"/>
                <w:rFonts w:hint="eastAsia" w:ascii="宋体" w:hAnsi="宋体" w:eastAsia="宋体" w:cs="宋体"/>
              </w:rPr>
              <w:fldChar w:fldCharType="end"/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</w:tr>
      <w:tr w14:paraId="29691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46DE6">
            <w:pPr>
              <w:pStyle w:val="25"/>
            </w:pPr>
            <w:r>
              <w:rPr>
                <w:rFonts w:hint="eastAsia" w:ascii="宋体" w:hAnsi="宋体" w:eastAsia="宋体" w:cs="宋体"/>
              </w:rPr>
              <w:t>货箱容积</w:t>
            </w:r>
          </w:p>
        </w:tc>
        <w:tc>
          <w:p w14:paraId="2B6E8CDA">
            <w:pPr>
              <w:pStyle w:val="25"/>
            </w:pPr>
            <w:r>
              <w:rPr>
                <w:rFonts w:hint="eastAsia" w:ascii="宋体" w:hAnsi="宋体" w:eastAsia="宋体" w:cs="宋体"/>
              </w:rPr>
              <w:t>约18.3m³</w:t>
            </w:r>
          </w:p>
        </w:tc>
        <w:tc>
          <w:p w14:paraId="5DFB13F4">
            <w:pPr>
              <w:pStyle w:val="25"/>
            </w:pPr>
            <w:r>
              <w:rPr>
                <w:rFonts w:hint="eastAsia" w:ascii="宋体" w:hAnsi="宋体" w:eastAsia="宋体" w:cs="宋体"/>
              </w:rPr>
              <w:t>由4.15×2.10×2.10计算得到</w:t>
            </w:r>
          </w:p>
        </w:tc>
      </w:tr>
    </w:tbl>
    <w:p w14:paraId="21C3F5D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货箱容积计算：</w:t>
      </w:r>
    </w:p>
    <w:p w14:paraId="209C3380">
      <w:pPr>
        <w:pStyle w:val="3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宋体" w:cs="宋体"/>
            </w:rPr>
            <m:t>V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r>
            <m:rPr/>
            <w:rPr>
              <w:rFonts w:hint="eastAsia" w:ascii="Cambria Math" w:hAnsi="Cambria Math" w:eastAsia="宋体" w:cs="宋体"/>
            </w:rPr>
            <m:t>4.15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×</m:t>
          </m:r>
          <m:r>
            <m:rPr/>
            <w:rPr>
              <w:rFonts w:hint="eastAsia" w:ascii="Cambria Math" w:hAnsi="Cambria Math" w:eastAsia="宋体" w:cs="宋体"/>
            </w:rPr>
            <m:t>2.10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×</m:t>
          </m:r>
          <m:r>
            <m:rPr/>
            <w:rPr>
              <w:rFonts w:hint="eastAsia" w:ascii="Cambria Math" w:hAnsi="Cambria Math" w:eastAsia="宋体" w:cs="宋体"/>
            </w:rPr>
            <m:t>2.10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≈</m:t>
          </m:r>
          <m:r>
            <m:rPr/>
            <w:rPr>
              <w:rFonts w:hint="eastAsia" w:ascii="Cambria Math" w:hAnsi="Cambria Math" w:eastAsia="宋体" w:cs="宋体"/>
            </w:rPr>
            <m:t>18.3 </m:t>
          </m:r>
          <m:sSup>
            <m:sSupPr>
              <m:ctrlPr>
                <w:rPr>
                  <w:rFonts w:hint="eastAsia" w:ascii="Cambria Math" w:hAnsi="Cambria Math" w:eastAsia="宋体" w:cs="宋体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</w:rPr>
                <m:t>m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p>
              <m:r>
                <m:rPr/>
                <w:rPr>
                  <w:rFonts w:hint="eastAsia" w:ascii="Cambria Math" w:hAnsi="Cambria Math" w:eastAsia="宋体" w:cs="宋体"/>
                </w:rPr>
                <m:t>3</m:t>
              </m:r>
              <m:ctrlPr>
                <w:rPr>
                  <w:rFonts w:hint="eastAsia" w:ascii="Cambria Math" w:hAnsi="Cambria Math" w:eastAsia="宋体" w:cs="宋体"/>
                </w:rPr>
              </m:ctrlPr>
            </m:sup>
          </m:sSup>
        </m:oMath>
      </m:oMathPara>
    </w:p>
    <w:p w14:paraId="198F8A54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该容积适合快递包裹、商超货品、日用品等轻抛货运输。</w:t>
      </w:r>
    </w:p>
    <w:p w14:paraId="5FD6397F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5"/>
    <w:p w14:paraId="7BEDC58D">
      <w:pPr>
        <w:pStyle w:val="4"/>
      </w:pPr>
      <w:bookmarkStart w:id="36" w:name="X8275dca07867a22eb3b8a17aa85e1668dffdc60"/>
      <w:r>
        <w:t>10.</w:t>
      </w:r>
      <w:r>
        <w:rPr>
          <w:rFonts w:hint="eastAsia"/>
        </w:rPr>
        <w:t>制动与能量回收系统</w:t>
      </w:r>
    </w:p>
    <w:p w14:paraId="00EA7CA3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本车采用：</w:t>
      </w:r>
    </w:p>
    <w:p w14:paraId="1F3C8838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液压/气压制动+ABS+制动能量回收</w:t>
      </w:r>
    </w:p>
    <w:p w14:paraId="3B14D914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同级纯电轻卡普遍配备ABS，远程星智H</w:t>
      </w:r>
      <w:bookmarkStart w:id="42" w:name="_GoBack"/>
      <w:bookmarkEnd w:id="42"/>
      <w:r>
        <w:rPr>
          <w:rFonts w:hint="eastAsia" w:ascii="宋体" w:hAnsi="宋体" w:eastAsia="宋体" w:cs="宋体"/>
        </w:rPr>
        <w:t>7E参数中也列出了ABS防抱死系统。(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"https://www.pixoville.com/www/product/truck/203517.html?utm_source=chatgpt.com"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1"/>
          <w:rFonts w:hint="eastAsia" w:ascii="宋体" w:hAnsi="宋体" w:eastAsia="宋体" w:cs="宋体"/>
        </w:rPr>
        <w:t>pixoville.com</w:t>
      </w:r>
      <w:r>
        <w:rPr>
          <w:rStyle w:val="21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)</w:t>
      </w:r>
    </w:p>
    <w:p w14:paraId="4959D4B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制动能量回收策略可设置为三级：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3096"/>
      </w:tblGrid>
      <w:tr w14:paraId="6045D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5D7F74">
            <w:pPr>
              <w:pStyle w:val="25"/>
            </w:pPr>
            <w:r>
              <w:rPr>
                <w:rFonts w:hint="eastAsia" w:ascii="宋体" w:hAnsi="宋体" w:eastAsia="宋体" w:cs="宋体"/>
              </w:rPr>
              <w:t>模式</w:t>
            </w:r>
          </w:p>
        </w:tc>
        <w:tc>
          <w:p w14:paraId="7D829C3B">
            <w:pPr>
              <w:pStyle w:val="25"/>
            </w:pPr>
            <w:r>
              <w:rPr>
                <w:rFonts w:hint="eastAsia" w:ascii="宋体" w:hAnsi="宋体" w:eastAsia="宋体" w:cs="宋体"/>
              </w:rPr>
              <w:t>适用场景</w:t>
            </w:r>
          </w:p>
        </w:tc>
      </w:tr>
      <w:tr w14:paraId="4A09E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DA278E">
            <w:pPr>
              <w:pStyle w:val="25"/>
            </w:pPr>
            <w:r>
              <w:rPr>
                <w:rFonts w:hint="eastAsia" w:ascii="宋体" w:hAnsi="宋体" w:eastAsia="宋体" w:cs="宋体"/>
              </w:rPr>
              <w:t>低回收</w:t>
            </w:r>
          </w:p>
        </w:tc>
        <w:tc>
          <w:p w14:paraId="5F38C93C">
            <w:pPr>
              <w:pStyle w:val="25"/>
            </w:pPr>
            <w:r>
              <w:rPr>
                <w:rFonts w:hint="eastAsia" w:ascii="宋体" w:hAnsi="宋体" w:eastAsia="宋体" w:cs="宋体"/>
              </w:rPr>
              <w:t>空载、湿滑路面</w:t>
            </w:r>
          </w:p>
        </w:tc>
      </w:tr>
      <w:tr w14:paraId="2AA03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CF479">
            <w:pPr>
              <w:pStyle w:val="25"/>
            </w:pPr>
            <w:r>
              <w:rPr>
                <w:rFonts w:hint="eastAsia" w:ascii="宋体" w:hAnsi="宋体" w:eastAsia="宋体" w:cs="宋体"/>
              </w:rPr>
              <w:t>中回收</w:t>
            </w:r>
          </w:p>
        </w:tc>
        <w:tc>
          <w:p w14:paraId="01FC1902">
            <w:pPr>
              <w:pStyle w:val="25"/>
            </w:pPr>
            <w:r>
              <w:rPr>
                <w:rFonts w:hint="eastAsia" w:ascii="宋体" w:hAnsi="宋体" w:eastAsia="宋体" w:cs="宋体"/>
              </w:rPr>
              <w:t>日常城市配送</w:t>
            </w:r>
          </w:p>
        </w:tc>
      </w:tr>
      <w:tr w14:paraId="001E8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B3C817">
            <w:pPr>
              <w:pStyle w:val="25"/>
            </w:pPr>
            <w:r>
              <w:rPr>
                <w:rFonts w:hint="eastAsia" w:ascii="宋体" w:hAnsi="宋体" w:eastAsia="宋体" w:cs="宋体"/>
              </w:rPr>
              <w:t>高回收</w:t>
            </w:r>
          </w:p>
        </w:tc>
        <w:tc>
          <w:p w14:paraId="3E94D3F4">
            <w:pPr>
              <w:pStyle w:val="25"/>
            </w:pPr>
            <w:r>
              <w:rPr>
                <w:rFonts w:hint="eastAsia" w:ascii="宋体" w:hAnsi="宋体" w:eastAsia="宋体" w:cs="宋体"/>
              </w:rPr>
              <w:t>满载、频繁减速、下坡路段</w:t>
            </w:r>
          </w:p>
        </w:tc>
      </w:tr>
    </w:tbl>
    <w:p w14:paraId="0E730B8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制动能量回收可以在城市频繁启停工况下降低电耗，提升续航表现。</w:t>
      </w:r>
    </w:p>
    <w:p w14:paraId="1933408C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056AD2B5">
      <w:pPr>
        <w:pStyle w:val="4"/>
      </w:pPr>
      <w:bookmarkStart w:id="37" w:name="X8b39cb00af0586cf490b48a6e9ac44ba3be9cc8"/>
      <w:r>
        <w:t>11.</w:t>
      </w:r>
      <w:r>
        <w:rPr>
          <w:rFonts w:hint="eastAsia"/>
        </w:rPr>
        <w:t>关键总成选型汇总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56"/>
      </w:tblGrid>
      <w:tr w14:paraId="40436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35A120">
            <w:pPr>
              <w:pStyle w:val="25"/>
            </w:pPr>
            <w:r>
              <w:rPr>
                <w:rFonts w:hint="eastAsia" w:ascii="宋体" w:hAnsi="宋体" w:eastAsia="宋体" w:cs="宋体"/>
              </w:rPr>
              <w:t>总成</w:t>
            </w:r>
          </w:p>
        </w:tc>
        <w:tc>
          <w:p w14:paraId="0E3C80BE">
            <w:pPr>
              <w:pStyle w:val="25"/>
            </w:pPr>
            <w:r>
              <w:rPr>
                <w:rFonts w:hint="eastAsia" w:ascii="宋体" w:hAnsi="宋体" w:eastAsia="宋体" w:cs="宋体"/>
              </w:rPr>
              <w:t>设计方案</w:t>
            </w:r>
          </w:p>
        </w:tc>
      </w:tr>
      <w:tr w14:paraId="6E485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6EEFE">
            <w:pPr>
              <w:pStyle w:val="25"/>
            </w:pPr>
            <w:r>
              <w:rPr>
                <w:rFonts w:hint="eastAsia" w:ascii="宋体" w:hAnsi="宋体" w:eastAsia="宋体" w:cs="宋体"/>
              </w:rPr>
              <w:t>动力形式</w:t>
            </w:r>
          </w:p>
        </w:tc>
        <w:tc>
          <w:p w14:paraId="1D705FC6">
            <w:pPr>
              <w:pStyle w:val="25"/>
            </w:pPr>
            <w:r>
              <w:rPr>
                <w:rFonts w:hint="eastAsia" w:ascii="宋体" w:hAnsi="宋体" w:eastAsia="宋体" w:cs="宋体"/>
              </w:rPr>
              <w:t>纯电动</w:t>
            </w:r>
          </w:p>
        </w:tc>
      </w:tr>
      <w:tr w14:paraId="042D8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D1875">
            <w:pPr>
              <w:pStyle w:val="25"/>
            </w:pPr>
            <w:r>
              <w:rPr>
                <w:rFonts w:hint="eastAsia" w:ascii="宋体" w:hAnsi="宋体" w:eastAsia="宋体" w:cs="宋体"/>
              </w:rPr>
              <w:t>驱动形式</w:t>
            </w:r>
          </w:p>
        </w:tc>
        <w:tc>
          <w:p w14:paraId="17EEC724">
            <w:pPr>
              <w:pStyle w:val="25"/>
            </w:pPr>
            <w:r>
              <w:rPr>
                <w:rFonts w:hint="eastAsia" w:ascii="宋体" w:hAnsi="宋体" w:eastAsia="宋体" w:cs="宋体"/>
              </w:rPr>
              <w:t>后驱/电驱桥</w:t>
            </w:r>
          </w:p>
        </w:tc>
      </w:tr>
      <w:tr w14:paraId="2C42C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0B38D">
            <w:pPr>
              <w:pStyle w:val="25"/>
            </w:pPr>
            <w:r>
              <w:rPr>
                <w:rFonts w:hint="eastAsia" w:ascii="宋体" w:hAnsi="宋体" w:eastAsia="宋体" w:cs="宋体"/>
              </w:rPr>
              <w:t>电机类型</w:t>
            </w:r>
          </w:p>
        </w:tc>
        <w:tc>
          <w:p w14:paraId="470FF360">
            <w:pPr>
              <w:pStyle w:val="25"/>
            </w:pPr>
            <w:r>
              <w:rPr>
                <w:rFonts w:hint="eastAsia" w:ascii="宋体" w:hAnsi="宋体" w:eastAsia="宋体" w:cs="宋体"/>
              </w:rPr>
              <w:t>永磁同步电机</w:t>
            </w:r>
          </w:p>
        </w:tc>
      </w:tr>
      <w:tr w14:paraId="29504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D2CEE9">
            <w:pPr>
              <w:pStyle w:val="25"/>
            </w:pPr>
            <w:r>
              <w:rPr>
                <w:rFonts w:hint="eastAsia" w:ascii="宋体" w:hAnsi="宋体" w:eastAsia="宋体" w:cs="宋体"/>
              </w:rPr>
              <w:t>电机峰值功率</w:t>
            </w:r>
          </w:p>
        </w:tc>
        <w:tc>
          <w:p w14:paraId="408C5EC6">
            <w:pPr>
              <w:pStyle w:val="25"/>
            </w:pPr>
            <w:r>
              <w:rPr>
                <w:rFonts w:hint="eastAsia" w:ascii="宋体" w:hAnsi="宋体" w:eastAsia="宋体" w:cs="宋体"/>
              </w:rPr>
              <w:t>120kW</w:t>
            </w:r>
          </w:p>
        </w:tc>
      </w:tr>
      <w:tr w14:paraId="2D923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4254C">
            <w:pPr>
              <w:pStyle w:val="25"/>
            </w:pPr>
            <w:r>
              <w:rPr>
                <w:rFonts w:hint="eastAsia" w:ascii="宋体" w:hAnsi="宋体" w:eastAsia="宋体" w:cs="宋体"/>
              </w:rPr>
              <w:t>电机峰值转矩</w:t>
            </w:r>
          </w:p>
        </w:tc>
        <w:tc>
          <w:p w14:paraId="4F415D60">
            <w:pPr>
              <w:pStyle w:val="25"/>
            </w:pPr>
            <w:r>
              <w:rPr>
                <w:rFonts w:hint="eastAsia" w:ascii="宋体" w:hAnsi="宋体" w:eastAsia="宋体" w:cs="宋体"/>
              </w:rPr>
              <w:t>约550N·m</w:t>
            </w:r>
          </w:p>
        </w:tc>
      </w:tr>
      <w:tr w14:paraId="07CEA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F4B034">
            <w:pPr>
              <w:pStyle w:val="25"/>
            </w:pPr>
            <w:r>
              <w:rPr>
                <w:rFonts w:hint="eastAsia" w:ascii="宋体" w:hAnsi="宋体" w:eastAsia="宋体" w:cs="宋体"/>
              </w:rPr>
              <w:t>电池类型</w:t>
            </w:r>
          </w:p>
        </w:tc>
        <w:tc>
          <w:p w14:paraId="63302638">
            <w:pPr>
              <w:pStyle w:val="25"/>
            </w:pPr>
            <w:r>
              <w:rPr>
                <w:rFonts w:hint="eastAsia" w:ascii="宋体" w:hAnsi="宋体" w:eastAsia="宋体" w:cs="宋体"/>
              </w:rPr>
              <w:t>磷酸铁锂电池</w:t>
            </w:r>
          </w:p>
        </w:tc>
      </w:tr>
      <w:tr w14:paraId="034EC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E35171">
            <w:pPr>
              <w:pStyle w:val="25"/>
            </w:pPr>
            <w:r>
              <w:rPr>
                <w:rFonts w:hint="eastAsia" w:ascii="宋体" w:hAnsi="宋体" w:eastAsia="宋体" w:cs="宋体"/>
              </w:rPr>
              <w:t>电池容量</w:t>
            </w:r>
          </w:p>
        </w:tc>
        <w:tc>
          <w:p w14:paraId="0BAD3E43">
            <w:pPr>
              <w:pStyle w:val="25"/>
            </w:pPr>
            <w:r>
              <w:rPr>
                <w:rFonts w:hint="eastAsia" w:ascii="宋体" w:hAnsi="宋体" w:eastAsia="宋体" w:cs="宋体"/>
              </w:rPr>
              <w:t>100kWh</w:t>
            </w:r>
          </w:p>
        </w:tc>
      </w:tr>
      <w:tr w14:paraId="0F991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DBC0E7">
            <w:pPr>
              <w:pStyle w:val="25"/>
            </w:pPr>
            <w:r>
              <w:rPr>
                <w:rFonts w:hint="eastAsia" w:ascii="宋体" w:hAnsi="宋体" w:eastAsia="宋体" w:cs="宋体"/>
              </w:rPr>
              <w:t>传动系统</w:t>
            </w:r>
          </w:p>
        </w:tc>
        <w:tc>
          <w:p w14:paraId="4695912A">
            <w:pPr>
              <w:pStyle w:val="25"/>
            </w:pPr>
            <w:r>
              <w:rPr>
                <w:rFonts w:hint="eastAsia" w:ascii="宋体" w:hAnsi="宋体" w:eastAsia="宋体" w:cs="宋体"/>
              </w:rPr>
              <w:t>单级减速器</w:t>
            </w:r>
          </w:p>
        </w:tc>
      </w:tr>
      <w:tr w14:paraId="29CEE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2E616">
            <w:pPr>
              <w:pStyle w:val="25"/>
            </w:pPr>
            <w:r>
              <w:rPr>
                <w:rFonts w:hint="eastAsia" w:ascii="宋体" w:hAnsi="宋体" w:eastAsia="宋体" w:cs="宋体"/>
              </w:rPr>
              <w:t>总传动比</w:t>
            </w:r>
          </w:p>
        </w:tc>
        <w:tc>
          <w:p w14:paraId="3F2F4CF2">
            <w:pPr>
              <w:pStyle w:val="25"/>
            </w:pPr>
            <w:r>
              <w:rPr>
                <w:rFonts w:hint="eastAsia" w:ascii="宋体" w:hAnsi="宋体" w:eastAsia="宋体" w:cs="宋体"/>
              </w:rPr>
              <w:t>约9.0</w:t>
            </w:r>
          </w:p>
        </w:tc>
      </w:tr>
      <w:tr w14:paraId="43EA2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D7013A">
            <w:pPr>
              <w:pStyle w:val="25"/>
            </w:pPr>
            <w:r>
              <w:rPr>
                <w:rFonts w:hint="eastAsia" w:ascii="宋体" w:hAnsi="宋体" w:eastAsia="宋体" w:cs="宋体"/>
              </w:rPr>
              <w:t>制动系统</w:t>
            </w:r>
          </w:p>
        </w:tc>
        <w:tc>
          <w:p w14:paraId="251CAC93">
            <w:pPr>
              <w:pStyle w:val="25"/>
            </w:pPr>
            <w:r>
              <w:rPr>
                <w:rFonts w:hint="eastAsia" w:ascii="宋体" w:hAnsi="宋体" w:eastAsia="宋体" w:cs="宋体"/>
              </w:rPr>
              <w:t>ABS+能量回收</w:t>
            </w:r>
          </w:p>
        </w:tc>
      </w:tr>
      <w:tr w14:paraId="376D2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867AE">
            <w:pPr>
              <w:pStyle w:val="25"/>
            </w:pPr>
            <w:r>
              <w:rPr>
                <w:rFonts w:hint="eastAsia" w:ascii="宋体" w:hAnsi="宋体" w:eastAsia="宋体" w:cs="宋体"/>
              </w:rPr>
              <w:t>车身形式</w:t>
            </w:r>
          </w:p>
        </w:tc>
        <w:tc>
          <w:p w14:paraId="4715558D">
            <w:pPr>
              <w:pStyle w:val="25"/>
            </w:pPr>
            <w:r>
              <w:rPr>
                <w:rFonts w:hint="eastAsia" w:ascii="宋体" w:hAnsi="宋体" w:eastAsia="宋体" w:cs="宋体"/>
              </w:rPr>
              <w:t>单排厢式货车</w:t>
            </w:r>
          </w:p>
        </w:tc>
      </w:tr>
      <w:tr w14:paraId="153E4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50F82">
            <w:pPr>
              <w:pStyle w:val="25"/>
            </w:pPr>
            <w:r>
              <w:rPr>
                <w:rFonts w:hint="eastAsia" w:ascii="宋体" w:hAnsi="宋体" w:eastAsia="宋体" w:cs="宋体"/>
              </w:rPr>
              <w:t>悬架形式</w:t>
            </w:r>
          </w:p>
        </w:tc>
        <w:tc>
          <w:p w14:paraId="160EBA80">
            <w:pPr>
              <w:pStyle w:val="25"/>
            </w:pPr>
            <w:r>
              <w:rPr>
                <w:rFonts w:hint="eastAsia" w:ascii="宋体" w:hAnsi="宋体" w:eastAsia="宋体" w:cs="宋体"/>
              </w:rPr>
              <w:t>前后钢板弹簧</w:t>
            </w:r>
          </w:p>
        </w:tc>
      </w:tr>
    </w:tbl>
    <w:p w14:paraId="68BAFB98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3A26F59A">
      <w:pPr>
        <w:pStyle w:val="4"/>
      </w:pPr>
      <w:bookmarkStart w:id="38" w:name="X30c85e56c3efc76f083b12015d483ef4c649b4c"/>
      <w:r>
        <w:t>12.</w:t>
      </w:r>
      <w:r>
        <w:rPr>
          <w:rFonts w:hint="eastAsia"/>
        </w:rPr>
        <w:t>与参考车型对比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1416"/>
        <w:gridCol w:w="1401"/>
        <w:gridCol w:w="1967"/>
        <w:gridCol w:w="2997"/>
      </w:tblGrid>
      <w:tr w14:paraId="3B60C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BF9B23">
            <w:pPr>
              <w:pStyle w:val="25"/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03AE5467">
            <w:pPr>
              <w:pStyle w:val="25"/>
            </w:pPr>
            <w:r>
              <w:rPr>
                <w:rFonts w:hint="eastAsia" w:ascii="宋体" w:hAnsi="宋体" w:eastAsia="宋体" w:cs="宋体"/>
              </w:rPr>
              <w:t>本设计</w:t>
            </w:r>
          </w:p>
        </w:tc>
        <w:tc>
          <w:p w14:paraId="20B0C81C">
            <w:pPr>
              <w:pStyle w:val="25"/>
            </w:pPr>
            <w:r>
              <w:rPr>
                <w:rFonts w:hint="eastAsia" w:ascii="宋体" w:hAnsi="宋体" w:eastAsia="宋体" w:cs="宋体"/>
              </w:rPr>
              <w:t>比亚迪T5EV</w:t>
            </w:r>
          </w:p>
        </w:tc>
        <w:tc>
          <w:p w14:paraId="006EAA22">
            <w:pPr>
              <w:pStyle w:val="25"/>
            </w:pPr>
            <w:r>
              <w:rPr>
                <w:rFonts w:hint="eastAsia" w:ascii="宋体" w:hAnsi="宋体" w:eastAsia="宋体" w:cs="宋体"/>
              </w:rPr>
              <w:t>福田智蓝EL-Plus</w:t>
            </w:r>
          </w:p>
        </w:tc>
        <w:tc>
          <w:p w14:paraId="62808011">
            <w:pPr>
              <w:pStyle w:val="25"/>
            </w:pPr>
            <w:r>
              <w:rPr>
                <w:rFonts w:hint="eastAsia" w:ascii="宋体" w:hAnsi="宋体" w:eastAsia="宋体" w:cs="宋体"/>
              </w:rPr>
              <w:t>远程星智H8E</w:t>
            </w:r>
          </w:p>
        </w:tc>
      </w:tr>
      <w:tr w14:paraId="3E5B7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038D96">
            <w:pPr>
              <w:pStyle w:val="25"/>
            </w:pPr>
            <w:r>
              <w:rPr>
                <w:rFonts w:hint="eastAsia" w:ascii="宋体" w:hAnsi="宋体" w:eastAsia="宋体" w:cs="宋体"/>
              </w:rPr>
              <w:t>总质量</w:t>
            </w:r>
          </w:p>
        </w:tc>
        <w:tc>
          <w:p w14:paraId="4430C929">
            <w:pPr>
              <w:pStyle w:val="25"/>
            </w:pPr>
            <w:r>
              <w:rPr>
                <w:rFonts w:hint="eastAsia" w:ascii="宋体" w:hAnsi="宋体" w:eastAsia="宋体" w:cs="宋体"/>
              </w:rPr>
              <w:t>4.495t</w:t>
            </w:r>
          </w:p>
        </w:tc>
        <w:tc>
          <w:p w14:paraId="6FFC9942">
            <w:pPr>
              <w:pStyle w:val="25"/>
            </w:pPr>
            <w:r>
              <w:rPr>
                <w:rFonts w:hint="eastAsia" w:ascii="宋体" w:hAnsi="宋体" w:eastAsia="宋体" w:cs="宋体"/>
              </w:rPr>
              <w:t>4.495t</w:t>
            </w:r>
          </w:p>
        </w:tc>
        <w:tc>
          <w:p w14:paraId="61343824">
            <w:pPr>
              <w:pStyle w:val="25"/>
            </w:pPr>
            <w:r>
              <w:rPr>
                <w:rFonts w:hint="eastAsia" w:ascii="宋体" w:hAnsi="宋体" w:eastAsia="宋体" w:cs="宋体"/>
              </w:rPr>
              <w:t>4.495t</w:t>
            </w:r>
          </w:p>
        </w:tc>
        <w:tc>
          <w:p w14:paraId="2820948C">
            <w:pPr>
              <w:pStyle w:val="25"/>
            </w:pPr>
            <w:r>
              <w:rPr>
                <w:rFonts w:hint="eastAsia" w:ascii="宋体" w:hAnsi="宋体" w:eastAsia="宋体" w:cs="宋体"/>
              </w:rPr>
              <w:t>4.495t</w:t>
            </w:r>
          </w:p>
        </w:tc>
      </w:tr>
      <w:tr w14:paraId="7F93B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48D34">
            <w:pPr>
              <w:pStyle w:val="25"/>
            </w:pPr>
            <w:r>
              <w:rPr>
                <w:rFonts w:hint="eastAsia" w:ascii="宋体" w:hAnsi="宋体" w:eastAsia="宋体" w:cs="宋体"/>
              </w:rPr>
              <w:t>轴距</w:t>
            </w:r>
          </w:p>
        </w:tc>
        <w:tc>
          <w:p w14:paraId="1B3AFEEE">
            <w:pPr>
              <w:pStyle w:val="25"/>
            </w:pPr>
            <w:r>
              <w:rPr>
                <w:rFonts w:hint="eastAsia" w:ascii="宋体" w:hAnsi="宋体" w:eastAsia="宋体" w:cs="宋体"/>
              </w:rPr>
              <w:t>3360mm</w:t>
            </w:r>
          </w:p>
        </w:tc>
        <w:tc>
          <w:p w14:paraId="5874542F">
            <w:pPr>
              <w:pStyle w:val="25"/>
            </w:pPr>
            <w:r>
              <w:rPr>
                <w:rFonts w:hint="eastAsia" w:ascii="宋体" w:hAnsi="宋体" w:eastAsia="宋体" w:cs="宋体"/>
              </w:rPr>
              <w:t>3360mm</w:t>
            </w:r>
          </w:p>
        </w:tc>
        <w:tc>
          <w:p w14:paraId="7086B3E1">
            <w:pPr>
              <w:pStyle w:val="25"/>
            </w:pPr>
            <w:r>
              <w:rPr>
                <w:rFonts w:hint="eastAsia" w:ascii="宋体" w:hAnsi="宋体" w:eastAsia="宋体" w:cs="宋体"/>
              </w:rPr>
              <w:t>3360mm</w:t>
            </w:r>
          </w:p>
        </w:tc>
        <w:tc>
          <w:p w14:paraId="34A2AE6E">
            <w:pPr>
              <w:pStyle w:val="25"/>
            </w:pPr>
            <w:r>
              <w:rPr>
                <w:rFonts w:hint="eastAsia" w:ascii="宋体" w:hAnsi="宋体" w:eastAsia="宋体" w:cs="宋体"/>
              </w:rPr>
              <w:t>3360mm</w:t>
            </w:r>
          </w:p>
        </w:tc>
      </w:tr>
      <w:tr w14:paraId="51FD9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71F3A5">
            <w:pPr>
              <w:pStyle w:val="25"/>
            </w:pPr>
            <w:r>
              <w:rPr>
                <w:rFonts w:hint="eastAsia" w:ascii="宋体" w:hAnsi="宋体" w:eastAsia="宋体" w:cs="宋体"/>
              </w:rPr>
              <w:t>货箱长度</w:t>
            </w:r>
          </w:p>
        </w:tc>
        <w:tc>
          <w:p w14:paraId="5ACA0E42">
            <w:pPr>
              <w:pStyle w:val="25"/>
            </w:pPr>
            <w:r>
              <w:rPr>
                <w:rFonts w:hint="eastAsia" w:ascii="宋体" w:hAnsi="宋体" w:eastAsia="宋体" w:cs="宋体"/>
              </w:rPr>
              <w:t>4.15m</w:t>
            </w:r>
          </w:p>
        </w:tc>
        <w:tc>
          <w:p w14:paraId="2B04C9F2">
            <w:pPr>
              <w:pStyle w:val="25"/>
            </w:pPr>
            <w:r>
              <w:rPr>
                <w:rFonts w:hint="eastAsia" w:ascii="宋体" w:hAnsi="宋体" w:eastAsia="宋体" w:cs="宋体"/>
              </w:rPr>
              <w:t>4.2m</w:t>
            </w:r>
          </w:p>
        </w:tc>
        <w:tc>
          <w:p w14:paraId="5FE65061">
            <w:pPr>
              <w:pStyle w:val="25"/>
            </w:pPr>
            <w:r>
              <w:rPr>
                <w:rFonts w:hint="eastAsia" w:ascii="宋体" w:hAnsi="宋体" w:eastAsia="宋体" w:cs="宋体"/>
              </w:rPr>
              <w:t>4.14m</w:t>
            </w:r>
          </w:p>
        </w:tc>
        <w:tc>
          <w:p w14:paraId="6C7024A9">
            <w:pPr>
              <w:pStyle w:val="25"/>
            </w:pPr>
            <w:r>
              <w:rPr>
                <w:rFonts w:hint="eastAsia" w:ascii="宋体" w:hAnsi="宋体" w:eastAsia="宋体" w:cs="宋体"/>
              </w:rPr>
              <w:t>4.15m</w:t>
            </w:r>
          </w:p>
        </w:tc>
      </w:tr>
      <w:tr w14:paraId="2C8E8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F5688">
            <w:pPr>
              <w:pStyle w:val="25"/>
            </w:pPr>
            <w:r>
              <w:rPr>
                <w:rFonts w:hint="eastAsia" w:ascii="宋体" w:hAnsi="宋体" w:eastAsia="宋体" w:cs="宋体"/>
              </w:rPr>
              <w:t>峰值功率</w:t>
            </w:r>
          </w:p>
        </w:tc>
        <w:tc>
          <w:p w14:paraId="34B5E116">
            <w:pPr>
              <w:pStyle w:val="25"/>
            </w:pPr>
            <w:r>
              <w:rPr>
                <w:rFonts w:hint="eastAsia" w:ascii="宋体" w:hAnsi="宋体" w:eastAsia="宋体" w:cs="宋体"/>
              </w:rPr>
              <w:t>120kW</w:t>
            </w:r>
          </w:p>
        </w:tc>
        <w:tc>
          <w:p w14:paraId="5550A3ED">
            <w:pPr>
              <w:pStyle w:val="25"/>
            </w:pPr>
            <w:r>
              <w:rPr>
                <w:rFonts w:hint="eastAsia" w:ascii="宋体" w:hAnsi="宋体" w:eastAsia="宋体" w:cs="宋体"/>
              </w:rPr>
              <w:t>150kW</w:t>
            </w:r>
          </w:p>
        </w:tc>
        <w:tc>
          <w:p w14:paraId="274FF749">
            <w:pPr>
              <w:pStyle w:val="25"/>
            </w:pPr>
            <w:r>
              <w:rPr>
                <w:rFonts w:hint="eastAsia" w:ascii="宋体" w:hAnsi="宋体" w:eastAsia="宋体" w:cs="宋体"/>
              </w:rPr>
              <w:t>120kW</w:t>
            </w:r>
          </w:p>
        </w:tc>
        <w:tc>
          <w:p w14:paraId="05C91EE2">
            <w:pPr>
              <w:pStyle w:val="25"/>
            </w:pPr>
            <w:r>
              <w:rPr>
                <w:rFonts w:hint="eastAsia" w:ascii="宋体" w:hAnsi="宋体" w:eastAsia="宋体" w:cs="宋体"/>
              </w:rPr>
              <w:t>120kW</w:t>
            </w:r>
          </w:p>
        </w:tc>
      </w:tr>
      <w:tr w14:paraId="5734D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11BB4B">
            <w:pPr>
              <w:pStyle w:val="25"/>
            </w:pPr>
            <w:r>
              <w:rPr>
                <w:rFonts w:hint="eastAsia" w:ascii="宋体" w:hAnsi="宋体" w:eastAsia="宋体" w:cs="宋体"/>
              </w:rPr>
              <w:t>电池容量</w:t>
            </w:r>
          </w:p>
        </w:tc>
        <w:tc>
          <w:p w14:paraId="61B82CBD">
            <w:pPr>
              <w:pStyle w:val="25"/>
            </w:pPr>
            <w:r>
              <w:rPr>
                <w:rFonts w:hint="eastAsia" w:ascii="宋体" w:hAnsi="宋体" w:eastAsia="宋体" w:cs="宋体"/>
              </w:rPr>
              <w:t>100kWh</w:t>
            </w:r>
          </w:p>
        </w:tc>
        <w:tc>
          <w:p w14:paraId="5CC630A4">
            <w:pPr>
              <w:pStyle w:val="25"/>
            </w:pPr>
            <w:r>
              <w:rPr>
                <w:rFonts w:hint="eastAsia" w:ascii="宋体" w:hAnsi="宋体" w:eastAsia="宋体" w:cs="宋体"/>
              </w:rPr>
              <w:t>100kWh</w:t>
            </w:r>
          </w:p>
        </w:tc>
        <w:tc>
          <w:p w14:paraId="3CB594E5">
            <w:pPr>
              <w:pStyle w:val="25"/>
            </w:pPr>
            <w:r>
              <w:rPr>
                <w:rFonts w:hint="eastAsia" w:ascii="宋体" w:hAnsi="宋体" w:eastAsia="宋体" w:cs="宋体"/>
              </w:rPr>
              <w:t>100.46kWh级配置</w:t>
            </w:r>
          </w:p>
        </w:tc>
        <w:tc>
          <w:p w14:paraId="7F4D4E12">
            <w:pPr>
              <w:pStyle w:val="25"/>
            </w:pPr>
            <w:r>
              <w:rPr>
                <w:rFonts w:hint="eastAsia" w:ascii="宋体" w:hAnsi="宋体" w:eastAsia="宋体" w:cs="宋体"/>
              </w:rPr>
              <w:t>81.14/100.46kWh级配置</w:t>
            </w:r>
          </w:p>
        </w:tc>
      </w:tr>
      <w:tr w14:paraId="24A66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7A18D">
            <w:pPr>
              <w:pStyle w:val="25"/>
            </w:pPr>
            <w:r>
              <w:rPr>
                <w:rFonts w:hint="eastAsia" w:ascii="宋体" w:hAnsi="宋体" w:eastAsia="宋体" w:cs="宋体"/>
              </w:rPr>
              <w:t>续航目标</w:t>
            </w:r>
          </w:p>
        </w:tc>
        <w:tc>
          <w:p w14:paraId="2AA42BAD">
            <w:pPr>
              <w:pStyle w:val="25"/>
            </w:pPr>
            <w:r>
              <w:rPr>
                <w:rFonts w:hint="eastAsia" w:ascii="宋体" w:hAnsi="宋体" w:eastAsia="宋体" w:cs="宋体"/>
              </w:rPr>
              <w:t>280–300km</w:t>
            </w:r>
          </w:p>
        </w:tc>
        <w:tc>
          <w:p w14:paraId="7D233EE7">
            <w:pPr>
              <w:pStyle w:val="25"/>
            </w:pPr>
            <w:r>
              <w:rPr>
                <w:rFonts w:hint="eastAsia" w:ascii="宋体" w:hAnsi="宋体" w:eastAsia="宋体" w:cs="宋体"/>
              </w:rPr>
              <w:t>未统一取值</w:t>
            </w:r>
          </w:p>
        </w:tc>
        <w:tc>
          <w:p w14:paraId="3408BCEE">
            <w:pPr>
              <w:pStyle w:val="25"/>
            </w:pPr>
            <w:r>
              <w:rPr>
                <w:rFonts w:hint="eastAsia" w:ascii="宋体" w:hAnsi="宋体" w:eastAsia="宋体" w:cs="宋体"/>
              </w:rPr>
              <w:t>300kmCLTC</w:t>
            </w:r>
          </w:p>
        </w:tc>
        <w:tc>
          <w:p w14:paraId="41FAA25A">
            <w:pPr>
              <w:pStyle w:val="25"/>
            </w:pPr>
            <w:r>
              <w:rPr>
                <w:rFonts w:hint="eastAsia" w:ascii="宋体" w:hAnsi="宋体" w:eastAsia="宋体" w:cs="宋体"/>
              </w:rPr>
              <w:t>260kmCLTC，100.46kWh版本</w:t>
            </w:r>
          </w:p>
        </w:tc>
      </w:tr>
    </w:tbl>
    <w:p w14:paraId="310F4CA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数据来源：比亚迪T5EV、福田智蓝EL-Plus、远程星智H8E车型参数页面。(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"https://product.360che.com/m805/201414_index.html?utm_source=chatgpt.com"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1"/>
          <w:rFonts w:hint="eastAsia" w:ascii="宋体" w:hAnsi="宋体" w:eastAsia="宋体" w:cs="宋体"/>
        </w:rPr>
        <w:t>product.360che.com</w:t>
      </w:r>
      <w:r>
        <w:rPr>
          <w:rStyle w:val="21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)</w:t>
      </w:r>
    </w:p>
    <w:p w14:paraId="6AE78668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0ED3DFC6">
      <w:pPr>
        <w:pStyle w:val="4"/>
      </w:pPr>
      <w:bookmarkStart w:id="39" w:name="X9380f36c80500dbc3e2f94b3aa943f3f69fa02d"/>
      <w:r>
        <w:t>13.</w:t>
      </w:r>
      <w:r>
        <w:rPr>
          <w:rFonts w:hint="eastAsia"/>
        </w:rPr>
        <w:t>设计方案优点</w:t>
      </w:r>
    </w:p>
    <w:p w14:paraId="710C46D2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本设计具有以下优点：</w:t>
      </w:r>
    </w:p>
    <w:p w14:paraId="178D2A40">
      <w:pPr>
        <w:numPr>
          <w:ilvl w:val="0"/>
          <w:numId w:val="4"/>
        </w:numPr>
      </w:pPr>
      <w:r>
        <w:rPr>
          <w:rFonts w:hint="eastAsia"/>
          <w:b/>
          <w:bCs/>
        </w:rPr>
        <w:t>定位清晰</w:t>
      </w:r>
      <w:r>
        <w:br w:type="textWrapping"/>
      </w:r>
      <w:r>
        <w:rPr>
          <w:rFonts w:hint="eastAsia"/>
        </w:rPr>
        <w:t>面向城市配送，使用场景明确，便于后续进行工况分析和续航计算。</w:t>
      </w:r>
    </w:p>
    <w:p w14:paraId="2D1303BD">
      <w:pPr>
        <w:numPr>
          <w:ilvl w:val="0"/>
          <w:numId w:val="4"/>
        </w:numPr>
      </w:pPr>
      <w:r>
        <w:rPr>
          <w:rFonts w:hint="eastAsia"/>
          <w:b/>
          <w:bCs/>
        </w:rPr>
        <w:t>参数真实可靠</w:t>
      </w:r>
      <w:r>
        <w:br w:type="textWrapping"/>
      </w:r>
      <w:r>
        <w:rPr>
          <w:rFonts w:hint="eastAsia"/>
        </w:rPr>
        <w:t>总质量、轴距、货箱长度、电机功率、电池容量均参考现有市售车型，工程合理性较高。</w:t>
      </w:r>
    </w:p>
    <w:p w14:paraId="311B13F6">
      <w:pPr>
        <w:numPr>
          <w:ilvl w:val="0"/>
          <w:numId w:val="4"/>
        </w:numPr>
      </w:pPr>
      <w:r>
        <w:rPr>
          <w:rFonts w:hint="eastAsia"/>
          <w:b/>
          <w:bCs/>
        </w:rPr>
        <w:t>动力系统简单</w:t>
      </w:r>
      <w:r>
        <w:br w:type="textWrapping"/>
      </w:r>
      <w:r>
        <w:rPr>
          <w:rFonts w:hint="eastAsia"/>
        </w:rPr>
        <w:t>采用单电机后驱和单级减速器，结构清晰，适合课程设计展开。</w:t>
      </w:r>
    </w:p>
    <w:p w14:paraId="257E6EE7">
      <w:pPr>
        <w:numPr>
          <w:ilvl w:val="0"/>
          <w:numId w:val="4"/>
        </w:numPr>
      </w:pPr>
      <w:r>
        <w:rPr>
          <w:rFonts w:hint="eastAsia"/>
          <w:b/>
          <w:bCs/>
        </w:rPr>
        <w:t>新能源特征明显</w:t>
      </w:r>
      <w:r>
        <w:br w:type="textWrapping"/>
      </w:r>
      <w:r>
        <w:rPr>
          <w:rFonts w:hint="eastAsia"/>
        </w:rPr>
        <w:t>可以重点分析电池容量、电机匹配、能量回收、城市工况节能等内容。</w:t>
      </w:r>
    </w:p>
    <w:p w14:paraId="1D640B28">
      <w:pPr>
        <w:numPr>
          <w:ilvl w:val="0"/>
          <w:numId w:val="4"/>
        </w:numPr>
      </w:pPr>
      <w:r>
        <w:rPr>
          <w:rFonts w:hint="eastAsia"/>
          <w:b/>
          <w:bCs/>
        </w:rPr>
        <w:t>后续扩展空间大</w:t>
      </w:r>
      <w:r>
        <w:br w:type="textWrapping"/>
      </w:r>
      <w:r>
        <w:rPr>
          <w:rFonts w:hint="eastAsia"/>
        </w:rPr>
        <w:t>可继续扩展冷藏车版本、换电版本、长续航版本或智能物流版本。</w:t>
      </w:r>
    </w:p>
    <w:p w14:paraId="2BA61277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0F04EE43">
      <w:pPr>
        <w:pStyle w:val="4"/>
      </w:pPr>
      <w:bookmarkStart w:id="40" w:name="Xc60aa7209d8f1d460500f1bb7be4c2b1680e0b1"/>
      <w:r>
        <w:t>14.</w:t>
      </w:r>
      <w:r>
        <w:rPr>
          <w:rFonts w:hint="eastAsia"/>
        </w:rPr>
        <w:t>设计结论</w:t>
      </w:r>
    </w:p>
    <w:p w14:paraId="4C73AD19">
      <w:pPr>
        <w:pStyle w:val="2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本设计确定了一款</w:t>
      </w:r>
      <w:r>
        <w:rPr>
          <w:rFonts w:hint="eastAsia" w:ascii="宋体" w:hAnsi="宋体" w:eastAsia="宋体" w:cs="宋体"/>
          <w:b/>
          <w:bCs/>
        </w:rPr>
        <w:t>4.5吨级纯电动城市物流轻卡</w:t>
      </w:r>
      <w:r>
        <w:rPr>
          <w:rFonts w:hint="eastAsia" w:ascii="宋体" w:hAnsi="宋体" w:eastAsia="宋体" w:cs="宋体"/>
        </w:rPr>
        <w:t>作为汽车设计大作业对象。车辆总质量为4495kg，采用单排厢式货车结构，轴距3360mm，货箱长度约4.15m，搭载120kW永磁同步电机和约100kWh磷酸铁锂动力电池，目标续航280–300km，最高车速90km/h，最大爬坡度不低于25%。</w:t>
      </w:r>
    </w:p>
    <w:p w14:paraId="6D546DB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方案参考了比亚迪T5EV、福田奥铃智蓝EL-Plus、远程星智H8E等成熟市售车型参数，具有较好的工程可行性。整体来看，本车适合城市快递、商超配送、园区物流和短途城际运输，能够体现纯电动商用车在低排放、低运行成本和城市配送适应性方面的优势。</w:t>
      </w:r>
    </w:p>
    <w:p w14:paraId="1DE9CB1E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1C326F90">
      <w:pPr>
        <w:pStyle w:val="4"/>
      </w:pPr>
      <w:bookmarkStart w:id="41" w:name="参考数据来源汇总"/>
      <w:r>
        <w:rPr>
          <w:rFonts w:hint="eastAsia"/>
        </w:rPr>
        <w:t>参考数据来源汇总</w:t>
      </w:r>
    </w:p>
    <w:p w14:paraId="5E4F4022">
      <w:pPr>
        <w:numPr>
          <w:ilvl w:val="0"/>
          <w:numId w:val="5"/>
        </w:numPr>
      </w:pPr>
      <w:r>
        <w:rPr>
          <w:rFonts w:hint="eastAsia"/>
        </w:rPr>
        <w:t>比亚迪</w:t>
      </w:r>
      <w:r>
        <w:t>T5EV4.5T</w:t>
      </w:r>
      <w:r>
        <w:rPr>
          <w:rFonts w:hint="eastAsia"/>
        </w:rPr>
        <w:t>纯电动轻卡参数：总质量</w:t>
      </w:r>
      <w:r>
        <w:t>4.495</w:t>
      </w:r>
      <w:r>
        <w:rPr>
          <w:rFonts w:hint="eastAsia"/>
        </w:rPr>
        <w:t>吨、轴距</w:t>
      </w:r>
      <w:r>
        <w:t>3360</w:t>
      </w:r>
      <w:r>
        <w:rPr>
          <w:rFonts w:hint="eastAsia"/>
        </w:rPr>
        <w:t>mm、货箱长度</w:t>
      </w:r>
      <w:r>
        <w:t>4.2</w:t>
      </w:r>
      <w:r>
        <w:rPr>
          <w:rFonts w:hint="eastAsia"/>
        </w:rPr>
        <w:t>m、峰值功率</w:t>
      </w:r>
      <w:r>
        <w:t>150</w:t>
      </w:r>
      <w:r>
        <w:rPr>
          <w:rFonts w:hint="eastAsia"/>
        </w:rPr>
        <w:t>kW、电池容量</w:t>
      </w:r>
      <w:r>
        <w:t>100kWh。(</w:t>
      </w:r>
      <w:r>
        <w:fldChar w:fldCharType="begin"/>
      </w:r>
      <w:r>
        <w:instrText xml:space="preserve"> HYPERLINK "https://product.360che.com/m805/201414_index.html?utm_source=chatgpt.com" \h </w:instrText>
      </w:r>
      <w:r>
        <w:fldChar w:fldCharType="separate"/>
      </w:r>
      <w:r>
        <w:rPr>
          <w:rStyle w:val="20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607CEC5F">
      <w:pPr>
        <w:numPr>
          <w:ilvl w:val="0"/>
          <w:numId w:val="5"/>
        </w:numPr>
      </w:pPr>
      <w:r>
        <w:rPr>
          <w:rFonts w:hint="eastAsia"/>
        </w:rPr>
        <w:t>福田奥铃智蓝</w:t>
      </w:r>
      <w:r>
        <w:t>EL-Plus4.5T</w:t>
      </w:r>
      <w:r>
        <w:rPr>
          <w:rFonts w:hint="eastAsia"/>
        </w:rPr>
        <w:t>纯电动厢式轻卡参数：总质量</w:t>
      </w:r>
      <w:r>
        <w:t>4.495</w:t>
      </w:r>
      <w:r>
        <w:rPr>
          <w:rFonts w:hint="eastAsia"/>
        </w:rPr>
        <w:t>吨、轴距</w:t>
      </w:r>
      <w:r>
        <w:t>3360</w:t>
      </w:r>
      <w:r>
        <w:rPr>
          <w:rFonts w:hint="eastAsia"/>
        </w:rPr>
        <w:t>mm、货箱长度</w:t>
      </w:r>
      <w:r>
        <w:t>4.14</w:t>
      </w:r>
      <w:r>
        <w:rPr>
          <w:rFonts w:hint="eastAsia"/>
        </w:rPr>
        <w:t>m、峰值功率</w:t>
      </w:r>
      <w:r>
        <w:t>120kW、CLTC</w:t>
      </w:r>
      <w:r>
        <w:rPr>
          <w:rFonts w:hint="eastAsia"/>
        </w:rPr>
        <w:t>续航</w:t>
      </w:r>
      <w:r>
        <w:t>300km。(</w:t>
      </w:r>
      <w:r>
        <w:fldChar w:fldCharType="begin"/>
      </w:r>
      <w:r>
        <w:instrText xml:space="preserve"> HYPERLINK "https://product.360che.com/m756/189051_index.html?utm_source=chatgpt.com"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046959E9">
      <w:pPr>
        <w:numPr>
          <w:ilvl w:val="0"/>
          <w:numId w:val="5"/>
        </w:numPr>
      </w:pPr>
      <w:r>
        <w:rPr>
          <w:rFonts w:hint="eastAsia"/>
        </w:rPr>
        <w:t>远程星智</w:t>
      </w:r>
      <w:r>
        <w:t>H8E4.5T</w:t>
      </w:r>
      <w:r>
        <w:rPr>
          <w:rFonts w:hint="eastAsia"/>
        </w:rPr>
        <w:t>纯电动厢式轻卡参数：总质量</w:t>
      </w:r>
      <w:r>
        <w:t>4.495</w:t>
      </w:r>
      <w:r>
        <w:rPr>
          <w:rFonts w:hint="eastAsia"/>
        </w:rPr>
        <w:t>吨、轴距</w:t>
      </w:r>
      <w:r>
        <w:t>3360</w:t>
      </w:r>
      <w:r>
        <w:rPr>
          <w:rFonts w:hint="eastAsia"/>
        </w:rPr>
        <w:t>mm、货箱长度</w:t>
      </w:r>
      <w:r>
        <w:t>4.15</w:t>
      </w:r>
      <w:r>
        <w:rPr>
          <w:rFonts w:hint="eastAsia"/>
        </w:rPr>
        <w:t>m、峰值功率</w:t>
      </w:r>
      <w:r>
        <w:t>120</w:t>
      </w:r>
      <w:r>
        <w:rPr>
          <w:rFonts w:hint="eastAsia"/>
        </w:rPr>
        <w:t>kW、电池容量</w:t>
      </w:r>
      <w:r>
        <w:t>81.14kWh。(</w:t>
      </w:r>
      <w:r>
        <w:fldChar w:fldCharType="begin"/>
      </w:r>
      <w:r>
        <w:instrText xml:space="preserve"> HYPERLINK "https://product.360che.com/m657/164394_index.html?utm_source=chatgpt.com"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775D6CAC">
      <w:pPr>
        <w:numPr>
          <w:ilvl w:val="0"/>
          <w:numId w:val="5"/>
        </w:numPr>
      </w:pPr>
      <w:r>
        <w:rPr>
          <w:rFonts w:hint="eastAsia"/>
        </w:rPr>
        <w:t>福田智蓝</w:t>
      </w:r>
      <w:r>
        <w:t>EL-Plus</w:t>
      </w:r>
      <w:r>
        <w:rPr>
          <w:rFonts w:hint="eastAsia"/>
        </w:rPr>
        <w:t>车身参数：车长</w:t>
      </w:r>
      <w:r>
        <w:t>5.995</w:t>
      </w:r>
      <w:r>
        <w:rPr>
          <w:rFonts w:hint="eastAsia"/>
        </w:rPr>
        <w:t>m、车宽</w:t>
      </w:r>
      <w:r>
        <w:t>2.18</w:t>
      </w:r>
      <w:r>
        <w:rPr>
          <w:rFonts w:hint="eastAsia"/>
        </w:rPr>
        <w:t>m、车高</w:t>
      </w:r>
      <w:r>
        <w:t>3.1m。(</w:t>
      </w:r>
      <w:r>
        <w:fldChar w:fldCharType="begin"/>
      </w:r>
      <w:r>
        <w:instrText xml:space="preserve"> HYPERLINK "https://product.360che.com/m788/197103_param.html?utm_source=chatgpt.com"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73C73439">
      <w:pPr>
        <w:numPr>
          <w:ilvl w:val="0"/>
          <w:numId w:val="5"/>
        </w:numPr>
      </w:pPr>
      <w:r>
        <w:rPr>
          <w:rFonts w:hint="eastAsia"/>
        </w:rPr>
        <w:t>远程星智</w:t>
      </w:r>
      <w:r>
        <w:t>H7E</w:t>
      </w:r>
      <w:r>
        <w:rPr>
          <w:rFonts w:hint="eastAsia"/>
        </w:rPr>
        <w:t>参数：总质量</w:t>
      </w:r>
      <w:r>
        <w:t>4.495</w:t>
      </w:r>
      <w:r>
        <w:rPr>
          <w:rFonts w:hint="eastAsia"/>
        </w:rPr>
        <w:t>吨、整车重量</w:t>
      </w:r>
      <w:r>
        <w:t>2.95</w:t>
      </w:r>
      <w:r>
        <w:rPr>
          <w:rFonts w:hint="eastAsia"/>
        </w:rPr>
        <w:t>吨、最高车速</w:t>
      </w:r>
      <w:r>
        <w:t>100</w:t>
      </w:r>
      <w:r>
        <w:rPr>
          <w:rFonts w:hint="eastAsia"/>
        </w:rPr>
        <w:t>km/h、货箱尺寸</w:t>
      </w:r>
      <w:r>
        <w:t>4.15m×2.1m×2.1</w:t>
      </w:r>
      <w:r>
        <w:rPr>
          <w:rFonts w:hint="eastAsia"/>
        </w:rPr>
        <w:t>m、准乘</w:t>
      </w:r>
      <w:r>
        <w:t>2</w:t>
      </w:r>
      <w:r>
        <w:rPr>
          <w:rFonts w:hint="eastAsia"/>
        </w:rPr>
        <w:t>人、ABS配置。(</w:t>
      </w:r>
      <w:r>
        <w:fldChar w:fldCharType="begin"/>
      </w:r>
      <w:r>
        <w:instrText xml:space="preserve"> HYPERLINK "https://www.pixoville.com/www/product/truck/203517.html?utm_source=chatgpt.com" \h </w:instrText>
      </w:r>
      <w:r>
        <w:fldChar w:fldCharType="separate"/>
      </w:r>
      <w:r>
        <w:rPr>
          <w:rStyle w:val="21"/>
        </w:rPr>
        <w:t>pixoville.com</w:t>
      </w:r>
      <w:r>
        <w:rPr>
          <w:rStyle w:val="21"/>
        </w:rPr>
        <w:fldChar w:fldCharType="end"/>
      </w:r>
      <w:r>
        <w:t>)</w:t>
      </w:r>
    </w:p>
    <w:p w14:paraId="203C7D36">
      <w:pPr>
        <w:numPr>
          <w:ilvl w:val="0"/>
          <w:numId w:val="5"/>
        </w:numPr>
      </w:pPr>
      <w:r>
        <w:rPr>
          <w:rFonts w:hint="eastAsia"/>
        </w:rPr>
        <w:t>轻型载货车定义参考：车长小于</w:t>
      </w:r>
      <w:r>
        <w:t>6000mm</w:t>
      </w:r>
      <w:r>
        <w:rPr>
          <w:rFonts w:hint="eastAsia"/>
        </w:rPr>
        <w:t>且总质量小于</w:t>
      </w:r>
      <w:r>
        <w:t>4500kg。(</w:t>
      </w:r>
      <w:r>
        <w:fldChar w:fldCharType="begin"/>
      </w:r>
      <w:r>
        <w:instrText xml:space="preserve"> HYPERLINK "https://www.cntplus.com/truck/11421.html?utm_source=chatgpt.com" \h </w:instrText>
      </w:r>
      <w:r>
        <w:fldChar w:fldCharType="separate"/>
      </w:r>
      <w:r>
        <w:rPr>
          <w:rStyle w:val="21"/>
        </w:rPr>
        <w:t>cntplus.com</w:t>
      </w:r>
      <w:r>
        <w:rPr>
          <w:rStyle w:val="21"/>
        </w:rPr>
        <w:fldChar w:fldCharType="end"/>
      </w:r>
      <w:r>
        <w:t>)</w:t>
      </w:r>
    </w:p>
    <w:bookmarkEnd w:id="12"/>
    <w:bookmarkEnd w:id="4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ptos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WTxt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+西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+中文标题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CF254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 w:line="360" w:lineRule="auto"/>
      <w:outlineLvl w:val="0"/>
    </w:pPr>
    <w:rPr>
      <w:rFonts w:asciiTheme="majorAscii" w:hAnsiTheme="majorAsci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eastAsia="仿宋" w:asciiTheme="majorAscii" w:hAnsiTheme="majorAscii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 w:line="360" w:lineRule="auto"/>
      <w:outlineLvl w:val="2"/>
    </w:pPr>
    <w:rPr>
      <w:rFonts w:eastAsia="仿宋" w:asciiTheme="minorAscii" w:hAnsiTheme="minorAscii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FollowedHyperlink"/>
    <w:basedOn w:val="19"/>
    <w:uiPriority w:val="0"/>
    <w:rPr>
      <w:color w:val="800080"/>
      <w:u w:val="single"/>
    </w:rPr>
  </w:style>
  <w:style w:type="character" w:styleId="21">
    <w:name w:val="Hyperlink"/>
    <w:basedOn w:val="22"/>
    <w:uiPriority w:val="0"/>
    <w:rPr>
      <w:color w:val="156082" w:themeColor="accent1"/>
    </w:rPr>
  </w:style>
  <w:style w:type="character" w:customStyle="1" w:styleId="22">
    <w:name w:val="Body Text Char"/>
    <w:basedOn w:val="19"/>
    <w:link w:val="3"/>
    <w:qFormat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  <w:rPr>
      <w:rFonts w:eastAsia="黑体" w:asciiTheme="minorAscii" w:hAnsiTheme="minorAscii"/>
    </w:rPr>
  </w:style>
  <w:style w:type="character" w:customStyle="1" w:styleId="26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uiPriority w:val="9"/>
    <w:rPr>
      <w:rFonts w:asciiTheme="majorAscii" w:hAnsiTheme="majorAsci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9"/>
    <w:link w:val="4"/>
    <w:semiHidden/>
    <w:uiPriority w:val="9"/>
    <w:rPr>
      <w:rFonts w:eastAsia="仿宋" w:asciiTheme="majorAscii" w:hAnsiTheme="majorAscii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34">
    <w:name w:val="Heading 3 Char"/>
    <w:basedOn w:val="19"/>
    <w:link w:val="5"/>
    <w:semiHidden/>
    <w:uiPriority w:val="9"/>
    <w:rPr>
      <w:rFonts w:eastAsia="仿宋" w:asciiTheme="minorAscii" w:hAnsiTheme="minorAscii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5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2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2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uiPriority w:val="0"/>
    <w:rPr>
      <w:color w:val="40A070"/>
    </w:rPr>
  </w:style>
  <w:style w:type="character" w:customStyle="1" w:styleId="56">
    <w:name w:val="BaseNTok"/>
    <w:basedOn w:val="49"/>
    <w:uiPriority w:val="0"/>
    <w:rPr>
      <w:color w:val="40A070"/>
    </w:rPr>
  </w:style>
  <w:style w:type="character" w:customStyle="1" w:styleId="57">
    <w:name w:val="FloatTok"/>
    <w:basedOn w:val="49"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uiPriority w:val="0"/>
    <w:rPr>
      <w:color w:val="4070A0"/>
    </w:rPr>
  </w:style>
  <w:style w:type="character" w:customStyle="1" w:styleId="62">
    <w:name w:val="VerbatimStringTok"/>
    <w:basedOn w:val="49"/>
    <w:uiPriority w:val="0"/>
    <w:rPr>
      <w:color w:val="4070A0"/>
    </w:rPr>
  </w:style>
  <w:style w:type="character" w:customStyle="1" w:styleId="63">
    <w:name w:val="SpecialStringTok"/>
    <w:basedOn w:val="49"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uiPriority w:val="0"/>
  </w:style>
  <w:style w:type="character" w:customStyle="1" w:styleId="76">
    <w:name w:val="PreprocessorTok"/>
    <w:basedOn w:val="49"/>
    <w:uiPriority w:val="0"/>
    <w:rPr>
      <w:color w:val="BC7A00"/>
    </w:rPr>
  </w:style>
  <w:style w:type="character" w:customStyle="1" w:styleId="77">
    <w:name w:val="AttributeTok"/>
    <w:basedOn w:val="49"/>
    <w:uiPriority w:val="0"/>
    <w:rPr>
      <w:color w:val="7D9029"/>
    </w:rPr>
  </w:style>
  <w:style w:type="character" w:customStyle="1" w:styleId="78">
    <w:name w:val="RegionMarkerTok"/>
    <w:basedOn w:val="49"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431</Words>
  <Characters>578</Characters>
  <Lines>12</Lines>
  <Paragraphs>8</Paragraphs>
  <TotalTime>12</TotalTime>
  <ScaleCrop>false</ScaleCrop>
  <LinksUpToDate>false</LinksUpToDate>
  <CharactersWithSpaces>628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2026-05-05T03:52:00Z</dcterms:created>
  <dc:creator>陈波</dc:creator>
  <cp:lastModifiedBy>陈波</cp:lastModifiedBy>
  <dcterms:modified xsi:type="dcterms:W3CDTF">2026-05-05T03:58:57Z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eyJoZGlkIjoiZjQ0NjAxMWQxZDQ2MmFlYTE4NmFkNjJlNzg5YWZlZDMiLCJ1c2VySWQiOiIxNjM5NDg1NzE3In0=</vt:lpwstr>
  </property>
  <property fmtid="{D5CDD505-2E9C-101B-9397-08002B2CF9AE}" pid="3" name="KSOProductBuildVer">
    <vt:lpwstr>2052-12.1.0.23542</vt:lpwstr>
  </property>
  <property fmtid="{D5CDD505-2E9C-101B-9397-08002B2CF9AE}" pid="4" name="ICV">
    <vt:lpwstr>691FD428EFB74A1280BFC3BB796BBCAA_12</vt:lpwstr>
  </property>
</Properties>
</file>