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81" w:type="dxa"/>
        <w:jc w:val="right"/>
        <w:tblCellMar>
          <w:left w:w="10" w:type="dxa"/>
          <w:right w:w="10" w:type="dxa"/>
        </w:tblCellMar>
        <w:tblLook w:val="0000" w:firstRow="0" w:lastRow="0" w:firstColumn="0" w:lastColumn="0" w:noHBand="0" w:noVBand="0"/>
      </w:tblPr>
      <w:tblGrid>
        <w:gridCol w:w="1806"/>
        <w:gridCol w:w="7975"/>
      </w:tblGrid>
      <w:tr w:rsidR="005A2C1F" w14:paraId="7D4AB0A2" w14:textId="77777777">
        <w:trPr>
          <w:jc w:val="right"/>
        </w:trPr>
        <w:tc>
          <w:tcPr>
            <w:tcW w:w="1806" w:type="dxa"/>
            <w:shd w:val="clear" w:color="auto" w:fill="auto"/>
            <w:tcMar>
              <w:top w:w="0" w:type="dxa"/>
              <w:left w:w="108" w:type="dxa"/>
              <w:bottom w:w="0" w:type="dxa"/>
              <w:right w:w="108" w:type="dxa"/>
            </w:tcMar>
          </w:tcPr>
          <w:p w14:paraId="2FE328B3" w14:textId="77777777" w:rsidR="005A2C1F" w:rsidRDefault="00000000">
            <w:pPr>
              <w:pStyle w:val="Koptekst1"/>
              <w:jc w:val="left"/>
            </w:pPr>
            <w:bookmarkStart w:id="0" w:name="_Hlt55121317"/>
            <w:bookmarkStart w:id="1" w:name="_Hlt55121318"/>
            <w:commentRangeStart w:id="2"/>
            <w:r>
              <w:rPr>
                <w:noProof/>
              </w:rPr>
              <w:drawing>
                <wp:inline distT="0" distB="0" distL="0" distR="0" wp14:anchorId="3EDD6A3C" wp14:editId="4F416793">
                  <wp:extent cx="1007997" cy="1007997"/>
                  <wp:effectExtent l="0" t="0" r="1653" b="1653"/>
                  <wp:docPr id="236723675" name="Afbeelding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007997" cy="1007997"/>
                          </a:xfrm>
                          <a:prstGeom prst="rect">
                            <a:avLst/>
                          </a:prstGeom>
                          <a:noFill/>
                          <a:ln>
                            <a:noFill/>
                            <a:prstDash/>
                          </a:ln>
                        </pic:spPr>
                      </pic:pic>
                    </a:graphicData>
                  </a:graphic>
                </wp:inline>
              </w:drawing>
            </w:r>
            <w:bookmarkEnd w:id="0"/>
            <w:bookmarkEnd w:id="1"/>
            <w:commentRangeEnd w:id="2"/>
            <w:r>
              <w:rPr>
                <w:rStyle w:val="Verwijzingopmerking"/>
                <w:rFonts w:ascii="Calibri" w:hAnsi="Calibri"/>
              </w:rPr>
              <w:commentReference w:id="2"/>
            </w:r>
          </w:p>
        </w:tc>
        <w:tc>
          <w:tcPr>
            <w:tcW w:w="7975" w:type="dxa"/>
            <w:shd w:val="clear" w:color="auto" w:fill="auto"/>
            <w:tcMar>
              <w:top w:w="0" w:type="dxa"/>
              <w:left w:w="108" w:type="dxa"/>
              <w:bottom w:w="0" w:type="dxa"/>
              <w:right w:w="108" w:type="dxa"/>
            </w:tcMar>
            <w:vAlign w:val="center"/>
          </w:tcPr>
          <w:p w14:paraId="389D1566" w14:textId="77777777" w:rsidR="005A2C1F" w:rsidRDefault="00000000">
            <w:pPr>
              <w:pStyle w:val="Koptekst1"/>
              <w:tabs>
                <w:tab w:val="right" w:pos="7540"/>
              </w:tabs>
              <w:jc w:val="left"/>
            </w:pPr>
            <w:r>
              <w:rPr>
                <w:rStyle w:val="Standaardalinea-lettertype"/>
                <w:rFonts w:ascii="HelveticaNeueLT Std Med Ext" w:hAnsi="HelveticaNeueLT Std Med Ext"/>
                <w:noProof/>
                <w:sz w:val="64"/>
                <w:szCs w:val="64"/>
              </w:rPr>
              <w:drawing>
                <wp:inline distT="0" distB="0" distL="0" distR="0" wp14:anchorId="1B2F4A39" wp14:editId="003F1BB1">
                  <wp:extent cx="4746302" cy="899998"/>
                  <wp:effectExtent l="0" t="0" r="0" b="0"/>
                  <wp:docPr id="240610494" name="Afbeelding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46302" cy="899998"/>
                          </a:xfrm>
                          <a:prstGeom prst="rect">
                            <a:avLst/>
                          </a:prstGeom>
                          <a:noFill/>
                          <a:ln>
                            <a:noFill/>
                            <a:prstDash/>
                          </a:ln>
                        </pic:spPr>
                      </pic:pic>
                    </a:graphicData>
                  </a:graphic>
                </wp:inline>
              </w:drawing>
            </w:r>
          </w:p>
        </w:tc>
      </w:tr>
    </w:tbl>
    <w:p w14:paraId="35673B1A" w14:textId="77777777" w:rsidR="005A2C1F" w:rsidRPr="00725A10" w:rsidRDefault="00000000">
      <w:pPr>
        <w:pStyle w:val="Titel"/>
        <w:pBdr>
          <w:top w:val="single" w:sz="24" w:space="1" w:color="58A618"/>
          <w:bottom w:val="single" w:sz="24" w:space="1" w:color="58A618"/>
        </w:pBdr>
        <w:rPr>
          <w:lang w:val="en-GB"/>
        </w:rPr>
      </w:pPr>
      <w:r>
        <w:rPr>
          <w:rStyle w:val="Standaardalinea-lettertype"/>
          <w:b/>
          <w:bCs/>
          <w:color w:val="58A618"/>
          <w:lang w:val="en-GB"/>
        </w:rPr>
        <w:t>Object Detection in Automated Software Testing</w:t>
      </w:r>
    </w:p>
    <w:tbl>
      <w:tblPr>
        <w:tblW w:w="3969" w:type="dxa"/>
        <w:jc w:val="right"/>
        <w:tblCellMar>
          <w:left w:w="10" w:type="dxa"/>
          <w:right w:w="10" w:type="dxa"/>
        </w:tblCellMar>
        <w:tblLook w:val="0000" w:firstRow="0" w:lastRow="0" w:firstColumn="0" w:lastColumn="0" w:noHBand="0" w:noVBand="0"/>
      </w:tblPr>
      <w:tblGrid>
        <w:gridCol w:w="1062"/>
        <w:gridCol w:w="2907"/>
      </w:tblGrid>
      <w:tr w:rsidR="005A2C1F" w14:paraId="79088DFB" w14:textId="77777777">
        <w:trPr>
          <w:jc w:val="right"/>
        </w:trPr>
        <w:tc>
          <w:tcPr>
            <w:tcW w:w="1062" w:type="dxa"/>
            <w:shd w:val="clear" w:color="auto" w:fill="auto"/>
            <w:tcMar>
              <w:top w:w="0" w:type="dxa"/>
              <w:left w:w="108" w:type="dxa"/>
              <w:bottom w:w="0" w:type="dxa"/>
              <w:right w:w="108" w:type="dxa"/>
            </w:tcMar>
          </w:tcPr>
          <w:p w14:paraId="54531ED9" w14:textId="77777777" w:rsidR="005A2C1F" w:rsidRDefault="00000000">
            <w:pPr>
              <w:pStyle w:val="Author"/>
            </w:pPr>
            <w:r>
              <w:t>Author</w:t>
            </w:r>
          </w:p>
          <w:p w14:paraId="13D352D6" w14:textId="77777777" w:rsidR="005A2C1F" w:rsidRDefault="00000000">
            <w:pPr>
              <w:pStyle w:val="Author"/>
            </w:pPr>
            <w:r>
              <w:t>Intern</w:t>
            </w:r>
          </w:p>
          <w:p w14:paraId="2D1D93B7" w14:textId="77777777" w:rsidR="005A2C1F" w:rsidRDefault="00000000">
            <w:pPr>
              <w:pStyle w:val="Author"/>
            </w:pPr>
            <w:r>
              <w:t>Extern</w:t>
            </w:r>
          </w:p>
          <w:p w14:paraId="62B8A141" w14:textId="77777777" w:rsidR="005A2C1F" w:rsidRDefault="00000000">
            <w:pPr>
              <w:pStyle w:val="Author"/>
            </w:pPr>
            <w:r>
              <w:t>Company</w:t>
            </w:r>
          </w:p>
        </w:tc>
        <w:tc>
          <w:tcPr>
            <w:tcW w:w="2907" w:type="dxa"/>
            <w:shd w:val="clear" w:color="auto" w:fill="auto"/>
            <w:tcMar>
              <w:top w:w="0" w:type="dxa"/>
              <w:left w:w="108" w:type="dxa"/>
              <w:bottom w:w="0" w:type="dxa"/>
              <w:right w:w="108" w:type="dxa"/>
            </w:tcMar>
          </w:tcPr>
          <w:p w14:paraId="600F2948" w14:textId="77777777" w:rsidR="005A2C1F" w:rsidRDefault="00000000">
            <w:pPr>
              <w:pStyle w:val="Author"/>
              <w:jc w:val="left"/>
            </w:pPr>
            <w:r>
              <w:t>Brent Gerets</w:t>
            </w:r>
          </w:p>
          <w:p w14:paraId="40AF93DC" w14:textId="77777777" w:rsidR="005A2C1F" w:rsidRDefault="00000000">
            <w:pPr>
              <w:pStyle w:val="Author"/>
              <w:jc w:val="left"/>
            </w:pPr>
            <w:r>
              <w:t>Bart Stukken</w:t>
            </w:r>
          </w:p>
          <w:p w14:paraId="2AC83D8F" w14:textId="77777777" w:rsidR="005A2C1F" w:rsidRDefault="00000000">
            <w:pPr>
              <w:pStyle w:val="Author"/>
              <w:jc w:val="left"/>
            </w:pPr>
            <w:r>
              <w:t>David Vandingenen</w:t>
            </w:r>
          </w:p>
          <w:p w14:paraId="5EEE5A3C" w14:textId="77777777" w:rsidR="005A2C1F" w:rsidRDefault="00000000">
            <w:pPr>
              <w:pStyle w:val="Author"/>
              <w:jc w:val="left"/>
            </w:pPr>
            <w:r>
              <w:t>Brightest</w:t>
            </w:r>
          </w:p>
        </w:tc>
      </w:tr>
    </w:tbl>
    <w:p w14:paraId="583BBC62" w14:textId="77777777" w:rsidR="005A2C1F" w:rsidRDefault="00000000">
      <w:pPr>
        <w:pStyle w:val="Ondertitel"/>
      </w:pPr>
      <w:commentRangeStart w:id="3"/>
      <w:r>
        <w:t>Abstract</w:t>
      </w:r>
      <w:commentRangeEnd w:id="3"/>
      <w:r>
        <w:rPr>
          <w:rStyle w:val="Verwijzingopmerking"/>
          <w:rFonts w:ascii="Calibri" w:eastAsia="Calibri" w:hAnsi="Calibri"/>
          <w:bCs w:val="0"/>
          <w:color w:val="0A0203"/>
          <w:spacing w:val="0"/>
          <w:lang w:val="nl-BE"/>
        </w:rPr>
        <w:commentReference w:id="3"/>
      </w:r>
    </w:p>
    <w:p w14:paraId="06B6F284" w14:textId="77777777" w:rsidR="005A2C1F" w:rsidRDefault="00000000">
      <w:pPr>
        <w:pStyle w:val="Standaard"/>
      </w:pPr>
      <w:r>
        <w:t xml:space="preserve">Een abstract bevat een volledige samenvatting van de </w:t>
      </w:r>
      <w:r>
        <w:rPr>
          <w:rStyle w:val="Engelseterm"/>
          <w:lang w:val="nl-BE"/>
        </w:rPr>
        <w:t>application note</w:t>
      </w:r>
      <w:r>
        <w:t xml:space="preserve"> (AN). Door het abstract te lezen kunnen lezers bepalen of de AN interessant voor hen. Dat betekent dat je een abstract zo objectief en aantrekkelijk mogelijk schrijft zodat er zoveel mogelijk lezers je AN lezen. In de praktijk komt dit neer op een prikkelende insteek.</w:t>
      </w:r>
    </w:p>
    <w:p w14:paraId="33826F8C" w14:textId="77777777" w:rsidR="005A2C1F" w:rsidRDefault="00000000">
      <w:pPr>
        <w:pStyle w:val="Standaard"/>
        <w:rPr>
          <w:color w:val="auto"/>
        </w:rPr>
      </w:pPr>
      <w:r>
        <w:rPr>
          <w:color w:val="auto"/>
        </w:rPr>
        <w:t>Een abstract bestaat uit strikt de volgende onderdelen in de volgorde waarin ze voorkomen:</w:t>
      </w:r>
    </w:p>
    <w:p w14:paraId="2DFE0D2D" w14:textId="77777777" w:rsidR="005A2C1F" w:rsidRDefault="00000000">
      <w:pPr>
        <w:pStyle w:val="Standaard"/>
      </w:pPr>
      <w:r>
        <w:rPr>
          <w:rStyle w:val="Standaardalinea-lettertype"/>
          <w:color w:val="auto"/>
          <w:shd w:val="clear" w:color="auto" w:fill="FFFF00"/>
        </w:rPr>
        <w:t>- In één tot twee zinnen de AN kunnen samenvatten. Dit is het moeilijkste stuk. Hoe vat je de volledige AN van introductie tot conclusie samen in één tot twee zinnen die aanzetten tot lezen van het abstract/AN?</w:t>
      </w:r>
    </w:p>
    <w:p w14:paraId="064C3D7C" w14:textId="77777777" w:rsidR="005A2C1F" w:rsidRDefault="00000000">
      <w:pPr>
        <w:pStyle w:val="Standaard"/>
      </w:pPr>
      <w:r>
        <w:rPr>
          <w:rStyle w:val="Standaardalinea-lettertype"/>
          <w:color w:val="auto"/>
          <w:shd w:val="clear" w:color="auto" w:fill="00FF00"/>
        </w:rPr>
        <w:t>- Licht het probleem wat deze AN wil oplossen toe. Je kan het ook zien als het doel van het project. Start met de maatschappelijke context toe te lichten. Vermeld vervolgens dat probleem.</w:t>
      </w:r>
    </w:p>
    <w:p w14:paraId="35DF721F" w14:textId="77777777" w:rsidR="005A2C1F" w:rsidRDefault="00000000">
      <w:pPr>
        <w:pStyle w:val="Standaard"/>
      </w:pPr>
      <w:r>
        <w:rPr>
          <w:rStyle w:val="Standaardalinea-lettertype"/>
          <w:color w:val="auto"/>
          <w:shd w:val="clear" w:color="auto" w:fill="00FFFF"/>
        </w:rPr>
        <w:t>- Vertel hoe je dit probleem oplost. Hoe wordt het probleem aangepakt en waar is deze aanpak op gebaseerd?</w:t>
      </w:r>
    </w:p>
    <w:p w14:paraId="5829F251" w14:textId="77777777" w:rsidR="005A2C1F" w:rsidRDefault="00000000">
      <w:pPr>
        <w:pStyle w:val="Standaard"/>
      </w:pPr>
      <w:r>
        <w:rPr>
          <w:rStyle w:val="Standaardalinea-lettertype"/>
          <w:color w:val="auto"/>
          <w:shd w:val="clear" w:color="auto" w:fill="FF00FF"/>
        </w:rPr>
        <w:t>- Vervolgens worden de resultaten toegelicht of wordt het belangrijkste resultaat vermeld. Zorg zeker dat je hier het resultaat vermeldt dat rechtstreeks een oplossing geeft voor het vermelde probleem. Je kan mogelijks een kort discussiepunt aanhalen. Dit discussiepunt kan ook bij de conclusie aangeraakt worden.</w:t>
      </w:r>
    </w:p>
    <w:p w14:paraId="5C41EC35" w14:textId="77777777" w:rsidR="005A2C1F" w:rsidRDefault="00000000">
      <w:pPr>
        <w:pStyle w:val="Standaard"/>
      </w:pPr>
      <w:r>
        <w:rPr>
          <w:rStyle w:val="Standaardalinea-lettertype"/>
          <w:color w:val="auto"/>
          <w:shd w:val="clear" w:color="auto" w:fill="808000"/>
        </w:rPr>
        <w:t>- Geef een korte conclusie van het werk dat in de AN uit de doeken wordt gedaan. Je kan dit zelfs vanuit een ander standpunt concluderen. Heb je bereikt wat je wou bereiken?</w:t>
      </w:r>
    </w:p>
    <w:p w14:paraId="680FA4D6" w14:textId="77777777" w:rsidR="005A2C1F" w:rsidRDefault="00000000">
      <w:pPr>
        <w:pStyle w:val="Standaard"/>
      </w:pPr>
      <w:r>
        <w:rPr>
          <w:rStyle w:val="Standaardalinea-lettertype"/>
          <w:color w:val="auto"/>
          <w:shd w:val="clear" w:color="auto" w:fill="FF0000"/>
        </w:rPr>
        <w:t>- Sluit af met een zeer beknopte zin waar je de mogelijke meerwaarde van het werk naar de toekomst toe tot de kern vat.</w:t>
      </w:r>
    </w:p>
    <w:p w14:paraId="3B33A20D" w14:textId="77777777" w:rsidR="005A2C1F" w:rsidRDefault="00000000">
      <w:pPr>
        <w:pStyle w:val="Standaard"/>
        <w:pageBreakBefore/>
        <w:rPr>
          <w:b/>
          <w:bCs/>
        </w:rPr>
      </w:pPr>
      <w:r>
        <w:rPr>
          <w:b/>
          <w:bCs/>
        </w:rPr>
        <w:lastRenderedPageBreak/>
        <w:t>Voorbeeld:</w:t>
      </w:r>
    </w:p>
    <w:p w14:paraId="46DC8D50" w14:textId="77777777" w:rsidR="005A2C1F" w:rsidRDefault="00000000">
      <w:pPr>
        <w:pStyle w:val="Standaard"/>
      </w:pPr>
      <w:r>
        <w:rPr>
          <w:rStyle w:val="Standaardalinea-lettertype"/>
          <w:color w:val="auto"/>
          <w:shd w:val="clear" w:color="auto" w:fill="FFFF00"/>
        </w:rPr>
        <w:t>De eerste stap naar goede AN van junior-collega’s is het opstellen van een template die het voorbeeld geeft en ook toelicht hoe een AN geschreven moet worden.</w:t>
      </w:r>
      <w:r>
        <w:rPr>
          <w:rStyle w:val="Standaardalinea-lettertype"/>
          <w:color w:val="auto"/>
        </w:rPr>
        <w:t xml:space="preserve"> </w:t>
      </w:r>
      <w:r>
        <w:rPr>
          <w:rStyle w:val="Standaardalinea-lettertype"/>
          <w:color w:val="auto"/>
          <w:shd w:val="clear" w:color="auto" w:fill="00FF00"/>
        </w:rPr>
        <w:t>Junior-collega’s moeten meerdere malen in de opleiding verslagen opstellen. Deze AN zal dienen als template voor de verslagen. Wanneer een template verplicht wordt door een opleidingsonderdeel (OLOD) bevat deze vaak geen concrete uitleg wat een sectie in houdt. Bovendien bevat de template vaak geen voorbeelden. Als gevolg kiezen junior-collega’s vaak hun eigen weg met de template waardoor er veel verschillende versies ontstaan. Het nut van de AN als template is dan verdwenen.</w:t>
      </w:r>
      <w:r>
        <w:rPr>
          <w:rStyle w:val="Standaardalinea-lettertype"/>
          <w:color w:val="auto"/>
        </w:rPr>
        <w:t xml:space="preserve"> </w:t>
      </w:r>
      <w:r>
        <w:rPr>
          <w:rStyle w:val="Standaardalinea-lettertype"/>
          <w:color w:val="auto"/>
          <w:shd w:val="clear" w:color="auto" w:fill="00FFFF"/>
        </w:rPr>
        <w:t>Dit abstract en deze AN benadert een strikt gedefinieerde template waardoor deze laatste niet meer voor interpretatie vatbaar is en de AN het volledige nut heeft. Deze template die de AN beschrijft bevat alle verplichte secties. De secties lichten toe welke informatie er geschreven moet worden. Vervolgens wordt een voorbeeld gegeven van een dergelijke sectie. Dit voorbeeld voldoet uiteraard aan alle voorschriften en kan dus gebruikt worden door de lezer om een extra indruk te krijgen van de sectie in kwestie.</w:t>
      </w:r>
      <w:r>
        <w:rPr>
          <w:rStyle w:val="Standaardalinea-lettertype"/>
          <w:color w:val="auto"/>
        </w:rPr>
        <w:t xml:space="preserve"> </w:t>
      </w:r>
      <w:r>
        <w:rPr>
          <w:rStyle w:val="Standaardalinea-lettertype"/>
          <w:color w:val="auto"/>
          <w:shd w:val="clear" w:color="auto" w:fill="FF00FF"/>
        </w:rPr>
        <w:t>De informatie in elke template is gedetailleerd voorzien. Ook de voorbeelden zijn goed aan te vullen en is reeds in enkele secties gebeurd, maar vraagt toch nog extra werk. Immers, enkele secties zijn eenvoudiger te voorzien van voorbeelden dan andere omwille van de scope van de sectie. De efficiëntie van de template zal in de loop van de tijd moeten blijken via feedback van de gebruikers van de AN-template.</w:t>
      </w:r>
      <w:r>
        <w:rPr>
          <w:rStyle w:val="Standaardalinea-lettertype"/>
          <w:color w:val="auto"/>
        </w:rPr>
        <w:t xml:space="preserve"> </w:t>
      </w:r>
      <w:r>
        <w:rPr>
          <w:rStyle w:val="Standaardalinea-lettertype"/>
          <w:color w:val="auto"/>
          <w:shd w:val="clear" w:color="auto" w:fill="808000"/>
        </w:rPr>
        <w:t>De originele opzet van de AN-template is bereikt en de informatie is volledig, maar de template kan nog aangesterkt worden met voorbeelden.</w:t>
      </w:r>
      <w:r>
        <w:rPr>
          <w:rStyle w:val="Standaardalinea-lettertype"/>
          <w:color w:val="auto"/>
        </w:rPr>
        <w:t xml:space="preserve"> </w:t>
      </w:r>
      <w:r>
        <w:rPr>
          <w:rStyle w:val="Standaardalinea-lettertype"/>
          <w:color w:val="auto"/>
          <w:shd w:val="clear" w:color="auto" w:fill="FF0000"/>
        </w:rPr>
        <w:t>De ontwikkeling van deze AN die over de gehele opleiding gebruikt wordt, zal de kwaliteit van de AN van alle junior-collega’s doen toenemen.</w:t>
      </w:r>
    </w:p>
    <w:p w14:paraId="1625FF92" w14:textId="77777777" w:rsidR="005A2C1F" w:rsidRDefault="00000000">
      <w:pPr>
        <w:pStyle w:val="Ondertitel"/>
      </w:pPr>
      <w:commentRangeStart w:id="4"/>
      <w:r>
        <w:t>Content</w:t>
      </w:r>
      <w:commentRangeEnd w:id="4"/>
      <w:r>
        <w:rPr>
          <w:rStyle w:val="Verwijzingopmerking"/>
          <w:rFonts w:ascii="Calibri" w:eastAsia="Calibri" w:hAnsi="Calibri"/>
          <w:bCs w:val="0"/>
          <w:color w:val="0A0203"/>
          <w:spacing w:val="0"/>
          <w:lang w:val="nl-BE"/>
        </w:rPr>
        <w:commentReference w:id="4"/>
      </w:r>
    </w:p>
    <w:p w14:paraId="4ACA3EC8" w14:textId="77777777" w:rsidR="005A2C1F" w:rsidRDefault="00000000">
      <w:pPr>
        <w:pStyle w:val="Inhopg1"/>
        <w:tabs>
          <w:tab w:val="right" w:leader="dot" w:pos="440"/>
          <w:tab w:val="right" w:leader="dot" w:pos="9628"/>
        </w:tabs>
      </w:pPr>
      <w:r>
        <w:rPr>
          <w:rFonts w:ascii="Calibri Light" w:eastAsia="Times New Roman" w:hAnsi="Calibri Light"/>
          <w:bCs/>
          <w:color w:val="58A618"/>
          <w:spacing w:val="15"/>
          <w:sz w:val="16"/>
          <w:szCs w:val="16"/>
          <w:lang w:val="nl-NL"/>
        </w:rPr>
        <w:fldChar w:fldCharType="begin"/>
      </w:r>
      <w:r>
        <w:instrText xml:space="preserve"> TOC \o "1-3" \u \h </w:instrText>
      </w:r>
      <w:r>
        <w:rPr>
          <w:rFonts w:ascii="Calibri Light" w:eastAsia="Times New Roman" w:hAnsi="Calibri Light"/>
          <w:bCs/>
          <w:color w:val="58A618"/>
          <w:spacing w:val="15"/>
          <w:sz w:val="16"/>
          <w:szCs w:val="16"/>
          <w:lang w:val="nl-NL"/>
        </w:rPr>
        <w:fldChar w:fldCharType="separate"/>
      </w:r>
      <w:hyperlink w:anchor="_Toc55308666" w:history="1">
        <w:r>
          <w:rPr>
            <w:rStyle w:val="Hyperlink"/>
          </w:rPr>
          <w:t>1</w:t>
        </w:r>
        <w:r>
          <w:rPr>
            <w:rStyle w:val="Standaardalinea-lettertype"/>
            <w:rFonts w:eastAsia="Times New Roman"/>
            <w:color w:val="auto"/>
            <w:lang w:eastAsia="nl-BE"/>
          </w:rPr>
          <w:tab/>
        </w:r>
        <w:r>
          <w:rPr>
            <w:rStyle w:val="Hyperlink"/>
          </w:rPr>
          <w:t>Introduction</w:t>
        </w:r>
        <w:r>
          <w:tab/>
          <w:t>2</w:t>
        </w:r>
      </w:hyperlink>
    </w:p>
    <w:p w14:paraId="4BD76814" w14:textId="77777777" w:rsidR="005A2C1F" w:rsidRDefault="00000000">
      <w:pPr>
        <w:pStyle w:val="Inhopg1"/>
        <w:tabs>
          <w:tab w:val="right" w:leader="dot" w:pos="440"/>
          <w:tab w:val="right" w:leader="dot" w:pos="9628"/>
        </w:tabs>
      </w:pPr>
      <w:hyperlink w:anchor="_Toc55308667" w:history="1">
        <w:r>
          <w:rPr>
            <w:rStyle w:val="Hyperlink"/>
          </w:rPr>
          <w:t>2</w:t>
        </w:r>
        <w:r>
          <w:rPr>
            <w:rStyle w:val="Standaardalinea-lettertype"/>
            <w:rFonts w:eastAsia="Times New Roman"/>
            <w:color w:val="auto"/>
            <w:lang w:eastAsia="nl-BE"/>
          </w:rPr>
          <w:tab/>
        </w:r>
        <w:r>
          <w:rPr>
            <w:rStyle w:val="Hyperlink"/>
          </w:rPr>
          <w:t>Material and methods</w:t>
        </w:r>
        <w:r>
          <w:tab/>
          <w:t>3</w:t>
        </w:r>
      </w:hyperlink>
    </w:p>
    <w:p w14:paraId="21C0B6E9" w14:textId="77777777" w:rsidR="005A2C1F" w:rsidRDefault="00000000">
      <w:pPr>
        <w:pStyle w:val="Inhopg1"/>
        <w:tabs>
          <w:tab w:val="right" w:leader="dot" w:pos="440"/>
          <w:tab w:val="right" w:leader="dot" w:pos="9628"/>
        </w:tabs>
      </w:pPr>
      <w:hyperlink w:anchor="_Toc55308668" w:history="1">
        <w:r>
          <w:rPr>
            <w:rStyle w:val="Hyperlink"/>
          </w:rPr>
          <w:t>3</w:t>
        </w:r>
        <w:r>
          <w:rPr>
            <w:rStyle w:val="Standaardalinea-lettertype"/>
            <w:rFonts w:eastAsia="Times New Roman"/>
            <w:color w:val="auto"/>
            <w:lang w:eastAsia="nl-BE"/>
          </w:rPr>
          <w:tab/>
        </w:r>
        <w:r>
          <w:rPr>
            <w:rStyle w:val="Hyperlink"/>
          </w:rPr>
          <w:t>Results</w:t>
        </w:r>
        <w:r>
          <w:tab/>
          <w:t>3</w:t>
        </w:r>
      </w:hyperlink>
    </w:p>
    <w:p w14:paraId="7935D4D8" w14:textId="77777777" w:rsidR="005A2C1F" w:rsidRDefault="00000000">
      <w:pPr>
        <w:pStyle w:val="Inhopg2"/>
        <w:tabs>
          <w:tab w:val="right" w:leader="dot" w:pos="880"/>
          <w:tab w:val="right" w:leader="dot" w:pos="9628"/>
        </w:tabs>
      </w:pPr>
      <w:hyperlink w:anchor="_Toc55308669" w:history="1">
        <w:r>
          <w:rPr>
            <w:rStyle w:val="Hyperlink"/>
          </w:rPr>
          <w:t>3.1</w:t>
        </w:r>
        <w:r>
          <w:rPr>
            <w:rStyle w:val="Standaardalinea-lettertype"/>
            <w:rFonts w:eastAsia="Times New Roman"/>
            <w:color w:val="auto"/>
            <w:lang w:eastAsia="nl-BE"/>
          </w:rPr>
          <w:tab/>
        </w:r>
        <w:r>
          <w:rPr>
            <w:rStyle w:val="Hyperlink"/>
          </w:rPr>
          <w:t>Project 1</w:t>
        </w:r>
        <w:r>
          <w:tab/>
          <w:t>4</w:t>
        </w:r>
      </w:hyperlink>
    </w:p>
    <w:p w14:paraId="21335842" w14:textId="77777777" w:rsidR="005A2C1F" w:rsidRDefault="00000000">
      <w:pPr>
        <w:pStyle w:val="Inhopg3"/>
        <w:tabs>
          <w:tab w:val="right" w:leader="dot" w:pos="1320"/>
          <w:tab w:val="right" w:leader="dot" w:pos="9628"/>
        </w:tabs>
      </w:pPr>
      <w:hyperlink w:anchor="_Toc55308670" w:history="1">
        <w:r>
          <w:rPr>
            <w:rStyle w:val="Hyperlink"/>
            <w:lang w:val="nl-NL"/>
          </w:rPr>
          <w:t>3.1.1</w:t>
        </w:r>
        <w:r>
          <w:rPr>
            <w:rStyle w:val="Standaardalinea-lettertype"/>
            <w:rFonts w:eastAsia="Times New Roman"/>
            <w:color w:val="auto"/>
            <w:lang w:eastAsia="nl-BE"/>
          </w:rPr>
          <w:tab/>
        </w:r>
        <w:r>
          <w:rPr>
            <w:rStyle w:val="Hyperlink"/>
            <w:lang w:val="nl-NL"/>
          </w:rPr>
          <w:t>Design A</w:t>
        </w:r>
        <w:r>
          <w:tab/>
          <w:t>4</w:t>
        </w:r>
      </w:hyperlink>
    </w:p>
    <w:p w14:paraId="49CDA422" w14:textId="77777777" w:rsidR="005A2C1F" w:rsidRDefault="00000000">
      <w:pPr>
        <w:pStyle w:val="Inhopg3"/>
        <w:tabs>
          <w:tab w:val="right" w:leader="dot" w:pos="1320"/>
          <w:tab w:val="right" w:leader="dot" w:pos="9628"/>
        </w:tabs>
      </w:pPr>
      <w:hyperlink w:anchor="_Toc55308671" w:history="1">
        <w:r>
          <w:rPr>
            <w:rStyle w:val="Hyperlink"/>
            <w:lang w:val="nl-NL"/>
          </w:rPr>
          <w:t>3.1.2</w:t>
        </w:r>
        <w:r>
          <w:rPr>
            <w:rStyle w:val="Standaardalinea-lettertype"/>
            <w:rFonts w:eastAsia="Times New Roman"/>
            <w:color w:val="auto"/>
            <w:lang w:eastAsia="nl-BE"/>
          </w:rPr>
          <w:tab/>
        </w:r>
        <w:r>
          <w:rPr>
            <w:rStyle w:val="Hyperlink"/>
            <w:lang w:val="nl-NL"/>
          </w:rPr>
          <w:t>Design B</w:t>
        </w:r>
        <w:r>
          <w:tab/>
          <w:t>4</w:t>
        </w:r>
      </w:hyperlink>
    </w:p>
    <w:p w14:paraId="711E831E" w14:textId="77777777" w:rsidR="005A2C1F" w:rsidRDefault="00000000">
      <w:pPr>
        <w:pStyle w:val="Inhopg2"/>
        <w:tabs>
          <w:tab w:val="right" w:leader="dot" w:pos="880"/>
          <w:tab w:val="right" w:leader="dot" w:pos="9628"/>
        </w:tabs>
      </w:pPr>
      <w:hyperlink w:anchor="_Toc55308672" w:history="1">
        <w:r>
          <w:rPr>
            <w:rStyle w:val="Hyperlink"/>
          </w:rPr>
          <w:t>3.2</w:t>
        </w:r>
        <w:r>
          <w:rPr>
            <w:rStyle w:val="Standaardalinea-lettertype"/>
            <w:rFonts w:eastAsia="Times New Roman"/>
            <w:color w:val="auto"/>
            <w:lang w:eastAsia="nl-BE"/>
          </w:rPr>
          <w:tab/>
        </w:r>
        <w:r>
          <w:rPr>
            <w:rStyle w:val="Hyperlink"/>
          </w:rPr>
          <w:t>Project 2</w:t>
        </w:r>
        <w:r>
          <w:tab/>
          <w:t>4</w:t>
        </w:r>
      </w:hyperlink>
    </w:p>
    <w:p w14:paraId="3A98FCC7" w14:textId="77777777" w:rsidR="005A2C1F" w:rsidRDefault="00000000">
      <w:pPr>
        <w:pStyle w:val="Inhopg3"/>
        <w:tabs>
          <w:tab w:val="right" w:leader="dot" w:pos="1320"/>
          <w:tab w:val="right" w:leader="dot" w:pos="9628"/>
        </w:tabs>
      </w:pPr>
      <w:hyperlink w:anchor="_Toc55308673" w:history="1">
        <w:r>
          <w:rPr>
            <w:rStyle w:val="Hyperlink"/>
            <w:lang w:val="nl-NL"/>
          </w:rPr>
          <w:t>3.2.1</w:t>
        </w:r>
        <w:r>
          <w:rPr>
            <w:rStyle w:val="Standaardalinea-lettertype"/>
            <w:rFonts w:eastAsia="Times New Roman"/>
            <w:color w:val="auto"/>
            <w:lang w:eastAsia="nl-BE"/>
          </w:rPr>
          <w:tab/>
        </w:r>
        <w:r>
          <w:rPr>
            <w:rStyle w:val="Hyperlink"/>
            <w:lang w:val="nl-NL"/>
          </w:rPr>
          <w:t>Option X</w:t>
        </w:r>
        <w:r>
          <w:tab/>
          <w:t>4</w:t>
        </w:r>
      </w:hyperlink>
    </w:p>
    <w:p w14:paraId="1A2620E8" w14:textId="77777777" w:rsidR="005A2C1F" w:rsidRDefault="00000000">
      <w:pPr>
        <w:pStyle w:val="Inhopg3"/>
        <w:tabs>
          <w:tab w:val="right" w:leader="dot" w:pos="1320"/>
          <w:tab w:val="right" w:leader="dot" w:pos="9628"/>
        </w:tabs>
      </w:pPr>
      <w:hyperlink w:anchor="_Toc55308674" w:history="1">
        <w:r>
          <w:rPr>
            <w:rStyle w:val="Hyperlink"/>
            <w:lang w:val="nl-NL"/>
          </w:rPr>
          <w:t>3.2.2</w:t>
        </w:r>
        <w:r>
          <w:rPr>
            <w:rStyle w:val="Standaardalinea-lettertype"/>
            <w:rFonts w:eastAsia="Times New Roman"/>
            <w:color w:val="auto"/>
            <w:lang w:eastAsia="nl-BE"/>
          </w:rPr>
          <w:tab/>
        </w:r>
        <w:r>
          <w:rPr>
            <w:rStyle w:val="Hyperlink"/>
            <w:lang w:val="nl-NL"/>
          </w:rPr>
          <w:t>Option Y</w:t>
        </w:r>
        <w:r>
          <w:tab/>
          <w:t>4</w:t>
        </w:r>
      </w:hyperlink>
    </w:p>
    <w:p w14:paraId="43C92A1D" w14:textId="77777777" w:rsidR="005A2C1F" w:rsidRDefault="00000000">
      <w:pPr>
        <w:pStyle w:val="Inhopg2"/>
        <w:tabs>
          <w:tab w:val="right" w:leader="dot" w:pos="880"/>
          <w:tab w:val="right" w:leader="dot" w:pos="9628"/>
        </w:tabs>
      </w:pPr>
      <w:hyperlink w:anchor="_Toc55308675" w:history="1">
        <w:r>
          <w:rPr>
            <w:rStyle w:val="Hyperlink"/>
          </w:rPr>
          <w:t>3.3</w:t>
        </w:r>
        <w:r>
          <w:rPr>
            <w:rStyle w:val="Standaardalinea-lettertype"/>
            <w:rFonts w:eastAsia="Times New Roman"/>
            <w:color w:val="auto"/>
            <w:lang w:eastAsia="nl-BE"/>
          </w:rPr>
          <w:tab/>
        </w:r>
        <w:r>
          <w:rPr>
            <w:rStyle w:val="Hyperlink"/>
          </w:rPr>
          <w:t>Total project</w:t>
        </w:r>
        <w:r>
          <w:tab/>
          <w:t>4</w:t>
        </w:r>
      </w:hyperlink>
    </w:p>
    <w:p w14:paraId="17617F77" w14:textId="77777777" w:rsidR="005A2C1F" w:rsidRDefault="00000000">
      <w:pPr>
        <w:pStyle w:val="Inhopg1"/>
        <w:tabs>
          <w:tab w:val="right" w:leader="dot" w:pos="440"/>
          <w:tab w:val="right" w:leader="dot" w:pos="9628"/>
        </w:tabs>
      </w:pPr>
      <w:hyperlink w:anchor="_Toc55308676" w:history="1">
        <w:r>
          <w:rPr>
            <w:rStyle w:val="Hyperlink"/>
          </w:rPr>
          <w:t>4</w:t>
        </w:r>
        <w:r>
          <w:rPr>
            <w:rStyle w:val="Standaardalinea-lettertype"/>
            <w:rFonts w:eastAsia="Times New Roman"/>
            <w:color w:val="auto"/>
            <w:lang w:eastAsia="nl-BE"/>
          </w:rPr>
          <w:tab/>
        </w:r>
        <w:r>
          <w:rPr>
            <w:rStyle w:val="Hyperlink"/>
          </w:rPr>
          <w:t>Discussion</w:t>
        </w:r>
        <w:r>
          <w:tab/>
          <w:t>4</w:t>
        </w:r>
      </w:hyperlink>
    </w:p>
    <w:p w14:paraId="1263C569" w14:textId="77777777" w:rsidR="005A2C1F" w:rsidRDefault="00000000">
      <w:pPr>
        <w:pStyle w:val="Inhopg1"/>
        <w:tabs>
          <w:tab w:val="right" w:leader="dot" w:pos="440"/>
          <w:tab w:val="right" w:leader="dot" w:pos="9628"/>
        </w:tabs>
      </w:pPr>
      <w:hyperlink w:anchor="_Toc55308677" w:history="1">
        <w:r>
          <w:rPr>
            <w:rStyle w:val="Hyperlink"/>
          </w:rPr>
          <w:t>5</w:t>
        </w:r>
        <w:r>
          <w:rPr>
            <w:rStyle w:val="Standaardalinea-lettertype"/>
            <w:rFonts w:eastAsia="Times New Roman"/>
            <w:color w:val="auto"/>
            <w:lang w:eastAsia="nl-BE"/>
          </w:rPr>
          <w:tab/>
        </w:r>
        <w:r>
          <w:rPr>
            <w:rStyle w:val="Hyperlink"/>
          </w:rPr>
          <w:t>Conclusion</w:t>
        </w:r>
        <w:r>
          <w:tab/>
          <w:t>4</w:t>
        </w:r>
      </w:hyperlink>
    </w:p>
    <w:p w14:paraId="18990412" w14:textId="77777777" w:rsidR="005A2C1F" w:rsidRDefault="00000000">
      <w:pPr>
        <w:pStyle w:val="Inhopg1"/>
        <w:tabs>
          <w:tab w:val="right" w:leader="dot" w:pos="440"/>
          <w:tab w:val="right" w:leader="dot" w:pos="9628"/>
        </w:tabs>
      </w:pPr>
      <w:hyperlink w:anchor="_Toc55308678" w:history="1">
        <w:r>
          <w:rPr>
            <w:rStyle w:val="Hyperlink"/>
          </w:rPr>
          <w:t>6</w:t>
        </w:r>
        <w:r>
          <w:rPr>
            <w:rStyle w:val="Standaardalinea-lettertype"/>
            <w:rFonts w:eastAsia="Times New Roman"/>
            <w:color w:val="auto"/>
            <w:lang w:eastAsia="nl-BE"/>
          </w:rPr>
          <w:tab/>
        </w:r>
        <w:r>
          <w:rPr>
            <w:rStyle w:val="Hyperlink"/>
          </w:rPr>
          <w:t>Reference list</w:t>
        </w:r>
        <w:r>
          <w:tab/>
          <w:t>4</w:t>
        </w:r>
      </w:hyperlink>
    </w:p>
    <w:p w14:paraId="413DDF7C" w14:textId="77777777" w:rsidR="005A2C1F" w:rsidRDefault="00000000">
      <w:pPr>
        <w:pStyle w:val="Inhopg1"/>
        <w:tabs>
          <w:tab w:val="right" w:leader="dot" w:pos="440"/>
          <w:tab w:val="right" w:leader="dot" w:pos="9628"/>
        </w:tabs>
      </w:pPr>
      <w:hyperlink w:anchor="_Toc55308679" w:history="1">
        <w:r>
          <w:rPr>
            <w:rStyle w:val="Hyperlink"/>
          </w:rPr>
          <w:t>7</w:t>
        </w:r>
        <w:r>
          <w:rPr>
            <w:rStyle w:val="Standaardalinea-lettertype"/>
            <w:rFonts w:eastAsia="Times New Roman"/>
            <w:color w:val="auto"/>
            <w:lang w:eastAsia="nl-BE"/>
          </w:rPr>
          <w:tab/>
        </w:r>
        <w:r>
          <w:rPr>
            <w:rStyle w:val="Hyperlink"/>
          </w:rPr>
          <w:t>Attachment</w:t>
        </w:r>
        <w:r>
          <w:tab/>
          <w:t>4</w:t>
        </w:r>
      </w:hyperlink>
    </w:p>
    <w:p w14:paraId="7DB373AE" w14:textId="77777777" w:rsidR="005A2C1F" w:rsidRDefault="00000000">
      <w:pPr>
        <w:pStyle w:val="Standaard"/>
        <w:tabs>
          <w:tab w:val="left" w:pos="284"/>
          <w:tab w:val="left" w:pos="567"/>
        </w:tabs>
      </w:pPr>
      <w:r>
        <w:fldChar w:fldCharType="end"/>
      </w:r>
    </w:p>
    <w:p w14:paraId="6869E008" w14:textId="77777777" w:rsidR="005A2C1F" w:rsidRDefault="00000000">
      <w:pPr>
        <w:pStyle w:val="Kop1"/>
      </w:pPr>
      <w:bookmarkStart w:id="5" w:name="_Toc31378067"/>
      <w:bookmarkStart w:id="6" w:name="_Toc33538868"/>
      <w:bookmarkStart w:id="7" w:name="_Toc33540972"/>
      <w:bookmarkStart w:id="8" w:name="_Toc33541804"/>
      <w:bookmarkStart w:id="9" w:name="_Toc55125078"/>
      <w:bookmarkStart w:id="10" w:name="_Toc55308001"/>
      <w:bookmarkStart w:id="11" w:name="_Toc55308666"/>
      <w:commentRangeStart w:id="12"/>
      <w:r>
        <w:t>Introduction</w:t>
      </w:r>
      <w:bookmarkEnd w:id="5"/>
      <w:bookmarkEnd w:id="6"/>
      <w:bookmarkEnd w:id="7"/>
      <w:bookmarkEnd w:id="8"/>
      <w:bookmarkEnd w:id="9"/>
      <w:commentRangeEnd w:id="12"/>
      <w:r>
        <w:rPr>
          <w:rStyle w:val="Verwijzingopmerking"/>
          <w:rFonts w:ascii="Calibri" w:eastAsia="Calibri" w:hAnsi="Calibri"/>
          <w:bCs w:val="0"/>
          <w:color w:val="0A0203"/>
          <w:spacing w:val="0"/>
          <w:lang w:val="nl-BE"/>
        </w:rPr>
        <w:commentReference w:id="12"/>
      </w:r>
      <w:bookmarkEnd w:id="10"/>
      <w:bookmarkEnd w:id="11"/>
    </w:p>
    <w:p w14:paraId="40C47CA1" w14:textId="77777777" w:rsidR="005A2C1F" w:rsidRDefault="00000000">
      <w:pPr>
        <w:pStyle w:val="Standaard"/>
        <w:rPr>
          <w:lang w:val="nl-NL"/>
        </w:rPr>
      </w:pPr>
      <w:r>
        <w:rPr>
          <w:lang w:val="nl-NL"/>
        </w:rPr>
        <w:t>Wat is de aanleiding van het onderzoek? Wat is de probleemstelling?</w:t>
      </w:r>
    </w:p>
    <w:p w14:paraId="4CEE11A4" w14:textId="77777777" w:rsidR="005A2C1F" w:rsidRDefault="00000000">
      <w:pPr>
        <w:pStyle w:val="Standaard"/>
        <w:rPr>
          <w:lang w:val="nl-NL"/>
        </w:rPr>
      </w:pPr>
      <w:r>
        <w:rPr>
          <w:lang w:val="nl-NL"/>
        </w:rPr>
        <w:t>Wat is de achtergrond van je probleemstelling om het te kunnen kaderen in het geheel?</w:t>
      </w:r>
    </w:p>
    <w:p w14:paraId="6427A2A8" w14:textId="77777777" w:rsidR="005A2C1F" w:rsidRDefault="00000000">
      <w:pPr>
        <w:pStyle w:val="Standaard"/>
        <w:rPr>
          <w:lang w:val="nl-NL"/>
        </w:rPr>
      </w:pPr>
      <w:r>
        <w:rPr>
          <w:lang w:val="nl-NL"/>
        </w:rPr>
        <w:t>Wat is je onderzoeksvraag (denk aan SMART)? Zijn er deelvragen? Zo ja, welke?</w:t>
      </w:r>
    </w:p>
    <w:p w14:paraId="5F97FE51" w14:textId="77777777" w:rsidR="005A2C1F" w:rsidRDefault="00000000">
      <w:pPr>
        <w:pStyle w:val="Standaard"/>
        <w:rPr>
          <w:lang w:val="nl-NL"/>
        </w:rPr>
      </w:pPr>
      <w:r>
        <w:rPr>
          <w:lang w:val="nl-NL"/>
        </w:rPr>
        <w:t>Baken je onderwerp duidelijk af. Wat bespreek je wel en niet, waarom niet?</w:t>
      </w:r>
    </w:p>
    <w:p w14:paraId="650449DB" w14:textId="77777777" w:rsidR="005A2C1F" w:rsidRDefault="00000000">
      <w:pPr>
        <w:pStyle w:val="Standaard"/>
      </w:pPr>
      <w:r>
        <w:t>Wat is de praktische relevantie van je onderzoek?</w:t>
      </w:r>
    </w:p>
    <w:p w14:paraId="70924DFE" w14:textId="77777777" w:rsidR="005A2C1F" w:rsidRDefault="00000000">
      <w:pPr>
        <w:pStyle w:val="Standaard"/>
      </w:pPr>
      <w:r>
        <w:lastRenderedPageBreak/>
        <w:t>Wat is je vertrekpunt? Zijn er belangrijke (wetenschappelijke) artikelen van waaruit je start?</w:t>
      </w:r>
    </w:p>
    <w:p w14:paraId="37C6F7A5" w14:textId="77777777" w:rsidR="005A2C1F" w:rsidRDefault="00000000">
      <w:pPr>
        <w:pStyle w:val="Standaard"/>
      </w:pPr>
      <w:r>
        <w:t>Wat is je doelstelling? Wat tracht je te bereiken?</w:t>
      </w:r>
    </w:p>
    <w:p w14:paraId="67173DD8" w14:textId="77777777" w:rsidR="005A2C1F" w:rsidRDefault="00000000">
      <w:pPr>
        <w:pStyle w:val="Standaard"/>
      </w:pPr>
      <w:r>
        <w:t>Spreekt niet over je opdracht als een “ik moest dit doen voor …”, maar gebruik objectieve en informatieve zinnen in de tegenwoordige tijd. Spreek nooit in persoon (ik of wij), maar zorg dat het logisch klinkt dat dit onderzoek gedaan is en leg de focus op wat er onderzocht/uitgewerkt wordt.</w:t>
      </w:r>
    </w:p>
    <w:p w14:paraId="01AC7D8F" w14:textId="77777777" w:rsidR="005A2C1F" w:rsidRDefault="00000000">
      <w:pPr>
        <w:pStyle w:val="Standaard"/>
      </w:pPr>
      <w:r>
        <w:t>Tot slot, voeg je een leeswijzer toe waarin je bespreekt wat je per hoofdstuk afhandelt.</w:t>
      </w:r>
    </w:p>
    <w:p w14:paraId="5159949D" w14:textId="77777777" w:rsidR="005A2C1F" w:rsidRDefault="00000000">
      <w:pPr>
        <w:pStyle w:val="Kop1"/>
      </w:pPr>
      <w:bookmarkStart w:id="13" w:name="_Toc31378068"/>
      <w:bookmarkStart w:id="14" w:name="_Toc33538869"/>
      <w:bookmarkStart w:id="15" w:name="_Toc33540973"/>
      <w:bookmarkStart w:id="16" w:name="_Toc33541805"/>
      <w:bookmarkStart w:id="17" w:name="_Toc55125079"/>
      <w:bookmarkStart w:id="18" w:name="_Toc55308002"/>
      <w:bookmarkStart w:id="19" w:name="_Toc55308667"/>
      <w:commentRangeStart w:id="20"/>
      <w:r>
        <w:t>Material and methods</w:t>
      </w:r>
      <w:bookmarkEnd w:id="13"/>
      <w:bookmarkEnd w:id="14"/>
      <w:bookmarkEnd w:id="15"/>
      <w:bookmarkEnd w:id="16"/>
      <w:bookmarkEnd w:id="17"/>
      <w:commentRangeEnd w:id="20"/>
      <w:r>
        <w:rPr>
          <w:rStyle w:val="Verwijzingopmerking"/>
          <w:rFonts w:ascii="Calibri" w:eastAsia="Calibri" w:hAnsi="Calibri"/>
          <w:bCs w:val="0"/>
          <w:color w:val="0A0203"/>
          <w:spacing w:val="0"/>
          <w:lang w:val="nl-BE"/>
        </w:rPr>
        <w:commentReference w:id="20"/>
      </w:r>
      <w:bookmarkEnd w:id="18"/>
      <w:bookmarkEnd w:id="19"/>
    </w:p>
    <w:p w14:paraId="74A737AE" w14:textId="77777777" w:rsidR="005A2C1F" w:rsidRDefault="00000000">
      <w:pPr>
        <w:pStyle w:val="Standaard"/>
      </w:pPr>
      <w:r>
        <w:t>Welke materialen (i.e. hardware en software) kan je gebruiken en heb je met elkaar vergeleken?</w:t>
      </w:r>
    </w:p>
    <w:p w14:paraId="4E100D97" w14:textId="77777777" w:rsidR="005A2C1F" w:rsidRDefault="00000000">
      <w:pPr>
        <w:pStyle w:val="Standaard"/>
      </w:pPr>
      <w:r>
        <w:t>Welke materialen waren niet nuttig en waarom niet? Bespreek de keuzes en afwegingen. Gebruik hier overzichtelijke tabellen met de nuttige evaluatiecriteria. Elk criterium moet verdedigbaar zijn waarom het vermeld staat in de tabel en waarom het vergeleken moest worden.</w:t>
      </w:r>
    </w:p>
    <w:p w14:paraId="58E62B9A" w14:textId="77777777" w:rsidR="005A2C1F" w:rsidRDefault="00000000">
      <w:pPr>
        <w:pStyle w:val="Standaard"/>
      </w:pPr>
      <w:r>
        <w:t>Hoe komt het geheel van materialen samen of welke methode wordt gebruikt om alles te integreren?</w:t>
      </w:r>
    </w:p>
    <w:p w14:paraId="1123934E" w14:textId="77777777" w:rsidR="005A2C1F" w:rsidRDefault="00000000">
      <w:pPr>
        <w:pStyle w:val="Standaard"/>
      </w:pPr>
      <w:r>
        <w:t xml:space="preserve">Zorg voor schematische voorstellingen (i.e. </w:t>
      </w:r>
      <w:r>
        <w:rPr>
          <w:rStyle w:val="Engelseterm"/>
          <w:i w:val="0"/>
          <w:iCs/>
          <w:lang w:val="nl-BE"/>
        </w:rPr>
        <w:t>flow</w:t>
      </w:r>
      <w:r>
        <w:t>diagram) van je methode en leg dat schema uit.</w:t>
      </w:r>
    </w:p>
    <w:p w14:paraId="1CD6E171" w14:textId="77777777" w:rsidR="005A2C1F" w:rsidRDefault="00000000">
      <w:pPr>
        <w:pStyle w:val="Standaard"/>
      </w:pPr>
      <w:r>
        <w:t xml:space="preserve">Neem enkel nuttige afbeeldingen op. Denk aan lijsten en </w:t>
      </w:r>
      <w:r>
        <w:rPr>
          <w:rStyle w:val="Engelseterm"/>
          <w:i w:val="0"/>
          <w:iCs/>
          <w:lang w:val="nl-BE"/>
        </w:rPr>
        <w:t>flow</w:t>
      </w:r>
      <w:r>
        <w:t>diagrammen en architectuurschema’s. Refereer naar elke afbeelding vanuit de tekst. De referentie moet je eerst tegenkomen in de tekst, pas daarna toon je de afbeelding. Met andere woorden een logo of een foto van hardware waar je niets expliciet op toont (met een nummer of pijl), is niet professioneel.</w:t>
      </w:r>
    </w:p>
    <w:p w14:paraId="7A93782D" w14:textId="77777777" w:rsidR="005A2C1F" w:rsidRDefault="00000000">
      <w:pPr>
        <w:pStyle w:val="Standaard"/>
      </w:pPr>
      <w:r>
        <w:t>Gebruik steeds referenties voor elk stuk hardware of informatie die je hierin zet. Hier staat geen eigen resultaat in, dus alles is ergens van gehaald. Waar je die informatie van haalt, komma is belangrijk voor je wetenschappelijk onderzoek. Dat is je beginpunt voor de vergelijkende studie die ook in dit hoofdstuk staat, waarmee je onderbouwt welke keuze er qua hardware en software is gemaakt.</w:t>
      </w:r>
    </w:p>
    <w:p w14:paraId="0676452C" w14:textId="77777777" w:rsidR="005A2C1F" w:rsidRDefault="00000000">
      <w:pPr>
        <w:pStyle w:val="Standaard"/>
      </w:pPr>
      <w:r>
        <w:t>Geef geen uitleg over de componenten en de technieken die standaard gekend zijn of waarvan de uitleg duidelijk elders te lezen valt. Je gebruikt hier steeds referenties voor en enkel als het in een les is gezien, hoef je hier geen referentie bij te geven. Je mag van de lezer verwachten dat ze een elektronica-ICT-basis hebben. Bij twijfel, komma voeg je toch best een referentie toe.</w:t>
      </w:r>
    </w:p>
    <w:p w14:paraId="02484EFA" w14:textId="77777777" w:rsidR="005A2C1F" w:rsidRPr="00725A10" w:rsidRDefault="00000000">
      <w:pPr>
        <w:pStyle w:val="Kop2"/>
        <w:rPr>
          <w:lang w:val="en-GB"/>
        </w:rPr>
      </w:pPr>
      <w:r w:rsidRPr="00725A10">
        <w:rPr>
          <w:lang w:val="en-GB"/>
        </w:rPr>
        <w:t>Programming language and deep learning frameworks</w:t>
      </w:r>
    </w:p>
    <w:p w14:paraId="2B0A83D2" w14:textId="77777777" w:rsidR="005A2C1F" w:rsidRDefault="00000000">
      <w:pPr>
        <w:pStyle w:val="Kop2"/>
      </w:pPr>
      <w:r>
        <w:t>Object detection models</w:t>
      </w:r>
    </w:p>
    <w:p w14:paraId="4D6FCF34" w14:textId="77777777" w:rsidR="005A2C1F" w:rsidRDefault="00000000">
      <w:pPr>
        <w:pStyle w:val="Kop3"/>
      </w:pPr>
      <w:r>
        <w:t>Comparison</w:t>
      </w:r>
    </w:p>
    <w:p w14:paraId="556CEC69" w14:textId="77777777" w:rsidR="005A2C1F" w:rsidRDefault="00000000">
      <w:pPr>
        <w:pStyle w:val="Standaard"/>
        <w:rPr>
          <w:lang w:val="en-GB"/>
        </w:rPr>
      </w:pPr>
      <w:r>
        <w:rPr>
          <w:lang w:val="en-GB"/>
        </w:rPr>
        <w:t xml:space="preserve">To perform object detection, pretrained models are used and fine-tuned on a dataset containing the webpage elements. A large variety of pretrained models are available, so to avoid spending a great deal of time testing all of them, a selection is made based on the most important qualifiers. These were deemed to be accuracy, speed, and availability. </w:t>
      </w:r>
    </w:p>
    <w:p w14:paraId="4EB64EE9" w14:textId="2FBB4E4E" w:rsidR="005A2C1F" w:rsidRDefault="00000000">
      <w:pPr>
        <w:pStyle w:val="Standaard"/>
        <w:ind w:firstLine="720"/>
      </w:pPr>
      <w:r>
        <w:rPr>
          <w:lang w:val="en-GB"/>
        </w:rPr>
        <w:t xml:space="preserve">Firstly, accuracy determines how good a model is at performing object detection on a specific dataset. This dataset is the popular Common Objects in Context (COCO) dataset </w:t>
      </w:r>
      <w:sdt>
        <w:sdtPr>
          <w:rPr>
            <w:lang w:val="en-GB"/>
          </w:rPr>
          <w:id w:val="2088265904"/>
          <w:citation/>
        </w:sdtPr>
        <w:sdtContent>
          <w:r w:rsidR="00AD57E9">
            <w:rPr>
              <w:lang w:val="en-GB"/>
            </w:rPr>
            <w:fldChar w:fldCharType="begin"/>
          </w:r>
          <w:r w:rsidR="00AD57E9">
            <w:rPr>
              <w:lang w:val="en-GB"/>
            </w:rPr>
            <w:instrText xml:space="preserve"> CITATION Lin2014 \l 2057 </w:instrText>
          </w:r>
          <w:r w:rsidR="00AD57E9">
            <w:rPr>
              <w:lang w:val="en-GB"/>
            </w:rPr>
            <w:fldChar w:fldCharType="separate"/>
          </w:r>
          <w:r w:rsidR="0069640F" w:rsidRPr="0069640F">
            <w:rPr>
              <w:noProof/>
              <w:lang w:val="en-GB"/>
            </w:rPr>
            <w:t>[1]</w:t>
          </w:r>
          <w:r w:rsidR="00AD57E9">
            <w:rPr>
              <w:lang w:val="en-GB"/>
            </w:rPr>
            <w:fldChar w:fldCharType="end"/>
          </w:r>
        </w:sdtContent>
      </w:sdt>
      <w:r>
        <w:rPr>
          <w:lang w:val="en-GB"/>
        </w:rPr>
        <w:t>. Every model that was researched performed a benchmark on the COCO dataset. Most used the COCO validation set, a few used the test-dev set, and some others didn’t specify. The accuracies between these different COCO sets are generally very similar. The accuracy on COCO is expressed as the average precision (AP) with an Intersection over Union (IoU) threshold ranging from 0.5 to 0.95 with steps of 0.05</w:t>
      </w:r>
      <w:r w:rsidR="00AD57E9">
        <w:rPr>
          <w:lang w:val="en-GB"/>
        </w:rPr>
        <w:t xml:space="preserve"> </w:t>
      </w:r>
      <w:sdt>
        <w:sdtPr>
          <w:rPr>
            <w:lang w:val="en-GB"/>
          </w:rPr>
          <w:id w:val="1951893629"/>
          <w:citation/>
        </w:sdtPr>
        <w:sdtContent>
          <w:r w:rsidR="00AD57E9">
            <w:rPr>
              <w:lang w:val="en-GB"/>
            </w:rPr>
            <w:fldChar w:fldCharType="begin"/>
          </w:r>
          <w:r w:rsidR="00AD57E9">
            <w:rPr>
              <w:lang w:val="en-GB"/>
            </w:rPr>
            <w:instrText xml:space="preserve"> CITATION COCOdet \l 2057 </w:instrText>
          </w:r>
          <w:r w:rsidR="00AD57E9">
            <w:rPr>
              <w:lang w:val="en-GB"/>
            </w:rPr>
            <w:fldChar w:fldCharType="separate"/>
          </w:r>
          <w:r w:rsidR="0069640F" w:rsidRPr="0069640F">
            <w:rPr>
              <w:noProof/>
              <w:lang w:val="en-GB"/>
            </w:rPr>
            <w:t>[2]</w:t>
          </w:r>
          <w:r w:rsidR="00AD57E9">
            <w:rPr>
              <w:lang w:val="en-GB"/>
            </w:rPr>
            <w:fldChar w:fldCharType="end"/>
          </w:r>
        </w:sdtContent>
      </w:sdt>
      <w:r>
        <w:rPr>
          <w:lang w:val="en-GB"/>
        </w:rPr>
        <w:t>. This threshold determines when a bounding box is accepted as correct. The IoU is calculated as follows</w:t>
      </w:r>
      <w:r w:rsidR="00AD57E9">
        <w:rPr>
          <w:lang w:val="en-GB"/>
        </w:rPr>
        <w:t xml:space="preserve"> </w:t>
      </w:r>
      <w:sdt>
        <w:sdtPr>
          <w:rPr>
            <w:lang w:val="en-GB"/>
          </w:rPr>
          <w:id w:val="-934124248"/>
          <w:citation/>
        </w:sdtPr>
        <w:sdtContent>
          <w:r w:rsidR="00AD57E9">
            <w:rPr>
              <w:lang w:val="en-GB"/>
            </w:rPr>
            <w:fldChar w:fldCharType="begin"/>
          </w:r>
          <w:r w:rsidR="00AD57E9">
            <w:rPr>
              <w:lang w:val="en-GB"/>
            </w:rPr>
            <w:instrText xml:space="preserve"> CITATION Shah \l 2057 </w:instrText>
          </w:r>
          <w:r w:rsidR="00AD57E9">
            <w:rPr>
              <w:lang w:val="en-GB"/>
            </w:rPr>
            <w:fldChar w:fldCharType="separate"/>
          </w:r>
          <w:r w:rsidR="0069640F" w:rsidRPr="0069640F">
            <w:rPr>
              <w:noProof/>
              <w:lang w:val="en-GB"/>
            </w:rPr>
            <w:t>[3]</w:t>
          </w:r>
          <w:r w:rsidR="00AD57E9">
            <w:rPr>
              <w:lang w:val="en-GB"/>
            </w:rPr>
            <w:fldChar w:fldCharType="end"/>
          </w:r>
        </w:sdtContent>
      </w:sdt>
      <w:r>
        <w:rPr>
          <w:lang w:val="en-GB"/>
        </w:rPr>
        <w:t>:</w:t>
      </w:r>
    </w:p>
    <w:p w14:paraId="42FE2785" w14:textId="77777777" w:rsidR="005A2C1F" w:rsidRDefault="00000000">
      <w:pPr>
        <w:pStyle w:val="Standaard"/>
        <w:ind w:left="720"/>
        <w:jc w:val="left"/>
      </w:pPr>
      <m:oMathPara>
        <m:oMathParaPr>
          <m:jc m:val="left"/>
        </m:oMathParaPr>
        <m:oMath>
          <m:r>
            <w:rPr>
              <w:rFonts w:ascii="Cambria Math" w:hAnsi="Cambria Math"/>
            </w:rPr>
            <m:t>IoU=</m:t>
          </m:r>
          <m:f>
            <m:fPr>
              <m:ctrlPr>
                <w:rPr>
                  <w:rFonts w:ascii="Cambria Math" w:hAnsi="Cambria Math"/>
                </w:rPr>
              </m:ctrlPr>
            </m:fPr>
            <m:num>
              <m:r>
                <w:rPr>
                  <w:rFonts w:ascii="Cambria Math" w:hAnsi="Cambria Math"/>
                </w:rPr>
                <m:t>Area of Overlap</m:t>
              </m:r>
            </m:num>
            <m:den>
              <m:r>
                <w:rPr>
                  <w:rFonts w:ascii="Cambria Math" w:hAnsi="Cambria Math"/>
                </w:rPr>
                <m:t>Area of Union</m:t>
              </m:r>
            </m:den>
          </m:f>
        </m:oMath>
      </m:oMathPara>
    </w:p>
    <w:p w14:paraId="2B3F0238" w14:textId="77777777" w:rsidR="005A2C1F" w:rsidRDefault="00000000">
      <w:pPr>
        <w:pStyle w:val="Standaard"/>
        <w:rPr>
          <w:lang w:val="en-GB"/>
        </w:rPr>
      </w:pPr>
      <w:r>
        <w:rPr>
          <w:lang w:val="en-GB"/>
        </w:rPr>
        <w:lastRenderedPageBreak/>
        <w:t xml:space="preserve">This means that if the bounding box coming out of the model and the true bounding box align perfectly, the IoU will be 1. The AP is usually represented as a percentage and is sometimes also called mean average precision (mAP). </w:t>
      </w:r>
    </w:p>
    <w:p w14:paraId="2B44DD36" w14:textId="4C66DF88" w:rsidR="005A2C1F" w:rsidRPr="00725A10" w:rsidRDefault="00000000">
      <w:pPr>
        <w:pStyle w:val="Standaard"/>
        <w:rPr>
          <w:lang w:val="en-GB"/>
        </w:rPr>
      </w:pPr>
      <w:r>
        <w:rPr>
          <w:lang w:val="en-GB"/>
        </w:rPr>
        <w:tab/>
        <w:t>Secondly, speed refers to how much time a model spends to detect objects in an image. This is very dependent on the quality of hardware that is used. Consequently, it is difficult to compare the speed of different models without performing benchmarking for all of them. However, the amount of Floating Point Operations (FLOPs</w:t>
      </w:r>
      <w:r>
        <w:rPr>
          <w:rStyle w:val="FootnoteReference"/>
          <w:lang w:val="en-GB"/>
        </w:rPr>
        <w:footnoteReference w:id="1"/>
      </w:r>
      <w:r>
        <w:rPr>
          <w:lang w:val="en-GB"/>
        </w:rPr>
        <w:t xml:space="preserve">) that the model has to perform on an image can function as an estimate of efficiency and complexity </w:t>
      </w:r>
      <w:sdt>
        <w:sdtPr>
          <w:rPr>
            <w:lang w:val="en-GB"/>
          </w:rPr>
          <w:id w:val="1416058166"/>
          <w:citation/>
        </w:sdtPr>
        <w:sdtContent>
          <w:r w:rsidR="00AD57E9">
            <w:rPr>
              <w:lang w:val="en-GB"/>
            </w:rPr>
            <w:fldChar w:fldCharType="begin"/>
          </w:r>
          <w:r w:rsidR="00AD57E9">
            <w:rPr>
              <w:lang w:val="en-GB"/>
            </w:rPr>
            <w:instrText xml:space="preserve"> CITATION Li \l 2057 </w:instrText>
          </w:r>
          <w:r w:rsidR="00AD57E9">
            <w:rPr>
              <w:lang w:val="en-GB"/>
            </w:rPr>
            <w:fldChar w:fldCharType="separate"/>
          </w:r>
          <w:r w:rsidR="0069640F" w:rsidRPr="0069640F">
            <w:rPr>
              <w:noProof/>
              <w:lang w:val="en-GB"/>
            </w:rPr>
            <w:t>[4]</w:t>
          </w:r>
          <w:r w:rsidR="00AD57E9">
            <w:rPr>
              <w:lang w:val="en-GB"/>
            </w:rPr>
            <w:fldChar w:fldCharType="end"/>
          </w:r>
        </w:sdtContent>
      </w:sdt>
      <w:r>
        <w:rPr>
          <w:lang w:val="en-GB"/>
        </w:rPr>
        <w:t>. Therefore, it can also function as an estimate of how much time a model needs to process an image. Some models unfortunately did not mention the number of FLOPs so the Frames Per Second (FPS) was used as the alternative.</w:t>
      </w:r>
    </w:p>
    <w:p w14:paraId="0BE7234F" w14:textId="77777777" w:rsidR="005A2C1F" w:rsidRDefault="00000000">
      <w:pPr>
        <w:pStyle w:val="Standaard"/>
        <w:rPr>
          <w:lang w:val="en-GB"/>
        </w:rPr>
      </w:pPr>
      <w:r>
        <w:rPr>
          <w:lang w:val="en-GB"/>
        </w:rPr>
        <w:tab/>
        <w:t>Lastly, the availability of a model determines how easy it is to get the model up and running. The availability was split into three categories from low to high availability: download, library, and library without the need for data loading. A model that is only available through download is the hardest to get up and running since the entire setup must be figured out and performed by the developer. A model that is available directly through a library or framework is easier to use because their documentation tends to be relatively thorough. However, the data must still be loaded in and modified appropriately by the developer. Some libraries don’t require this and simply use a configuration file, these models are easiest to use and set up.</w:t>
      </w:r>
    </w:p>
    <w:p w14:paraId="3D423423" w14:textId="1A546C67" w:rsidR="005A2C1F" w:rsidRPr="00725A10" w:rsidRDefault="00000000">
      <w:pPr>
        <w:pStyle w:val="Standaard"/>
        <w:rPr>
          <w:lang w:val="en-GB"/>
        </w:rPr>
      </w:pPr>
      <w:r>
        <w:rPr>
          <w:lang w:val="en-GB"/>
        </w:rPr>
        <w:tab/>
        <w:t xml:space="preserve">There is large collection of object detection models available. Comparing every one of them however would be a waste of time. A considerable portion of models are already outdated and easily surpassed by newer state-of-the-art models. The determine which models to compare, three different avenues where explored. First, a brief literature study of object detection model reviews was conducted to ascertain the most popular models. From this literature study can be concluded that YOLO, Faster R-CNN, and SSD are three of the most popular models </w:t>
      </w:r>
      <w:sdt>
        <w:sdtPr>
          <w:rPr>
            <w:lang w:val="en-GB"/>
          </w:rPr>
          <w:id w:val="1551192502"/>
          <w:citation/>
        </w:sdtPr>
        <w:sdtContent>
          <w:r w:rsidR="00AD57E9">
            <w:rPr>
              <w:lang w:val="en-GB"/>
            </w:rPr>
            <w:fldChar w:fldCharType="begin"/>
          </w:r>
          <w:r w:rsidR="00AD57E9">
            <w:rPr>
              <w:lang w:val="en-GB"/>
            </w:rPr>
            <w:instrText xml:space="preserve"> CITATION Olorunshola2023 \l 2057  \m Sanchez2020 \m Srivastava2021 \m Zhao2019 \m Zota2020</w:instrText>
          </w:r>
          <w:r w:rsidR="00AD57E9">
            <w:rPr>
              <w:lang w:val="en-GB"/>
            </w:rPr>
            <w:fldChar w:fldCharType="separate"/>
          </w:r>
          <w:r w:rsidR="0069640F" w:rsidRPr="0069640F">
            <w:rPr>
              <w:noProof/>
              <w:lang w:val="en-GB"/>
            </w:rPr>
            <w:t>[5, 6, 7, 8, 9]</w:t>
          </w:r>
          <w:r w:rsidR="00AD57E9">
            <w:rPr>
              <w:lang w:val="en-GB"/>
            </w:rPr>
            <w:fldChar w:fldCharType="end"/>
          </w:r>
        </w:sdtContent>
      </w:sdt>
      <w:r>
        <w:rPr>
          <w:lang w:val="en-GB"/>
        </w:rPr>
        <w:t xml:space="preserve">. Another avenue trough which to find popular models is to check which models are available directly from machine learning frameworks such as PyTorch </w:t>
      </w:r>
      <w:sdt>
        <w:sdtPr>
          <w:rPr>
            <w:lang w:val="en-GB"/>
          </w:rPr>
          <w:id w:val="910807543"/>
          <w:citation/>
        </w:sdtPr>
        <w:sdtContent>
          <w:r w:rsidR="00AD57E9">
            <w:rPr>
              <w:lang w:val="en-GB"/>
            </w:rPr>
            <w:fldChar w:fldCharType="begin"/>
          </w:r>
          <w:r w:rsidR="00AD57E9">
            <w:rPr>
              <w:lang w:val="en-GB"/>
            </w:rPr>
            <w:instrText xml:space="preserve"> CITATION PyTorch \l 2057 </w:instrText>
          </w:r>
          <w:r w:rsidR="00AD57E9">
            <w:rPr>
              <w:lang w:val="en-GB"/>
            </w:rPr>
            <w:fldChar w:fldCharType="separate"/>
          </w:r>
          <w:r w:rsidR="0069640F" w:rsidRPr="0069640F">
            <w:rPr>
              <w:noProof/>
              <w:lang w:val="en-GB"/>
            </w:rPr>
            <w:t>[10]</w:t>
          </w:r>
          <w:r w:rsidR="00AD57E9">
            <w:rPr>
              <w:lang w:val="en-GB"/>
            </w:rPr>
            <w:fldChar w:fldCharType="end"/>
          </w:r>
        </w:sdtContent>
      </w:sdt>
      <w:r>
        <w:rPr>
          <w:lang w:val="en-GB"/>
        </w:rPr>
        <w:t xml:space="preserve">, TensorFlow </w:t>
      </w:r>
      <w:sdt>
        <w:sdtPr>
          <w:rPr>
            <w:lang w:val="en-GB"/>
          </w:rPr>
          <w:id w:val="-1455321744"/>
          <w:citation/>
        </w:sdtPr>
        <w:sdtContent>
          <w:r w:rsidR="00AD57E9">
            <w:rPr>
              <w:lang w:val="en-GB"/>
            </w:rPr>
            <w:fldChar w:fldCharType="begin"/>
          </w:r>
          <w:r w:rsidR="00AD57E9">
            <w:rPr>
              <w:lang w:val="en-GB"/>
            </w:rPr>
            <w:instrText xml:space="preserve"> CITATION Kaggle \l 2057 </w:instrText>
          </w:r>
          <w:r w:rsidR="00AD57E9">
            <w:rPr>
              <w:lang w:val="en-GB"/>
            </w:rPr>
            <w:fldChar w:fldCharType="separate"/>
          </w:r>
          <w:r w:rsidR="0069640F" w:rsidRPr="0069640F">
            <w:rPr>
              <w:noProof/>
              <w:lang w:val="en-GB"/>
            </w:rPr>
            <w:t>[11]</w:t>
          </w:r>
          <w:r w:rsidR="00AD57E9">
            <w:rPr>
              <w:lang w:val="en-GB"/>
            </w:rPr>
            <w:fldChar w:fldCharType="end"/>
          </w:r>
        </w:sdtContent>
      </w:sdt>
      <w:r>
        <w:rPr>
          <w:lang w:val="en-GB"/>
        </w:rPr>
        <w:t xml:space="preserve"> and Ultralytics </w:t>
      </w:r>
      <w:sdt>
        <w:sdtPr>
          <w:rPr>
            <w:lang w:val="en-GB"/>
          </w:rPr>
          <w:id w:val="159517953"/>
          <w:citation/>
        </w:sdtPr>
        <w:sdtContent>
          <w:r w:rsidR="00AD57E9">
            <w:rPr>
              <w:lang w:val="en-GB"/>
            </w:rPr>
            <w:fldChar w:fldCharType="begin"/>
          </w:r>
          <w:r w:rsidR="00AD57E9">
            <w:rPr>
              <w:lang w:val="en-GB"/>
            </w:rPr>
            <w:instrText xml:space="preserve"> CITATION Jocher2023 \l 2057 </w:instrText>
          </w:r>
          <w:r w:rsidR="00AD57E9">
            <w:rPr>
              <w:lang w:val="en-GB"/>
            </w:rPr>
            <w:fldChar w:fldCharType="separate"/>
          </w:r>
          <w:r w:rsidR="0069640F" w:rsidRPr="0069640F">
            <w:rPr>
              <w:noProof/>
              <w:lang w:val="en-GB"/>
            </w:rPr>
            <w:t>[12]</w:t>
          </w:r>
          <w:r w:rsidR="00AD57E9">
            <w:rPr>
              <w:lang w:val="en-GB"/>
            </w:rPr>
            <w:fldChar w:fldCharType="end"/>
          </w:r>
        </w:sdtContent>
      </w:sdt>
      <w:r>
        <w:rPr>
          <w:lang w:val="en-GB"/>
        </w:rPr>
        <w:t xml:space="preserve">. These models are Faster-CNN, SSD, FCOS, RetinaNet, YOLO, RT-DETR, and more. Lastly, another way to find models is to look at the COCO leaderboard </w:t>
      </w:r>
      <w:sdt>
        <w:sdtPr>
          <w:rPr>
            <w:lang w:val="en-GB"/>
          </w:rPr>
          <w:id w:val="-173884991"/>
          <w:citation/>
        </w:sdtPr>
        <w:sdtContent>
          <w:r w:rsidR="00AD57E9">
            <w:rPr>
              <w:lang w:val="en-GB"/>
            </w:rPr>
            <w:fldChar w:fldCharType="begin"/>
          </w:r>
          <w:r w:rsidR="00AD57E9">
            <w:rPr>
              <w:lang w:val="en-GB"/>
            </w:rPr>
            <w:instrText xml:space="preserve"> CITATION PapersWithCode \l 2057 </w:instrText>
          </w:r>
          <w:r w:rsidR="00AD57E9">
            <w:rPr>
              <w:lang w:val="en-GB"/>
            </w:rPr>
            <w:fldChar w:fldCharType="separate"/>
          </w:r>
          <w:r w:rsidR="0069640F" w:rsidRPr="0069640F">
            <w:rPr>
              <w:noProof/>
              <w:lang w:val="en-GB"/>
            </w:rPr>
            <w:t>[13]</w:t>
          </w:r>
          <w:r w:rsidR="00AD57E9">
            <w:rPr>
              <w:lang w:val="en-GB"/>
            </w:rPr>
            <w:fldChar w:fldCharType="end"/>
          </w:r>
        </w:sdtContent>
      </w:sdt>
      <w:r>
        <w:rPr>
          <w:lang w:val="en-GB"/>
        </w:rPr>
        <w:t>. Most of the models that appear in a published paper and have benchmarked on the COCO test-dev set appear on this leaderboard. Currently, Co-DETR is the best performing model in terms of accuracy. Some other state-of-the-art models were taken from the leaderboard and compared.</w:t>
      </w:r>
    </w:p>
    <w:p w14:paraId="2FD70386" w14:textId="0172FA06" w:rsidR="005A2C1F" w:rsidRPr="00725A10" w:rsidRDefault="00000000">
      <w:pPr>
        <w:pStyle w:val="Standaard"/>
        <w:rPr>
          <w:lang w:val="en-GB"/>
        </w:rPr>
      </w:pPr>
      <w:r>
        <w:rPr>
          <w:lang w:val="en-GB"/>
        </w:rPr>
        <w:tab/>
        <w:t xml:space="preserve">Taking inspiration from the work of </w:t>
      </w:r>
      <w:r>
        <w:rPr>
          <w:i/>
          <w:iCs/>
          <w:lang w:val="en-GB"/>
        </w:rPr>
        <w:t>Ouchra and Belangour</w:t>
      </w:r>
      <w:r>
        <w:rPr>
          <w:lang w:val="en-GB"/>
        </w:rPr>
        <w:t xml:space="preserve"> </w:t>
      </w:r>
      <w:sdt>
        <w:sdtPr>
          <w:rPr>
            <w:lang w:val="en-GB"/>
          </w:rPr>
          <w:id w:val="1841737160"/>
          <w:citation/>
        </w:sdtPr>
        <w:sdtContent>
          <w:r w:rsidR="00AD57E9">
            <w:rPr>
              <w:lang w:val="en-GB"/>
            </w:rPr>
            <w:fldChar w:fldCharType="begin"/>
          </w:r>
          <w:r w:rsidR="00AD57E9">
            <w:rPr>
              <w:lang w:val="en-GB"/>
            </w:rPr>
            <w:instrText xml:space="preserve"> CITATION Ouchra2021 \l 2057 </w:instrText>
          </w:r>
          <w:r w:rsidR="00AD57E9">
            <w:rPr>
              <w:lang w:val="en-GB"/>
            </w:rPr>
            <w:fldChar w:fldCharType="separate"/>
          </w:r>
          <w:r w:rsidR="0069640F" w:rsidRPr="0069640F">
            <w:rPr>
              <w:noProof/>
              <w:lang w:val="en-GB"/>
            </w:rPr>
            <w:t>[14]</w:t>
          </w:r>
          <w:r w:rsidR="00AD57E9">
            <w:rPr>
              <w:lang w:val="en-GB"/>
            </w:rPr>
            <w:fldChar w:fldCharType="end"/>
          </w:r>
        </w:sdtContent>
      </w:sdt>
      <w:r>
        <w:rPr>
          <w:lang w:val="en-GB"/>
        </w:rPr>
        <w:t xml:space="preserve">, a Weighted Scoring Model (WSM) was used to determine which models should be the focus of the project. </w:t>
      </w:r>
      <w:r>
        <w:rPr>
          <w:lang w:val="en-GB"/>
        </w:rPr>
        <w:fldChar w:fldCharType="begin"/>
      </w:r>
      <w:r>
        <w:rPr>
          <w:lang w:val="en-GB"/>
        </w:rPr>
        <w:instrText xml:space="preserve"> REF _Ref161235600 </w:instrText>
      </w:r>
      <w:r>
        <w:rPr>
          <w:lang w:val="en-GB"/>
        </w:rPr>
        <w:fldChar w:fldCharType="separate"/>
      </w:r>
      <w:r>
        <w:rPr>
          <w:lang w:val="en-GB"/>
        </w:rPr>
        <w:t>Table 1</w:t>
      </w:r>
      <w:r>
        <w:rPr>
          <w:lang w:val="en-GB"/>
        </w:rPr>
        <w:fldChar w:fldCharType="end"/>
      </w:r>
      <w:r>
        <w:rPr>
          <w:lang w:val="en-GB"/>
        </w:rPr>
        <w:t xml:space="preserve"> contains all the models that were compared together with their accuracy score, speed score, availability score and total weighted score. The scores were derived from their respective specifications. As mentioned, the accuracy was determined using the reported accuracy of the model on the COCO dataset. The accuracy score was then calculated as a value between 0 and 100, where the model with the lowest accuracy has a score of 0, and the highest a score of 100, the rest in between. The speed score was calculated in the same way, lowest amount of FLOPs gets a score of 100, highest a score of 0. If the FLOPs were not reported, the FPS was used as a fallback. As mentioned above, the availability was split into three categories. The lowest availability category receives a score of 0, the middle category 50, and the highest availability category gets a score of 100. Attachment </w:t>
      </w:r>
      <w:r>
        <w:rPr>
          <w:lang w:val="en-GB"/>
        </w:rPr>
        <w:fldChar w:fldCharType="begin"/>
      </w:r>
      <w:r>
        <w:rPr>
          <w:lang w:val="en-GB"/>
        </w:rPr>
        <w:instrText xml:space="preserve"> REF _Ref161814631 </w:instrText>
      </w:r>
      <w:r>
        <w:rPr>
          <w:lang w:val="en-GB"/>
        </w:rPr>
        <w:fldChar w:fldCharType="separate"/>
      </w:r>
      <w:r>
        <w:rPr>
          <w:lang w:val="en-GB"/>
        </w:rPr>
        <w:t>7.1</w:t>
      </w:r>
      <w:r>
        <w:rPr>
          <w:lang w:val="en-GB"/>
        </w:rPr>
        <w:fldChar w:fldCharType="end"/>
      </w:r>
      <w:r>
        <w:rPr>
          <w:lang w:val="en-GB"/>
        </w:rPr>
        <w:t xml:space="preserve"> contains the complete table with all the accuracy, FLOPs and FPS metrics, as well as the sources of the data. Finally, a weight between 0 and 1 was assigned to the accuracy speed and availability. This weight represents the expected importance of each metric in the context of the project. Since speed is not imperative, it was assigned a weight of 0.3, while accuracy was assigned a weight of 0.6. The availability receives a very small weight of 0.1 since it is the least important factor that determines the quality of the model. These weights are by no means set in stone, but changing the weights slightly results in the same models receiving the highest score. The weighted total score is then once again a score between 0 and 100. The top 3 models are highlighted in the table below: YOLOv9-E, RT-DETR-X, and Co-DINO. The accuracy of YOLOv9-E and RT-DETR-X is around 10% lower than Co-DINO, which is significant. However, the combination of superior speed and availability places these models right behind Co-DINO. Even if the weights are changed slightly (while still reflecting their importance in the project), the YOLOv9, RT-DETR and Co-DINO models always end up in the </w:t>
      </w:r>
      <w:r>
        <w:rPr>
          <w:lang w:val="en-GB"/>
        </w:rPr>
        <w:lastRenderedPageBreak/>
        <w:t>top 5. In the case of YOLOv9 and RT-DETR a variant other than the highlighted one could be used since the scores are very similar and the slight increase in accuracy might not be worth the decreased speed. Usually, variants of a model perform similarly. However, Co-DETR is a special case since it is more of a technique that can be applied to existing DETR models. Therefore, the two Co-DETR variants in the table perform very differently due to Co-DINO and Co-Deformable-DETR being completely different DETR models. From this weighted scoring model comparison can be concluded that YOLOv9, RT-DETR, and Co-DINO should be the focus of the project.</w:t>
      </w:r>
    </w:p>
    <w:tbl>
      <w:tblPr>
        <w:tblW w:w="5000" w:type="pct"/>
        <w:tblCellMar>
          <w:left w:w="10" w:type="dxa"/>
          <w:right w:w="10" w:type="dxa"/>
        </w:tblCellMar>
        <w:tblLook w:val="0000" w:firstRow="0" w:lastRow="0" w:firstColumn="0" w:lastColumn="0" w:noHBand="0" w:noVBand="0"/>
      </w:tblPr>
      <w:tblGrid>
        <w:gridCol w:w="1668"/>
        <w:gridCol w:w="2530"/>
        <w:gridCol w:w="1218"/>
        <w:gridCol w:w="862"/>
        <w:gridCol w:w="1407"/>
        <w:gridCol w:w="1940"/>
      </w:tblGrid>
      <w:tr w:rsidR="005A2C1F" w14:paraId="683488E7" w14:textId="77777777">
        <w:trPr>
          <w:trHeight w:val="315"/>
        </w:trPr>
        <w:tc>
          <w:tcPr>
            <w:tcW w:w="1668" w:type="dxa"/>
            <w:tcBorders>
              <w:top w:val="single" w:sz="4" w:space="0" w:color="000000"/>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center"/>
          </w:tcPr>
          <w:p w14:paraId="66AEF93A"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 name</w:t>
            </w:r>
          </w:p>
        </w:tc>
        <w:tc>
          <w:tcPr>
            <w:tcW w:w="2530" w:type="dxa"/>
            <w:tcBorders>
              <w:top w:val="single" w:sz="4" w:space="0" w:color="000000"/>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center"/>
          </w:tcPr>
          <w:p w14:paraId="619C2632"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 variant</w:t>
            </w:r>
          </w:p>
        </w:tc>
        <w:tc>
          <w:tcPr>
            <w:tcW w:w="1218" w:type="dxa"/>
            <w:tcBorders>
              <w:top w:val="single" w:sz="4" w:space="0" w:color="000000"/>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center"/>
          </w:tcPr>
          <w:p w14:paraId="3E723D3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Accuracy</w:t>
            </w:r>
            <w:r>
              <w:rPr>
                <w:rFonts w:ascii="Arial" w:eastAsia="Times New Roman" w:hAnsi="Arial" w:cs="Arial"/>
                <w:b/>
                <w:bCs/>
                <w:color w:val="FFFFFF"/>
                <w:sz w:val="20"/>
                <w:szCs w:val="20"/>
                <w:lang w:eastAsia="en-GB"/>
              </w:rPr>
              <w:br/>
              <w:t>score</w:t>
            </w:r>
          </w:p>
        </w:tc>
        <w:tc>
          <w:tcPr>
            <w:tcW w:w="862" w:type="dxa"/>
            <w:tcBorders>
              <w:top w:val="single" w:sz="4" w:space="0" w:color="000000"/>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center"/>
          </w:tcPr>
          <w:p w14:paraId="3FA3DDF2"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Speed</w:t>
            </w:r>
            <w:r>
              <w:rPr>
                <w:rFonts w:ascii="Arial" w:eastAsia="Times New Roman" w:hAnsi="Arial" w:cs="Arial"/>
                <w:b/>
                <w:bCs/>
                <w:color w:val="FFFFFF"/>
                <w:sz w:val="20"/>
                <w:szCs w:val="20"/>
                <w:lang w:eastAsia="en-GB"/>
              </w:rPr>
              <w:br/>
              <w:t>score</w:t>
            </w:r>
          </w:p>
        </w:tc>
        <w:tc>
          <w:tcPr>
            <w:tcW w:w="1407" w:type="dxa"/>
            <w:tcBorders>
              <w:top w:val="single" w:sz="4" w:space="0" w:color="000000"/>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center"/>
          </w:tcPr>
          <w:p w14:paraId="0C865AC5"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Availability</w:t>
            </w:r>
            <w:r>
              <w:rPr>
                <w:rFonts w:ascii="Arial" w:eastAsia="Times New Roman" w:hAnsi="Arial" w:cs="Arial"/>
                <w:b/>
                <w:bCs/>
                <w:color w:val="FFFFFF"/>
                <w:sz w:val="20"/>
                <w:szCs w:val="20"/>
                <w:lang w:eastAsia="en-GB"/>
              </w:rPr>
              <w:br/>
              <w:t>score</w:t>
            </w:r>
          </w:p>
        </w:tc>
        <w:tc>
          <w:tcPr>
            <w:tcW w:w="1940" w:type="dxa"/>
            <w:tcBorders>
              <w:top w:val="single" w:sz="4" w:space="0" w:color="000000"/>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center"/>
          </w:tcPr>
          <w:p w14:paraId="1954E07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Weighted total score</w:t>
            </w:r>
          </w:p>
        </w:tc>
      </w:tr>
      <w:tr w:rsidR="005A2C1F" w14:paraId="236C4CDA"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274E4E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97F3E3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18300A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42.30</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9BCC86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98.98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A6016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34D9C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55.07</w:t>
            </w:r>
          </w:p>
        </w:tc>
      </w:tr>
      <w:tr w:rsidR="005A2C1F" w14:paraId="60D0D22D"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CCD0204"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FD31D7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11EE33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57.95</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FF34D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96.33</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9A9B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343F3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63.67</w:t>
            </w:r>
          </w:p>
        </w:tc>
      </w:tr>
      <w:tr w:rsidR="005A2C1F" w14:paraId="7400B4A6"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61C03FB"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BD199C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30599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64.79</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8E06E6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91.72</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4F8E1B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AF7804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66.39</w:t>
            </w:r>
          </w:p>
        </w:tc>
      </w:tr>
      <w:tr w:rsidR="005A2C1F" w14:paraId="4E8518E3"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A1F3F7C"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BD3698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8859A4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68.22</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87C24B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84.59</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D98ECE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3EC60A4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66.31</w:t>
            </w:r>
          </w:p>
        </w:tc>
      </w:tr>
      <w:tr w:rsidR="005A2C1F" w14:paraId="3F1BF8B1" w14:textId="77777777">
        <w:trPr>
          <w:trHeight w:val="315"/>
        </w:trPr>
        <w:tc>
          <w:tcPr>
            <w:tcW w:w="1668"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6318A72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3D1C2E9" w14:textId="77777777" w:rsidR="005A2C1F" w:rsidRDefault="005A2C1F">
            <w:pPr>
              <w:spacing w:after="0"/>
              <w:textAlignment w:val="auto"/>
              <w:rPr>
                <w:rFonts w:ascii="Arial" w:eastAsia="Times New Roman" w:hAnsi="Arial" w:cs="Arial"/>
                <w:sz w:val="20"/>
                <w:szCs w:val="20"/>
                <w:lang w:eastAsia="en-GB"/>
              </w:rPr>
            </w:pP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2F37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68.46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B7198B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94.59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FFDB06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265312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69.45</w:t>
            </w:r>
          </w:p>
        </w:tc>
      </w:tr>
      <w:tr w:rsidR="005A2C1F" w14:paraId="01D431B2"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2F206F60"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A5D7DE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FB30F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72.62</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3770C9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89.78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92A71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C610A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70.50</w:t>
            </w:r>
          </w:p>
        </w:tc>
      </w:tr>
      <w:tr w:rsidR="005A2C1F" w14:paraId="55BDD472"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44831C5B"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4E3ACB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D6601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76.77</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59882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80.19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ECA2ED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D74D2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70.12</w:t>
            </w:r>
          </w:p>
        </w:tc>
      </w:tr>
      <w:tr w:rsidR="005A2C1F" w14:paraId="6AA4EAAF"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6E8BEADC"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8BDE4C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7FE344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79.95</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E296CE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71.44</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643A85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C9EFEE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69.40</w:t>
            </w:r>
          </w:p>
        </w:tc>
      </w:tr>
      <w:tr w:rsidR="005A2C1F" w14:paraId="3A99C7F0"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53CC1975"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7F98E3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BD0F53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80.93</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A5B619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54.99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EBCDE2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EA3BD1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65.06</w:t>
            </w:r>
          </w:p>
        </w:tc>
      </w:tr>
      <w:tr w:rsidR="005A2C1F" w14:paraId="1B8624D9"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8981EF3"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EE8252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AE6DB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82.15</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57077A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52.94</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6AAD0E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521C1CB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65.17</w:t>
            </w:r>
          </w:p>
        </w:tc>
      </w:tr>
      <w:tr w:rsidR="005A2C1F" w14:paraId="36EE69A5" w14:textId="77777777">
        <w:trPr>
          <w:trHeight w:val="315"/>
        </w:trPr>
        <w:tc>
          <w:tcPr>
            <w:tcW w:w="1668"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4404B3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191265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7795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34.47</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EB0BE1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79C5A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3A0B28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60.68</w:t>
            </w:r>
          </w:p>
        </w:tc>
      </w:tr>
      <w:tr w:rsidR="005A2C1F" w14:paraId="7171D3A0" w14:textId="77777777">
        <w:trPr>
          <w:trHeight w:val="315"/>
        </w:trPr>
        <w:tc>
          <w:tcPr>
            <w:tcW w:w="1668"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7357AF09"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5E2F32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E96841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53.06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F575D2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98.88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59D442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D4CAC1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71.50</w:t>
            </w:r>
          </w:p>
        </w:tc>
      </w:tr>
      <w:tr w:rsidR="005A2C1F" w14:paraId="3EAA68B8" w14:textId="77777777">
        <w:trPr>
          <w:trHeight w:val="315"/>
        </w:trPr>
        <w:tc>
          <w:tcPr>
            <w:tcW w:w="1668"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36D09DF5"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C488B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60F5E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66.01</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6A8BD0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96.06</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26954D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DE7BF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78.43</w:t>
            </w:r>
          </w:p>
        </w:tc>
      </w:tr>
      <w:tr w:rsidR="005A2C1F" w14:paraId="6C66303B" w14:textId="77777777">
        <w:trPr>
          <w:trHeight w:val="315"/>
        </w:trPr>
        <w:tc>
          <w:tcPr>
            <w:tcW w:w="1668"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A801ECE"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02A950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CA3553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72.62</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1087FD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91.17</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E1C12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60AEE5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80.92</w:t>
            </w:r>
          </w:p>
        </w:tc>
      </w:tr>
      <w:tr w:rsidR="005A2C1F" w14:paraId="0B422E0E" w14:textId="77777777">
        <w:trPr>
          <w:trHeight w:val="315"/>
        </w:trPr>
        <w:tc>
          <w:tcPr>
            <w:tcW w:w="1668"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7554338"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D00718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50FBB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75.06</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7917D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85.95</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394BD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4C238F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80.82</w:t>
            </w:r>
          </w:p>
        </w:tc>
      </w:tr>
      <w:tr w:rsidR="005A2C1F" w14:paraId="497E238B" w14:textId="77777777">
        <w:trPr>
          <w:trHeight w:val="315"/>
        </w:trPr>
        <w:tc>
          <w:tcPr>
            <w:tcW w:w="1668"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4ED80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66063D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AE3F73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57.70</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68FE25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98.98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8EA993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B03BD3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74.32</w:t>
            </w:r>
          </w:p>
        </w:tc>
      </w:tr>
      <w:tr w:rsidR="005A2C1F" w14:paraId="1852D6E9" w14:textId="77777777">
        <w:trPr>
          <w:trHeight w:val="315"/>
        </w:trPr>
        <w:tc>
          <w:tcPr>
            <w:tcW w:w="1668"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726796B"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A0CC34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6AB761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68.95</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ADE5C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96.16</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F941AC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FD4F8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80.22</w:t>
            </w:r>
          </w:p>
        </w:tc>
      </w:tr>
      <w:tr w:rsidR="005A2C1F" w14:paraId="1926427B" w14:textId="77777777">
        <w:trPr>
          <w:trHeight w:val="315"/>
        </w:trPr>
        <w:tc>
          <w:tcPr>
            <w:tcW w:w="1668"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D0B78BE"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C23F18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9F5C6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72.86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4CAEDB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94.69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80F3BD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B7741D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82.12</w:t>
            </w:r>
          </w:p>
        </w:tc>
      </w:tr>
      <w:tr w:rsidR="005A2C1F" w14:paraId="26D6E996" w14:textId="77777777">
        <w:trPr>
          <w:trHeight w:val="315"/>
        </w:trPr>
        <w:tc>
          <w:tcPr>
            <w:tcW w:w="1668"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BD12CF1"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52B60599"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1218"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2C0195BA"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79.22</w:t>
            </w:r>
          </w:p>
        </w:tc>
        <w:tc>
          <w:tcPr>
            <w:tcW w:w="862"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53D9BD9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89.64</w:t>
            </w:r>
          </w:p>
        </w:tc>
        <w:tc>
          <w:tcPr>
            <w:tcW w:w="1407"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634A119B"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1940"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2B924E69"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84.42</w:t>
            </w:r>
          </w:p>
        </w:tc>
      </w:tr>
      <w:tr w:rsidR="005A2C1F" w14:paraId="546EAF9D"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DCBF85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503A53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7E6B10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72.86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8226FA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94.29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C2120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DE0CEE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82.00</w:t>
            </w:r>
          </w:p>
        </w:tc>
      </w:tr>
      <w:tr w:rsidR="005A2C1F" w14:paraId="388C3A60"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553F440"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70CE0966"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1218"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2B4B7934"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77.26</w:t>
            </w:r>
          </w:p>
        </w:tc>
        <w:tc>
          <w:tcPr>
            <w:tcW w:w="862"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09759024"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87.29</w:t>
            </w:r>
          </w:p>
        </w:tc>
        <w:tc>
          <w:tcPr>
            <w:tcW w:w="1407"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7E277D2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1940"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4BF95DB1"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82.55</w:t>
            </w:r>
          </w:p>
        </w:tc>
      </w:tr>
      <w:tr w:rsidR="005A2C1F" w14:paraId="0CFFC437"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6A83E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2530"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2F5F90FE"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1218"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004A380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862"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3A53BFD4"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84.76</w:t>
            </w:r>
          </w:p>
        </w:tc>
        <w:tc>
          <w:tcPr>
            <w:tcW w:w="1407"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39F301B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D9EAD3"/>
            <w:tcMar>
              <w:top w:w="30" w:type="dxa"/>
              <w:left w:w="45" w:type="dxa"/>
              <w:bottom w:w="30" w:type="dxa"/>
              <w:right w:w="45" w:type="dxa"/>
            </w:tcMar>
            <w:vAlign w:val="bottom"/>
          </w:tcPr>
          <w:p w14:paraId="3A954EE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85.43</w:t>
            </w:r>
          </w:p>
        </w:tc>
      </w:tr>
      <w:tr w:rsidR="005A2C1F" w14:paraId="7C7E04D7"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B17277B"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25267A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E6081C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86.31</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75FD45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51.99</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262AD2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E9A9CC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67.38</w:t>
            </w:r>
          </w:p>
        </w:tc>
      </w:tr>
      <w:tr w:rsidR="005A2C1F" w14:paraId="688DC542"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98C97E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1AD479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FA1878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33.74</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2D8840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75.28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74DFFC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65A12B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47.83</w:t>
            </w:r>
          </w:p>
        </w:tc>
      </w:tr>
      <w:tr w:rsidR="005A2C1F" w14:paraId="2BF1B7E9"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1D564B2"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284D3D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CBF840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41.56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A3988E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13.17</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C45661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D69B92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33.89</w:t>
            </w:r>
          </w:p>
        </w:tc>
      </w:tr>
      <w:tr w:rsidR="005A2C1F" w14:paraId="1C54D38E"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32920D6"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BDD9E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01AC40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45.97</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DF15F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8.85</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25A5AE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F5E364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35.23</w:t>
            </w:r>
          </w:p>
        </w:tc>
      </w:tr>
      <w:tr w:rsidR="005A2C1F" w14:paraId="292B770A"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D44A3EE"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D51EE4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B2DF2C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48.41</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CC79AD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2.79</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08C7FE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91296A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34.88</w:t>
            </w:r>
          </w:p>
        </w:tc>
      </w:tr>
      <w:tr w:rsidR="005A2C1F" w14:paraId="141E55EF" w14:textId="77777777">
        <w:trPr>
          <w:trHeight w:val="315"/>
        </w:trPr>
        <w:tc>
          <w:tcPr>
            <w:tcW w:w="1668"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03828EB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2A96196" w14:textId="77777777" w:rsidR="005A2C1F" w:rsidRDefault="005A2C1F">
            <w:pPr>
              <w:spacing w:after="0"/>
              <w:textAlignment w:val="auto"/>
              <w:rPr>
                <w:rFonts w:ascii="Arial" w:eastAsia="Times New Roman" w:hAnsi="Arial" w:cs="Arial"/>
                <w:sz w:val="20"/>
                <w:szCs w:val="20"/>
                <w:lang w:eastAsia="en-GB"/>
              </w:rPr>
            </w:pP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7119B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20.29</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97F8A5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CEB6D2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5EC7052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12.18</w:t>
            </w:r>
          </w:p>
        </w:tc>
      </w:tr>
      <w:tr w:rsidR="005A2C1F" w14:paraId="5028051B" w14:textId="77777777">
        <w:trPr>
          <w:trHeight w:val="315"/>
        </w:trPr>
        <w:tc>
          <w:tcPr>
            <w:tcW w:w="1668"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6AD3695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B7D45A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FE6456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002490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34.24</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2B96B7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E5D663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15.27</w:t>
            </w:r>
          </w:p>
        </w:tc>
      </w:tr>
      <w:tr w:rsidR="005A2C1F" w14:paraId="4F4B047B" w14:textId="77777777">
        <w:trPr>
          <w:trHeight w:val="315"/>
        </w:trPr>
        <w:tc>
          <w:tcPr>
            <w:tcW w:w="1668"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2A58B99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8D3EA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4E8A4F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40.59</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C0CB4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89.80</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E7F059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A07260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56.29</w:t>
            </w:r>
          </w:p>
        </w:tc>
      </w:tr>
      <w:tr w:rsidR="005A2C1F" w14:paraId="3C304E65"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BF7BB0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lastRenderedPageBreak/>
              <w:t>RetinaNet</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9CEB4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A003A4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32.27</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5C8562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70.77</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19E4EB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13EAAE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45.60</w:t>
            </w:r>
          </w:p>
        </w:tc>
      </w:tr>
      <w:tr w:rsidR="005A2C1F" w14:paraId="55B4A86B"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43C3BAE"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5CA448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BB399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37.90</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4018A6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11.93</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27D02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46A86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31.32</w:t>
            </w:r>
          </w:p>
        </w:tc>
      </w:tr>
      <w:tr w:rsidR="005A2C1F" w14:paraId="57E7D6AA"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EADE505"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037A3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18CC41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42.05</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04B31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11.93</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FC0373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6C140A9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33.81</w:t>
            </w:r>
          </w:p>
        </w:tc>
      </w:tr>
      <w:tr w:rsidR="005A2C1F" w14:paraId="79423999" w14:textId="77777777">
        <w:trPr>
          <w:trHeight w:val="315"/>
        </w:trPr>
        <w:tc>
          <w:tcPr>
            <w:tcW w:w="1668"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7423296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InternImage</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3F9032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F9DC3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63.33</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682BC1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85.26</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075C2F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0C4CEE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63.57</w:t>
            </w:r>
          </w:p>
        </w:tc>
      </w:tr>
      <w:tr w:rsidR="005A2C1F" w14:paraId="283A227C" w14:textId="77777777">
        <w:trPr>
          <w:trHeight w:val="315"/>
        </w:trPr>
        <w:tc>
          <w:tcPr>
            <w:tcW w:w="1668"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7CA89FEF"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C0C8FA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8F0E9C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64.79</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D45D3A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81.32</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AD5B5B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3A9E81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63.27</w:t>
            </w:r>
          </w:p>
        </w:tc>
      </w:tr>
      <w:tr w:rsidR="005A2C1F" w14:paraId="56F8D0AF" w14:textId="77777777">
        <w:trPr>
          <w:trHeight w:val="315"/>
        </w:trPr>
        <w:tc>
          <w:tcPr>
            <w:tcW w:w="1668"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5949BE3F"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D1450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F6121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66.26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C5403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72.24</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E100E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908F05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61.43</w:t>
            </w:r>
          </w:p>
        </w:tc>
      </w:tr>
      <w:tr w:rsidR="005A2C1F" w14:paraId="181C698E" w14:textId="77777777">
        <w:trPr>
          <w:trHeight w:val="315"/>
        </w:trPr>
        <w:tc>
          <w:tcPr>
            <w:tcW w:w="1668"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26AA151"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FBB6EC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496882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80.44</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DF2771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21.60</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9CEAFC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93A2EA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54.74</w:t>
            </w:r>
          </w:p>
        </w:tc>
      </w:tr>
      <w:tr w:rsidR="005A2C1F" w14:paraId="4CFD5A35" w14:textId="77777777">
        <w:trPr>
          <w:trHeight w:val="315"/>
        </w:trPr>
        <w:tc>
          <w:tcPr>
            <w:tcW w:w="1668"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50A187F"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3F5A848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1218"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0E9BC27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80.68</w:t>
            </w:r>
          </w:p>
        </w:tc>
        <w:tc>
          <w:tcPr>
            <w:tcW w:w="862"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0880B77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407"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4D09F3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bottom"/>
          </w:tcPr>
          <w:p w14:paraId="11CEFE4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48.41</w:t>
            </w:r>
          </w:p>
        </w:tc>
      </w:tr>
      <w:tr w:rsidR="005A2C1F" w14:paraId="31F8D0E4" w14:textId="77777777">
        <w:trPr>
          <w:trHeight w:val="315"/>
        </w:trPr>
        <w:tc>
          <w:tcPr>
            <w:tcW w:w="1668"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2E7A857C"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2530"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2D5FC4E8" w14:textId="77777777" w:rsidR="005A2C1F" w:rsidRDefault="005A2C1F">
            <w:pPr>
              <w:spacing w:after="0"/>
              <w:textAlignment w:val="auto"/>
              <w:rPr>
                <w:rFonts w:ascii="Arial" w:eastAsia="Times New Roman" w:hAnsi="Arial" w:cs="Arial"/>
                <w:b/>
                <w:bCs/>
                <w:color w:val="FFFFFF"/>
                <w:sz w:val="20"/>
                <w:szCs w:val="20"/>
                <w:lang w:eastAsia="en-GB"/>
              </w:rPr>
            </w:pPr>
          </w:p>
        </w:tc>
        <w:tc>
          <w:tcPr>
            <w:tcW w:w="1218"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4E11D079"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0.60</w:t>
            </w:r>
          </w:p>
        </w:tc>
        <w:tc>
          <w:tcPr>
            <w:tcW w:w="862"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1C7783C8"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0.30</w:t>
            </w:r>
          </w:p>
        </w:tc>
        <w:tc>
          <w:tcPr>
            <w:tcW w:w="1407"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3007509F"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0.10</w:t>
            </w:r>
          </w:p>
        </w:tc>
        <w:tc>
          <w:tcPr>
            <w:tcW w:w="1940"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23ACA9BF" w14:textId="77777777" w:rsidR="005A2C1F" w:rsidRDefault="005A2C1F">
            <w:pPr>
              <w:keepNext/>
              <w:spacing w:after="0"/>
              <w:textAlignment w:val="auto"/>
              <w:rPr>
                <w:rFonts w:ascii="Arial" w:eastAsia="Times New Roman" w:hAnsi="Arial" w:cs="Arial"/>
                <w:b/>
                <w:bCs/>
                <w:color w:val="FFFFFF"/>
                <w:sz w:val="20"/>
                <w:szCs w:val="20"/>
                <w:lang w:eastAsia="en-GB"/>
              </w:rPr>
            </w:pPr>
          </w:p>
        </w:tc>
      </w:tr>
    </w:tbl>
    <w:p w14:paraId="31727FC3" w14:textId="77777777" w:rsidR="005A2C1F" w:rsidRDefault="00000000">
      <w:pPr>
        <w:pStyle w:val="Caption"/>
      </w:pPr>
      <w:bookmarkStart w:id="21" w:name="_Ref161235600"/>
      <w:r>
        <w:t>Table 1</w:t>
      </w:r>
      <w:bookmarkEnd w:id="21"/>
      <w:r>
        <w:t>: Weighted Score Model comparison of popular and/or state-of-the-art object detection models</w:t>
      </w:r>
    </w:p>
    <w:p w14:paraId="109C39E1" w14:textId="77777777" w:rsidR="005A2C1F" w:rsidRDefault="00000000">
      <w:pPr>
        <w:pStyle w:val="Kop3"/>
      </w:pPr>
      <w:r>
        <w:t>YOLOv9</w:t>
      </w:r>
    </w:p>
    <w:p w14:paraId="54651EA4" w14:textId="77777777" w:rsidR="005A2C1F" w:rsidRDefault="005A2C1F">
      <w:pPr>
        <w:pStyle w:val="Standaard"/>
      </w:pPr>
    </w:p>
    <w:p w14:paraId="4655525E" w14:textId="77777777" w:rsidR="005A2C1F" w:rsidRDefault="00000000">
      <w:pPr>
        <w:pStyle w:val="Kop3"/>
      </w:pPr>
      <w:r>
        <w:t>RT-DETR</w:t>
      </w:r>
    </w:p>
    <w:p w14:paraId="5245C35A" w14:textId="77777777" w:rsidR="005A2C1F" w:rsidRDefault="005A2C1F">
      <w:pPr>
        <w:pStyle w:val="Standaard"/>
      </w:pPr>
    </w:p>
    <w:p w14:paraId="5964406A" w14:textId="77777777" w:rsidR="005A2C1F" w:rsidRDefault="00000000">
      <w:pPr>
        <w:pStyle w:val="Kop3"/>
      </w:pPr>
      <w:r>
        <w:t>Co-DINO</w:t>
      </w:r>
    </w:p>
    <w:p w14:paraId="760811D9" w14:textId="77777777" w:rsidR="005A2C1F" w:rsidRDefault="00000000">
      <w:pPr>
        <w:pStyle w:val="Kop2"/>
      </w:pPr>
      <w:r>
        <w:t>Data augmentation</w:t>
      </w:r>
    </w:p>
    <w:p w14:paraId="39010FE7" w14:textId="6924B82B" w:rsidR="006704F7" w:rsidRPr="00DA6DD6" w:rsidRDefault="00DA6DD6" w:rsidP="006704F7">
      <w:pPr>
        <w:pStyle w:val="Standaard"/>
        <w:rPr>
          <w:lang w:val="en-GB"/>
        </w:rPr>
      </w:pPr>
      <w:r w:rsidRPr="00DA6DD6">
        <w:rPr>
          <w:lang w:val="en-GB"/>
        </w:rPr>
        <w:t>Data augmentation is the pr</w:t>
      </w:r>
      <w:r>
        <w:rPr>
          <w:lang w:val="en-GB"/>
        </w:rPr>
        <w:t xml:space="preserve">actice of expanding a dataset by performing certain transformations on the elements of the dataset. This allows the model to learn </w:t>
      </w:r>
      <w:r w:rsidR="006704F7">
        <w:rPr>
          <w:lang w:val="en-GB"/>
        </w:rPr>
        <w:t>invariant</w:t>
      </w:r>
      <w:r>
        <w:rPr>
          <w:lang w:val="en-GB"/>
        </w:rPr>
        <w:t xml:space="preserve"> features and prevents overfitting </w:t>
      </w:r>
      <w:sdt>
        <w:sdtPr>
          <w:rPr>
            <w:lang w:val="en-GB"/>
          </w:rPr>
          <w:id w:val="984978751"/>
          <w:citation/>
        </w:sdtPr>
        <w:sdtContent>
          <w:r>
            <w:rPr>
              <w:lang w:val="en-GB"/>
            </w:rPr>
            <w:fldChar w:fldCharType="begin"/>
          </w:r>
          <w:r>
            <w:rPr>
              <w:lang w:val="en-GB"/>
            </w:rPr>
            <w:instrText xml:space="preserve"> CITATION DBLP:journals/corr/abs-1906-11172 \l 2057 </w:instrText>
          </w:r>
          <w:r>
            <w:rPr>
              <w:lang w:val="en-GB"/>
            </w:rPr>
            <w:fldChar w:fldCharType="separate"/>
          </w:r>
          <w:r w:rsidR="0069640F" w:rsidRPr="0069640F">
            <w:rPr>
              <w:noProof/>
              <w:lang w:val="en-GB"/>
            </w:rPr>
            <w:t>[15]</w:t>
          </w:r>
          <w:r>
            <w:rPr>
              <w:lang w:val="en-GB"/>
            </w:rPr>
            <w:fldChar w:fldCharType="end"/>
          </w:r>
        </w:sdtContent>
      </w:sdt>
      <w:r>
        <w:rPr>
          <w:lang w:val="en-GB"/>
        </w:rPr>
        <w:t>. It also increases the size of the dataset, which is important in this project since the dataset only consists of a few screenshots of the website.</w:t>
      </w:r>
      <w:r w:rsidR="00A64388">
        <w:rPr>
          <w:lang w:val="en-GB"/>
        </w:rPr>
        <w:t xml:space="preserve"> There are numerous augmentations that can be performed such as resizing, rotating, translating, changing colour, flipping, noise, etc </w:t>
      </w:r>
      <w:sdt>
        <w:sdtPr>
          <w:rPr>
            <w:lang w:val="en-GB"/>
          </w:rPr>
          <w:id w:val="-2135784371"/>
          <w:citation/>
        </w:sdtPr>
        <w:sdtContent>
          <w:r w:rsidR="00A64388">
            <w:rPr>
              <w:lang w:val="en-GB"/>
            </w:rPr>
            <w:fldChar w:fldCharType="begin"/>
          </w:r>
          <w:r w:rsidR="00A64388">
            <w:rPr>
              <w:lang w:val="en-GB"/>
            </w:rPr>
            <w:instrText xml:space="preserve"> CITATION Nelson2020 \l 2057 </w:instrText>
          </w:r>
          <w:r w:rsidR="00A64388">
            <w:rPr>
              <w:lang w:val="en-GB"/>
            </w:rPr>
            <w:fldChar w:fldCharType="separate"/>
          </w:r>
          <w:r w:rsidR="0069640F" w:rsidRPr="0069640F">
            <w:rPr>
              <w:noProof/>
              <w:lang w:val="en-GB"/>
            </w:rPr>
            <w:t>[16]</w:t>
          </w:r>
          <w:r w:rsidR="00A64388">
            <w:rPr>
              <w:lang w:val="en-GB"/>
            </w:rPr>
            <w:fldChar w:fldCharType="end"/>
          </w:r>
        </w:sdtContent>
      </w:sdt>
      <w:r w:rsidR="00A64388">
        <w:rPr>
          <w:lang w:val="en-GB"/>
        </w:rPr>
        <w:t>. However, a lot of the augmentations are not desired in this project. For example, changing the colour of the images in the dataset is not desired since the model should only detect the elements in the correct colour. The same goes for flipping, rotating</w:t>
      </w:r>
      <w:r w:rsidR="006704F7">
        <w:rPr>
          <w:lang w:val="en-GB"/>
        </w:rPr>
        <w:t>,</w:t>
      </w:r>
      <w:r w:rsidR="00A64388">
        <w:rPr>
          <w:lang w:val="en-GB"/>
        </w:rPr>
        <w:t xml:space="preserve"> and shearing.</w:t>
      </w:r>
      <w:r w:rsidR="006704F7">
        <w:rPr>
          <w:lang w:val="en-GB"/>
        </w:rPr>
        <w:t xml:space="preserve"> There are a few data augmentations that can be applied in the context of this project. Firstly, the images can be resized to allow the model to detect the elements at different sizes. This is desired since changing the size of the browser window could change the dimensions of the elements within. It is important to resize only the part of the image within the bounding box. Resizing the entire image would be pointless since the image must be resized again before being input into the model.</w:t>
      </w:r>
      <w:r w:rsidR="00AE4350">
        <w:rPr>
          <w:lang w:val="en-GB"/>
        </w:rPr>
        <w:t xml:space="preserve"> Secondly, t</w:t>
      </w:r>
      <w:r w:rsidR="006704F7">
        <w:rPr>
          <w:lang w:val="en-GB"/>
        </w:rPr>
        <w:t xml:space="preserve">he part of the image withing the bounding box can be translated to a different position inside the image to prevent the model from overfitting to a specific position. </w:t>
      </w:r>
      <w:r w:rsidR="00AE4350">
        <w:rPr>
          <w:lang w:val="en-GB"/>
        </w:rPr>
        <w:t>Lastly, e</w:t>
      </w:r>
      <w:r w:rsidR="006704F7">
        <w:rPr>
          <w:lang w:val="en-GB"/>
        </w:rPr>
        <w:t>ven though the model shouldn’t be invariant to colour, noise can still be added to prevent overfitting and to allow the model to still detect the element when there are other elements in the vicinity.  These are the mo</w:t>
      </w:r>
      <w:r w:rsidR="00AE4350">
        <w:rPr>
          <w:lang w:val="en-GB"/>
        </w:rPr>
        <w:t>st important data augmentations that can be applied. It should be noted that these augmentations should be applied to each other as well. For example, the original images are randomly resized. Then all the images, including the resized ones, are randomly translated. Finally, noise is added to all the images. Depending on the amount of times and augmentation is applied, this can exponentially increase the size of the dataset.</w:t>
      </w:r>
    </w:p>
    <w:p w14:paraId="2EA1AEE4" w14:textId="77777777" w:rsidR="005A2C1F" w:rsidRDefault="00000000">
      <w:pPr>
        <w:pStyle w:val="Kop1"/>
      </w:pPr>
      <w:bookmarkStart w:id="22" w:name="_Toc31378069"/>
      <w:bookmarkStart w:id="23" w:name="_Toc33538870"/>
      <w:bookmarkStart w:id="24" w:name="_Toc33540974"/>
      <w:bookmarkStart w:id="25" w:name="_Toc33541806"/>
      <w:bookmarkStart w:id="26" w:name="_Toc55125080"/>
      <w:bookmarkStart w:id="27" w:name="_Toc55308003"/>
      <w:bookmarkStart w:id="28" w:name="_Toc55308668"/>
      <w:commentRangeStart w:id="29"/>
      <w:r>
        <w:t>Results</w:t>
      </w:r>
      <w:bookmarkEnd w:id="22"/>
      <w:bookmarkEnd w:id="23"/>
      <w:bookmarkEnd w:id="24"/>
      <w:bookmarkEnd w:id="25"/>
      <w:bookmarkEnd w:id="26"/>
      <w:commentRangeEnd w:id="29"/>
      <w:r>
        <w:rPr>
          <w:rStyle w:val="Verwijzingopmerking"/>
          <w:rFonts w:ascii="Calibri" w:eastAsia="Calibri" w:hAnsi="Calibri"/>
          <w:bCs w:val="0"/>
          <w:color w:val="0A0203"/>
          <w:spacing w:val="0"/>
          <w:lang w:val="nl-BE"/>
        </w:rPr>
        <w:commentReference w:id="29"/>
      </w:r>
      <w:bookmarkEnd w:id="27"/>
      <w:bookmarkEnd w:id="28"/>
    </w:p>
    <w:p w14:paraId="0BBF1A74" w14:textId="77777777" w:rsidR="005A2C1F" w:rsidRDefault="00000000">
      <w:pPr>
        <w:pStyle w:val="Standaard"/>
      </w:pPr>
      <w:r>
        <w:t>Meerdere projecten of deelonderwerpen worden als andere alinea’s uitgeschreven, mogelijks met elk hun eigen ondertitel. Zorg voor een duidelijke structuur die dan ook in hoofdstuk 4 voorkomt wanneer je elk deel bespreekt. Mocht het geheel geïntegreerd zijn tot één compleet project, mag dat als een apart project met eigen ondertitel gezien worden.</w:t>
      </w:r>
    </w:p>
    <w:p w14:paraId="3D667B67" w14:textId="77777777" w:rsidR="005A2C1F" w:rsidRDefault="00000000">
      <w:pPr>
        <w:pStyle w:val="Standaard"/>
      </w:pPr>
      <w:r>
        <w:lastRenderedPageBreak/>
        <w:t>Schrijf resultaten per onderzoeksmethode of deelonderwerp per alinea. Indien nodig voor de structuur, kan je de informatie bundelen per onderdeel met elk hun eigen ondertitel. Dit zijn dan eventueel derde niveau ondertitels indien er meerdere projecten zijn. Zie hieronder voor een voorbeeld.</w:t>
      </w:r>
    </w:p>
    <w:p w14:paraId="1F98FF27" w14:textId="77777777" w:rsidR="005A2C1F" w:rsidRDefault="00000000">
      <w:pPr>
        <w:pStyle w:val="Standaard"/>
      </w:pPr>
      <w:r>
        <w:t>Beperk het schrijven tot effectief uitgevoerd werk en zonder opinie, want deze komt onder hoofdstuk 4.</w:t>
      </w:r>
    </w:p>
    <w:p w14:paraId="4B8141C0" w14:textId="77777777" w:rsidR="005A2C1F" w:rsidRDefault="00000000">
      <w:pPr>
        <w:pStyle w:val="Standaard"/>
      </w:pPr>
      <w:r>
        <w:t xml:space="preserve">Dit deel kan </w:t>
      </w:r>
      <w:r>
        <w:rPr>
          <w:rStyle w:val="Engelseterm"/>
          <w:lang w:val="nl-BE"/>
        </w:rPr>
        <w:t>print screens</w:t>
      </w:r>
      <w:r>
        <w:t>, foto’s en schema’s bevatten. Zorg wel steeds dat ze goed leesbaar zijn. Zorg voor nette foto’s waarbij er  geen andere ‘rommel’ zichtbaar is op de foto. Zorg voor verzorgd beeldmateriaal, want alles wat op je beeldmateriaal staat, moet uit te leggen zijn. Net als in hoofdstuk 2 refereer je eerst naar de foto, alvorens je ze laat zien. Bespreek objectief wat er op elke illustratie te zien is.</w:t>
      </w:r>
    </w:p>
    <w:p w14:paraId="38C440A3" w14:textId="77777777" w:rsidR="005A2C1F" w:rsidRDefault="00000000">
      <w:pPr>
        <w:pStyle w:val="Kop2"/>
      </w:pPr>
      <w:bookmarkStart w:id="30" w:name="_Toc55308004"/>
      <w:bookmarkStart w:id="31" w:name="_Toc55308669"/>
      <w:r>
        <w:t>Project 1</w:t>
      </w:r>
      <w:bookmarkEnd w:id="30"/>
      <w:bookmarkEnd w:id="31"/>
    </w:p>
    <w:p w14:paraId="5BF0778B" w14:textId="77777777" w:rsidR="005A2C1F" w:rsidRDefault="00000000">
      <w:pPr>
        <w:pStyle w:val="Kop3"/>
      </w:pPr>
      <w:bookmarkStart w:id="32" w:name="_Toc55308005"/>
      <w:bookmarkStart w:id="33" w:name="_Toc55308670"/>
      <w:r>
        <w:t>Design A</w:t>
      </w:r>
      <w:bookmarkEnd w:id="32"/>
      <w:bookmarkEnd w:id="33"/>
    </w:p>
    <w:p w14:paraId="3326F088" w14:textId="77777777" w:rsidR="005A2C1F" w:rsidRDefault="00000000">
      <w:pPr>
        <w:pStyle w:val="Kop3"/>
      </w:pPr>
      <w:bookmarkStart w:id="34" w:name="_Toc55308006"/>
      <w:bookmarkStart w:id="35" w:name="_Toc55308671"/>
      <w:r>
        <w:t>Design B</w:t>
      </w:r>
      <w:bookmarkEnd w:id="34"/>
      <w:bookmarkEnd w:id="35"/>
    </w:p>
    <w:p w14:paraId="77E64D7F" w14:textId="77777777" w:rsidR="005A2C1F" w:rsidRDefault="00000000">
      <w:pPr>
        <w:pStyle w:val="Kop2"/>
      </w:pPr>
      <w:bookmarkStart w:id="36" w:name="_Toc55308007"/>
      <w:bookmarkStart w:id="37" w:name="_Toc55308672"/>
      <w:r>
        <w:t>Project 2</w:t>
      </w:r>
      <w:bookmarkEnd w:id="36"/>
      <w:bookmarkEnd w:id="37"/>
    </w:p>
    <w:p w14:paraId="5937F4E6" w14:textId="77777777" w:rsidR="005A2C1F" w:rsidRDefault="00000000">
      <w:pPr>
        <w:pStyle w:val="Kop3"/>
      </w:pPr>
      <w:bookmarkStart w:id="38" w:name="_Toc55308008"/>
      <w:bookmarkStart w:id="39" w:name="_Toc55308673"/>
      <w:r>
        <w:t>Option X</w:t>
      </w:r>
      <w:bookmarkEnd w:id="38"/>
      <w:bookmarkEnd w:id="39"/>
    </w:p>
    <w:p w14:paraId="52BB0DD2" w14:textId="77777777" w:rsidR="005A2C1F" w:rsidRDefault="00000000">
      <w:pPr>
        <w:pStyle w:val="Kop3"/>
      </w:pPr>
      <w:bookmarkStart w:id="40" w:name="_Toc55308009"/>
      <w:bookmarkStart w:id="41" w:name="_Toc55308674"/>
      <w:r>
        <w:t>Option Y</w:t>
      </w:r>
      <w:bookmarkEnd w:id="40"/>
      <w:bookmarkEnd w:id="41"/>
    </w:p>
    <w:p w14:paraId="6D0E0B33" w14:textId="77777777" w:rsidR="005A2C1F" w:rsidRDefault="00000000">
      <w:pPr>
        <w:pStyle w:val="Kop2"/>
      </w:pPr>
      <w:bookmarkStart w:id="42" w:name="_Toc55308010"/>
      <w:bookmarkStart w:id="43" w:name="_Toc55308675"/>
      <w:r>
        <w:t>Total project</w:t>
      </w:r>
      <w:bookmarkEnd w:id="42"/>
      <w:bookmarkEnd w:id="43"/>
    </w:p>
    <w:p w14:paraId="4ED0A288" w14:textId="77777777" w:rsidR="005A2C1F" w:rsidRDefault="00000000">
      <w:pPr>
        <w:pStyle w:val="Kop1"/>
      </w:pPr>
      <w:bookmarkStart w:id="44" w:name="_Toc31378070"/>
      <w:bookmarkStart w:id="45" w:name="_Toc33538871"/>
      <w:bookmarkStart w:id="46" w:name="_Toc33540975"/>
      <w:bookmarkStart w:id="47" w:name="_Toc33541807"/>
      <w:bookmarkStart w:id="48" w:name="_Toc55125081"/>
      <w:bookmarkStart w:id="49" w:name="_Toc55308011"/>
      <w:bookmarkStart w:id="50" w:name="_Toc55308676"/>
      <w:commentRangeStart w:id="51"/>
      <w:r>
        <w:t>Discussion</w:t>
      </w:r>
      <w:bookmarkEnd w:id="44"/>
      <w:bookmarkEnd w:id="45"/>
      <w:bookmarkEnd w:id="46"/>
      <w:bookmarkEnd w:id="47"/>
      <w:bookmarkEnd w:id="48"/>
      <w:commentRangeEnd w:id="51"/>
      <w:r>
        <w:rPr>
          <w:rStyle w:val="Verwijzingopmerking"/>
          <w:rFonts w:ascii="Calibri" w:eastAsia="Calibri" w:hAnsi="Calibri"/>
          <w:bCs w:val="0"/>
          <w:color w:val="0A0203"/>
          <w:spacing w:val="0"/>
          <w:lang w:val="nl-BE"/>
        </w:rPr>
        <w:commentReference w:id="51"/>
      </w:r>
      <w:bookmarkEnd w:id="49"/>
      <w:bookmarkEnd w:id="50"/>
    </w:p>
    <w:p w14:paraId="34F810C0" w14:textId="77777777" w:rsidR="005A2C1F" w:rsidRDefault="00000000">
      <w:pPr>
        <w:pStyle w:val="Standaard"/>
      </w:pPr>
      <w:r>
        <w:t>Reflecteer en bespreek in dezelfde structuur als hierboven elk (deel)resultaat. Koppel het resultaat terug naar de onderzoeksvraag of een deelvraag of probleemstelling. Geef een verklaring aan de resultaten en durf iets te concluderen. Wat kan je uit de objectieve resultaten afleiden of concluderen ?</w:t>
      </w:r>
    </w:p>
    <w:p w14:paraId="2BA76B52" w14:textId="77777777" w:rsidR="005A2C1F" w:rsidRDefault="00000000">
      <w:pPr>
        <w:pStyle w:val="Standaard"/>
      </w:pPr>
      <w:r>
        <w:t>Zorg voor validiteit van het onderzoek. Waarom was het nuttig? Wat was de meerwaarde? Wat weet je nu meer? Wat mis je nog van informatie en kan je aanraden als vervolg?</w:t>
      </w:r>
    </w:p>
    <w:p w14:paraId="50CCECE6" w14:textId="77777777" w:rsidR="005A2C1F" w:rsidRDefault="00000000">
      <w:pPr>
        <w:pStyle w:val="Standaard"/>
      </w:pPr>
      <w:r>
        <w:t xml:space="preserve">Koppel elk eindresultaat aan de verwachtingen en maak suggesties voor verder onderzoek (i.e. </w:t>
      </w:r>
      <w:r>
        <w:rPr>
          <w:rStyle w:val="Engelseterm"/>
          <w:lang w:val="nl-BE"/>
        </w:rPr>
        <w:t>Future work</w:t>
      </w:r>
      <w:r>
        <w:t>). Wat had je verwacht? Bewijst dit nu iets? Of waarom is het volgens jou niet gelopen zoals verwacht? Wat kan er nu verder onderzocht worden?</w:t>
      </w:r>
    </w:p>
    <w:p w14:paraId="60A911AA" w14:textId="77777777" w:rsidR="005A2C1F" w:rsidRDefault="00000000">
      <w:pPr>
        <w:pStyle w:val="Kop1"/>
      </w:pPr>
      <w:bookmarkStart w:id="52" w:name="_Toc31378071"/>
      <w:bookmarkStart w:id="53" w:name="_Toc33538872"/>
      <w:bookmarkStart w:id="54" w:name="_Toc33540976"/>
      <w:bookmarkStart w:id="55" w:name="_Toc33541808"/>
      <w:bookmarkStart w:id="56" w:name="_Toc55125082"/>
      <w:bookmarkStart w:id="57" w:name="_Toc55308012"/>
      <w:bookmarkStart w:id="58" w:name="_Toc55308677"/>
      <w:commentRangeStart w:id="59"/>
      <w:r>
        <w:t>Conclusion</w:t>
      </w:r>
      <w:bookmarkEnd w:id="52"/>
      <w:bookmarkEnd w:id="53"/>
      <w:bookmarkEnd w:id="54"/>
      <w:bookmarkEnd w:id="55"/>
      <w:bookmarkEnd w:id="56"/>
      <w:commentRangeEnd w:id="59"/>
      <w:r>
        <w:rPr>
          <w:rStyle w:val="Verwijzingopmerking"/>
          <w:rFonts w:ascii="Calibri" w:eastAsia="Calibri" w:hAnsi="Calibri"/>
          <w:bCs w:val="0"/>
          <w:color w:val="0A0203"/>
          <w:spacing w:val="0"/>
          <w:lang w:val="nl-BE"/>
        </w:rPr>
        <w:commentReference w:id="59"/>
      </w:r>
      <w:bookmarkEnd w:id="57"/>
      <w:bookmarkEnd w:id="58"/>
    </w:p>
    <w:p w14:paraId="511785FE" w14:textId="77777777" w:rsidR="005A2C1F" w:rsidRDefault="00000000">
      <w:pPr>
        <w:pStyle w:val="Standaard"/>
      </w:pPr>
      <w:r>
        <w:t>Schrijf eventuele aanbevelingen die je kan concluderen uit je werk, of rapporteer kort een advies en/of besluit. Wat kan je uit heel de opdracht met zekerheid besluiten? Wat voor advies kan je geven op basis van je onderzoek? Is je onderzoeksvraag concreet beantwoord, of wat is de reden dat dit nu niet mogelijk is?</w:t>
      </w:r>
    </w:p>
    <w:p w14:paraId="0E7C35F2" w14:textId="77777777" w:rsidR="005A2C1F" w:rsidRDefault="00000000">
      <w:pPr>
        <w:pStyle w:val="Standaard"/>
      </w:pPr>
      <w:r>
        <w:t>Reflecteer over de hele opdracht, probleemstelling en resultaten. Geef je mening, maar geef dit dan ook duidelijk aan dat dit mening is. Schrijf nog steeds niet in een ik-boodschap, maar wees wel concreet (e.g. “Het aansturen van de AI met behulp van de CM-3 kern lijkt op eerste zicht te voldoen aan de vooropgestelde structuur en betrouwbaarheid van de antwoorden. Echter is er nog geen zekerheid of de validiteit gehaald is en lijkt dit ook niet mogelijk in huidige opstelling.”). Welke nieuwe inzichten zijn er bijgekomen?</w:t>
      </w:r>
    </w:p>
    <w:p w14:paraId="4E2E4221" w14:textId="77777777" w:rsidR="005A2C1F" w:rsidRDefault="00000000">
      <w:pPr>
        <w:pStyle w:val="Kop1"/>
      </w:pPr>
      <w:bookmarkStart w:id="60" w:name="_Toc31378072"/>
      <w:bookmarkStart w:id="61" w:name="_Toc33538873"/>
      <w:bookmarkStart w:id="62" w:name="_Toc33540977"/>
      <w:bookmarkStart w:id="63" w:name="_Toc33541809"/>
      <w:bookmarkStart w:id="64" w:name="_Toc55125083"/>
      <w:bookmarkStart w:id="65" w:name="_Toc55308013"/>
      <w:bookmarkStart w:id="66" w:name="_Toc55308678"/>
      <w:commentRangeStart w:id="67"/>
      <w:r>
        <w:t>Reference list</w:t>
      </w:r>
      <w:bookmarkEnd w:id="60"/>
      <w:bookmarkEnd w:id="61"/>
      <w:bookmarkEnd w:id="62"/>
      <w:bookmarkEnd w:id="63"/>
      <w:bookmarkEnd w:id="64"/>
      <w:commentRangeEnd w:id="67"/>
      <w:r>
        <w:rPr>
          <w:rStyle w:val="Verwijzingopmerking"/>
          <w:rFonts w:ascii="Calibri" w:eastAsia="Calibri" w:hAnsi="Calibri"/>
          <w:bCs w:val="0"/>
          <w:color w:val="0A0203"/>
          <w:spacing w:val="0"/>
          <w:lang w:val="nl-BE"/>
        </w:rPr>
        <w:commentReference w:id="67"/>
      </w:r>
      <w:bookmarkEnd w:id="65"/>
      <w:bookmarkEnd w:id="66"/>
    </w:p>
    <w:sdt>
      <w:sdtPr>
        <w:id w:val="111145805"/>
        <w:bibliography/>
      </w:sdtPr>
      <w:sdtContent>
        <w:sdt>
          <w:sdtPr>
            <w:id w:val="1563675053"/>
            <w:docPartObj>
              <w:docPartGallery w:val="Bibliographies"/>
              <w:docPartUnique/>
            </w:docPartObj>
          </w:sdtPr>
          <w:sdtContent>
            <w:p w14:paraId="2F4095A2" w14:textId="77777777" w:rsidR="0069640F" w:rsidRDefault="00280D1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205"/>
              </w:tblGrid>
              <w:tr w:rsidR="0069640F" w:rsidRPr="0069640F" w14:paraId="285551E8" w14:textId="77777777">
                <w:trPr>
                  <w:divId w:val="604656357"/>
                  <w:tblCellSpacing w:w="15" w:type="dxa"/>
                </w:trPr>
                <w:tc>
                  <w:tcPr>
                    <w:tcW w:w="50" w:type="pct"/>
                    <w:hideMark/>
                  </w:tcPr>
                  <w:p w14:paraId="4342CCF4" w14:textId="53318ED0" w:rsidR="0069640F" w:rsidRDefault="0069640F">
                    <w:pPr>
                      <w:pStyle w:val="Bibliography"/>
                      <w:rPr>
                        <w:noProof/>
                        <w:sz w:val="24"/>
                        <w:szCs w:val="24"/>
                        <w:lang w:val="nl-NL"/>
                      </w:rPr>
                    </w:pPr>
                    <w:r>
                      <w:rPr>
                        <w:noProof/>
                        <w:lang w:val="nl-NL"/>
                      </w:rPr>
                      <w:lastRenderedPageBreak/>
                      <w:t xml:space="preserve">[1] </w:t>
                    </w:r>
                  </w:p>
                </w:tc>
                <w:tc>
                  <w:tcPr>
                    <w:tcW w:w="0" w:type="auto"/>
                    <w:hideMark/>
                  </w:tcPr>
                  <w:p w14:paraId="74BD96F6" w14:textId="77777777" w:rsidR="0069640F" w:rsidRDefault="0069640F">
                    <w:pPr>
                      <w:pStyle w:val="Bibliography"/>
                      <w:rPr>
                        <w:noProof/>
                        <w:lang w:val="nl-NL"/>
                      </w:rPr>
                    </w:pPr>
                    <w:r>
                      <w:rPr>
                        <w:noProof/>
                        <w:lang w:val="nl-NL"/>
                      </w:rPr>
                      <w:t xml:space="preserve">T.-Y. Lin, M. Maire, S. Belongie, J. Hays, P. Perona, D. Ramanan, P. Dollár en C. L. Zitnick, „Microsoft COCO: Common Objects in Context,” in </w:t>
                    </w:r>
                    <w:r>
                      <w:rPr>
                        <w:i/>
                        <w:iCs/>
                        <w:noProof/>
                        <w:lang w:val="nl-NL"/>
                      </w:rPr>
                      <w:t>Computer Vision – ECCV 2014</w:t>
                    </w:r>
                    <w:r>
                      <w:rPr>
                        <w:noProof/>
                        <w:lang w:val="nl-NL"/>
                      </w:rPr>
                      <w:t xml:space="preserve">, Cham, 2014. </w:t>
                    </w:r>
                  </w:p>
                </w:tc>
              </w:tr>
              <w:tr w:rsidR="0069640F" w14:paraId="53D07F3A" w14:textId="77777777">
                <w:trPr>
                  <w:divId w:val="604656357"/>
                  <w:tblCellSpacing w:w="15" w:type="dxa"/>
                </w:trPr>
                <w:tc>
                  <w:tcPr>
                    <w:tcW w:w="50" w:type="pct"/>
                    <w:hideMark/>
                  </w:tcPr>
                  <w:p w14:paraId="6C33F28B" w14:textId="77777777" w:rsidR="0069640F" w:rsidRDefault="0069640F">
                    <w:pPr>
                      <w:pStyle w:val="Bibliography"/>
                      <w:rPr>
                        <w:noProof/>
                        <w:lang w:val="nl-NL"/>
                      </w:rPr>
                    </w:pPr>
                    <w:r>
                      <w:rPr>
                        <w:noProof/>
                        <w:lang w:val="nl-NL"/>
                      </w:rPr>
                      <w:t xml:space="preserve">[2] </w:t>
                    </w:r>
                  </w:p>
                </w:tc>
                <w:tc>
                  <w:tcPr>
                    <w:tcW w:w="0" w:type="auto"/>
                    <w:hideMark/>
                  </w:tcPr>
                  <w:p w14:paraId="1FECA05B" w14:textId="77777777" w:rsidR="0069640F" w:rsidRPr="0069640F" w:rsidRDefault="0069640F">
                    <w:pPr>
                      <w:pStyle w:val="Bibliography"/>
                      <w:rPr>
                        <w:noProof/>
                      </w:rPr>
                    </w:pPr>
                    <w:r w:rsidRPr="0069640F">
                      <w:rPr>
                        <w:noProof/>
                      </w:rPr>
                      <w:t>COCO, „Detection evaluation,” [Online]. Available: https://cocodataset.org/#detection-eval [Accessed: 13/03/2024].</w:t>
                    </w:r>
                  </w:p>
                </w:tc>
              </w:tr>
              <w:tr w:rsidR="0069640F" w14:paraId="7359EBCC" w14:textId="77777777">
                <w:trPr>
                  <w:divId w:val="604656357"/>
                  <w:tblCellSpacing w:w="15" w:type="dxa"/>
                </w:trPr>
                <w:tc>
                  <w:tcPr>
                    <w:tcW w:w="50" w:type="pct"/>
                    <w:hideMark/>
                  </w:tcPr>
                  <w:p w14:paraId="00ADA872" w14:textId="77777777" w:rsidR="0069640F" w:rsidRDefault="0069640F">
                    <w:pPr>
                      <w:pStyle w:val="Bibliography"/>
                      <w:rPr>
                        <w:noProof/>
                        <w:lang w:val="nl-NL"/>
                      </w:rPr>
                    </w:pPr>
                    <w:r>
                      <w:rPr>
                        <w:noProof/>
                        <w:lang w:val="nl-NL"/>
                      </w:rPr>
                      <w:t xml:space="preserve">[3] </w:t>
                    </w:r>
                  </w:p>
                </w:tc>
                <w:tc>
                  <w:tcPr>
                    <w:tcW w:w="0" w:type="auto"/>
                    <w:hideMark/>
                  </w:tcPr>
                  <w:p w14:paraId="2123BEC2" w14:textId="77777777" w:rsidR="0069640F" w:rsidRPr="0069640F" w:rsidRDefault="0069640F">
                    <w:pPr>
                      <w:pStyle w:val="Bibliography"/>
                      <w:rPr>
                        <w:noProof/>
                      </w:rPr>
                    </w:pPr>
                    <w:r w:rsidRPr="0069640F">
                      <w:rPr>
                        <w:noProof/>
                      </w:rPr>
                      <w:t>D. Shah, „Intersection over Union (IoU): Definition, Calculation, Code,” [Online]. Available: https://www.v7labs.com/blog/intersection-over-union-guide [Accessed: 13/03/2024].</w:t>
                    </w:r>
                  </w:p>
                </w:tc>
              </w:tr>
              <w:tr w:rsidR="0069640F" w14:paraId="614ECB90" w14:textId="77777777">
                <w:trPr>
                  <w:divId w:val="604656357"/>
                  <w:tblCellSpacing w:w="15" w:type="dxa"/>
                </w:trPr>
                <w:tc>
                  <w:tcPr>
                    <w:tcW w:w="50" w:type="pct"/>
                    <w:hideMark/>
                  </w:tcPr>
                  <w:p w14:paraId="5BB7D5D9" w14:textId="77777777" w:rsidR="0069640F" w:rsidRDefault="0069640F">
                    <w:pPr>
                      <w:pStyle w:val="Bibliography"/>
                      <w:rPr>
                        <w:noProof/>
                        <w:lang w:val="nl-NL"/>
                      </w:rPr>
                    </w:pPr>
                    <w:r>
                      <w:rPr>
                        <w:noProof/>
                        <w:lang w:val="nl-NL"/>
                      </w:rPr>
                      <w:t xml:space="preserve">[4] </w:t>
                    </w:r>
                  </w:p>
                </w:tc>
                <w:tc>
                  <w:tcPr>
                    <w:tcW w:w="0" w:type="auto"/>
                    <w:hideMark/>
                  </w:tcPr>
                  <w:p w14:paraId="3693DB3F" w14:textId="77777777" w:rsidR="0069640F" w:rsidRPr="0069640F" w:rsidRDefault="0069640F">
                    <w:pPr>
                      <w:pStyle w:val="Bibliography"/>
                      <w:rPr>
                        <w:noProof/>
                      </w:rPr>
                    </w:pPr>
                    <w:r w:rsidRPr="0069640F">
                      <w:rPr>
                        <w:noProof/>
                      </w:rPr>
                      <w:t>D. Li, „Calculate Computational Efficiency of Deep Learning Models with FLOPs and MACs,” [Online]. Available: https://www.kdnuggets.com/2023/06/calculate-computational-efficiency-deep-learning-models-flops-macs.html [Accessed: 13/03/2024].</w:t>
                    </w:r>
                  </w:p>
                </w:tc>
              </w:tr>
              <w:tr w:rsidR="0069640F" w14:paraId="13C795EA" w14:textId="77777777">
                <w:trPr>
                  <w:divId w:val="604656357"/>
                  <w:tblCellSpacing w:w="15" w:type="dxa"/>
                </w:trPr>
                <w:tc>
                  <w:tcPr>
                    <w:tcW w:w="50" w:type="pct"/>
                    <w:hideMark/>
                  </w:tcPr>
                  <w:p w14:paraId="26E43EB0" w14:textId="77777777" w:rsidR="0069640F" w:rsidRDefault="0069640F">
                    <w:pPr>
                      <w:pStyle w:val="Bibliography"/>
                      <w:rPr>
                        <w:noProof/>
                        <w:lang w:val="nl-NL"/>
                      </w:rPr>
                    </w:pPr>
                    <w:r>
                      <w:rPr>
                        <w:noProof/>
                        <w:lang w:val="nl-NL"/>
                      </w:rPr>
                      <w:t xml:space="preserve">[5] </w:t>
                    </w:r>
                  </w:p>
                </w:tc>
                <w:tc>
                  <w:tcPr>
                    <w:tcW w:w="0" w:type="auto"/>
                    <w:hideMark/>
                  </w:tcPr>
                  <w:p w14:paraId="1D45A494" w14:textId="77777777" w:rsidR="0069640F" w:rsidRPr="0069640F" w:rsidRDefault="0069640F">
                    <w:pPr>
                      <w:pStyle w:val="Bibliography"/>
                      <w:rPr>
                        <w:noProof/>
                      </w:rPr>
                    </w:pPr>
                    <w:r w:rsidRPr="0069640F">
                      <w:rPr>
                        <w:noProof/>
                      </w:rPr>
                      <w:t xml:space="preserve">O. E. Olorunshola, A. K. Ademuwagun en C. Dyaji, „Comparative Study of Some Deep Learning Object Detection Algorithms: R-CNN, FAST RCNN, FASTER R-CNN, SSD, and YOLO,” </w:t>
                    </w:r>
                    <w:r w:rsidRPr="0069640F">
                      <w:rPr>
                        <w:i/>
                        <w:iCs/>
                        <w:noProof/>
                      </w:rPr>
                      <w:t xml:space="preserve">Nile Journal of Engineering &amp; Applied Science, </w:t>
                    </w:r>
                    <w:r w:rsidRPr="0069640F">
                      <w:rPr>
                        <w:noProof/>
                      </w:rPr>
                      <w:t xml:space="preserve">vol. 1, p. 70–80, September 2023. </w:t>
                    </w:r>
                  </w:p>
                </w:tc>
              </w:tr>
              <w:tr w:rsidR="0069640F" w14:paraId="34BD8E4B" w14:textId="77777777">
                <w:trPr>
                  <w:divId w:val="604656357"/>
                  <w:tblCellSpacing w:w="15" w:type="dxa"/>
                </w:trPr>
                <w:tc>
                  <w:tcPr>
                    <w:tcW w:w="50" w:type="pct"/>
                    <w:hideMark/>
                  </w:tcPr>
                  <w:p w14:paraId="6ACEE4CF" w14:textId="77777777" w:rsidR="0069640F" w:rsidRDefault="0069640F">
                    <w:pPr>
                      <w:pStyle w:val="Bibliography"/>
                      <w:rPr>
                        <w:noProof/>
                        <w:lang w:val="nl-NL"/>
                      </w:rPr>
                    </w:pPr>
                    <w:r>
                      <w:rPr>
                        <w:noProof/>
                        <w:lang w:val="nl-NL"/>
                      </w:rPr>
                      <w:t xml:space="preserve">[6] </w:t>
                    </w:r>
                  </w:p>
                </w:tc>
                <w:tc>
                  <w:tcPr>
                    <w:tcW w:w="0" w:type="auto"/>
                    <w:hideMark/>
                  </w:tcPr>
                  <w:p w14:paraId="1E2CB8E3" w14:textId="77777777" w:rsidR="0069640F" w:rsidRDefault="0069640F">
                    <w:pPr>
                      <w:pStyle w:val="Bibliography"/>
                      <w:rPr>
                        <w:noProof/>
                        <w:lang w:val="nl-NL"/>
                      </w:rPr>
                    </w:pPr>
                    <w:r>
                      <w:rPr>
                        <w:noProof/>
                        <w:lang w:val="nl-NL"/>
                      </w:rPr>
                      <w:t xml:space="preserve">S. A. Sanchez, H. J. Romero en A. D. Morales, „A review: Comparison of performance metrics of pretrained models for object detection using the TensorFlow framework,” </w:t>
                    </w:r>
                    <w:r>
                      <w:rPr>
                        <w:i/>
                        <w:iCs/>
                        <w:noProof/>
                        <w:lang w:val="nl-NL"/>
                      </w:rPr>
                      <w:t xml:space="preserve">IOP Conference Series: Materials Science and Engineering, </w:t>
                    </w:r>
                    <w:r>
                      <w:rPr>
                        <w:noProof/>
                        <w:lang w:val="nl-NL"/>
                      </w:rPr>
                      <w:t xml:space="preserve">vol. 844, p. 012024, May 2020. </w:t>
                    </w:r>
                  </w:p>
                </w:tc>
              </w:tr>
              <w:tr w:rsidR="0069640F" w14:paraId="1D696ED9" w14:textId="77777777">
                <w:trPr>
                  <w:divId w:val="604656357"/>
                  <w:tblCellSpacing w:w="15" w:type="dxa"/>
                </w:trPr>
                <w:tc>
                  <w:tcPr>
                    <w:tcW w:w="50" w:type="pct"/>
                    <w:hideMark/>
                  </w:tcPr>
                  <w:p w14:paraId="6708A511" w14:textId="77777777" w:rsidR="0069640F" w:rsidRDefault="0069640F">
                    <w:pPr>
                      <w:pStyle w:val="Bibliography"/>
                      <w:rPr>
                        <w:noProof/>
                        <w:lang w:val="nl-NL"/>
                      </w:rPr>
                    </w:pPr>
                    <w:r>
                      <w:rPr>
                        <w:noProof/>
                        <w:lang w:val="nl-NL"/>
                      </w:rPr>
                      <w:t xml:space="preserve">[7] </w:t>
                    </w:r>
                  </w:p>
                </w:tc>
                <w:tc>
                  <w:tcPr>
                    <w:tcW w:w="0" w:type="auto"/>
                    <w:hideMark/>
                  </w:tcPr>
                  <w:p w14:paraId="51B16480" w14:textId="77777777" w:rsidR="0069640F" w:rsidRDefault="0069640F">
                    <w:pPr>
                      <w:pStyle w:val="Bibliography"/>
                      <w:rPr>
                        <w:noProof/>
                        <w:lang w:val="nl-NL"/>
                      </w:rPr>
                    </w:pPr>
                    <w:r>
                      <w:rPr>
                        <w:noProof/>
                        <w:lang w:val="nl-NL"/>
                      </w:rPr>
                      <w:t xml:space="preserve">S. Srivastava, A. V. Divekar, C. Anilkumar, I. Naik, V. Kulkarni en V. Pattabiraman, „Comparative analysis of deep learning image detection algorithms,” </w:t>
                    </w:r>
                    <w:r>
                      <w:rPr>
                        <w:i/>
                        <w:iCs/>
                        <w:noProof/>
                        <w:lang w:val="nl-NL"/>
                      </w:rPr>
                      <w:t xml:space="preserve">Journal of Big Data, </w:t>
                    </w:r>
                    <w:r>
                      <w:rPr>
                        <w:noProof/>
                        <w:lang w:val="nl-NL"/>
                      </w:rPr>
                      <w:t xml:space="preserve">vol. 8, p. 66, 2021. </w:t>
                    </w:r>
                  </w:p>
                </w:tc>
              </w:tr>
              <w:tr w:rsidR="0069640F" w14:paraId="17B66363" w14:textId="77777777">
                <w:trPr>
                  <w:divId w:val="604656357"/>
                  <w:tblCellSpacing w:w="15" w:type="dxa"/>
                </w:trPr>
                <w:tc>
                  <w:tcPr>
                    <w:tcW w:w="50" w:type="pct"/>
                    <w:hideMark/>
                  </w:tcPr>
                  <w:p w14:paraId="70CE4755" w14:textId="77777777" w:rsidR="0069640F" w:rsidRDefault="0069640F">
                    <w:pPr>
                      <w:pStyle w:val="Bibliography"/>
                      <w:rPr>
                        <w:noProof/>
                        <w:lang w:val="nl-NL"/>
                      </w:rPr>
                    </w:pPr>
                    <w:r>
                      <w:rPr>
                        <w:noProof/>
                        <w:lang w:val="nl-NL"/>
                      </w:rPr>
                      <w:t xml:space="preserve">[8] </w:t>
                    </w:r>
                  </w:p>
                </w:tc>
                <w:tc>
                  <w:tcPr>
                    <w:tcW w:w="0" w:type="auto"/>
                    <w:hideMark/>
                  </w:tcPr>
                  <w:p w14:paraId="3493732D" w14:textId="77777777" w:rsidR="0069640F" w:rsidRDefault="0069640F">
                    <w:pPr>
                      <w:pStyle w:val="Bibliography"/>
                      <w:rPr>
                        <w:noProof/>
                        <w:lang w:val="nl-NL"/>
                      </w:rPr>
                    </w:pPr>
                    <w:r>
                      <w:rPr>
                        <w:noProof/>
                        <w:lang w:val="nl-NL"/>
                      </w:rPr>
                      <w:t xml:space="preserve">Z.-Q. Zhao, P. Zheng, S.-T. Xu en X. Wu, „Object Detection With Deep Learning: A Review,” </w:t>
                    </w:r>
                    <w:r>
                      <w:rPr>
                        <w:i/>
                        <w:iCs/>
                        <w:noProof/>
                        <w:lang w:val="nl-NL"/>
                      </w:rPr>
                      <w:t xml:space="preserve">IEEE Transactions on Neural Networks and Learning Systems, </w:t>
                    </w:r>
                    <w:r>
                      <w:rPr>
                        <w:noProof/>
                        <w:lang w:val="nl-NL"/>
                      </w:rPr>
                      <w:t xml:space="preserve">vol. PP, pp. 1-21, January 2019. </w:t>
                    </w:r>
                  </w:p>
                </w:tc>
              </w:tr>
              <w:tr w:rsidR="0069640F" w14:paraId="345C22E5" w14:textId="77777777">
                <w:trPr>
                  <w:divId w:val="604656357"/>
                  <w:tblCellSpacing w:w="15" w:type="dxa"/>
                </w:trPr>
                <w:tc>
                  <w:tcPr>
                    <w:tcW w:w="50" w:type="pct"/>
                    <w:hideMark/>
                  </w:tcPr>
                  <w:p w14:paraId="4B0F7EDE" w14:textId="77777777" w:rsidR="0069640F" w:rsidRDefault="0069640F">
                    <w:pPr>
                      <w:pStyle w:val="Bibliography"/>
                      <w:rPr>
                        <w:noProof/>
                        <w:lang w:val="nl-NL"/>
                      </w:rPr>
                    </w:pPr>
                    <w:r>
                      <w:rPr>
                        <w:noProof/>
                        <w:lang w:val="nl-NL"/>
                      </w:rPr>
                      <w:t xml:space="preserve">[9] </w:t>
                    </w:r>
                  </w:p>
                </w:tc>
                <w:tc>
                  <w:tcPr>
                    <w:tcW w:w="0" w:type="auto"/>
                    <w:hideMark/>
                  </w:tcPr>
                  <w:p w14:paraId="2C82E371" w14:textId="77777777" w:rsidR="0069640F" w:rsidRDefault="0069640F">
                    <w:pPr>
                      <w:pStyle w:val="Bibliography"/>
                      <w:rPr>
                        <w:noProof/>
                        <w:lang w:val="nl-NL"/>
                      </w:rPr>
                    </w:pPr>
                    <w:r>
                      <w:rPr>
                        <w:noProof/>
                        <w:lang w:val="nl-NL"/>
                      </w:rPr>
                      <w:t xml:space="preserve">H. Zota en M. Dhande, „A Comparative Study of Widely Used Image Detection Algorithms,” </w:t>
                    </w:r>
                    <w:r>
                      <w:rPr>
                        <w:i/>
                        <w:iCs/>
                        <w:noProof/>
                        <w:lang w:val="nl-NL"/>
                      </w:rPr>
                      <w:t xml:space="preserve">International Research Journal of Engineering and Technology, </w:t>
                    </w:r>
                    <w:r>
                      <w:rPr>
                        <w:noProof/>
                        <w:lang w:val="nl-NL"/>
                      </w:rPr>
                      <w:t xml:space="preserve">vol. 7, p. 5183–5187, July 2020. </w:t>
                    </w:r>
                  </w:p>
                </w:tc>
              </w:tr>
              <w:tr w:rsidR="0069640F" w14:paraId="4A735C95" w14:textId="77777777">
                <w:trPr>
                  <w:divId w:val="604656357"/>
                  <w:tblCellSpacing w:w="15" w:type="dxa"/>
                </w:trPr>
                <w:tc>
                  <w:tcPr>
                    <w:tcW w:w="50" w:type="pct"/>
                    <w:hideMark/>
                  </w:tcPr>
                  <w:p w14:paraId="4DB3718C" w14:textId="77777777" w:rsidR="0069640F" w:rsidRDefault="0069640F">
                    <w:pPr>
                      <w:pStyle w:val="Bibliography"/>
                      <w:rPr>
                        <w:noProof/>
                        <w:lang w:val="nl-NL"/>
                      </w:rPr>
                    </w:pPr>
                    <w:r>
                      <w:rPr>
                        <w:noProof/>
                        <w:lang w:val="nl-NL"/>
                      </w:rPr>
                      <w:t xml:space="preserve">[10] </w:t>
                    </w:r>
                  </w:p>
                </w:tc>
                <w:tc>
                  <w:tcPr>
                    <w:tcW w:w="0" w:type="auto"/>
                    <w:hideMark/>
                  </w:tcPr>
                  <w:p w14:paraId="7817F733" w14:textId="77777777" w:rsidR="0069640F" w:rsidRDefault="0069640F">
                    <w:pPr>
                      <w:pStyle w:val="Bibliography"/>
                      <w:rPr>
                        <w:noProof/>
                        <w:lang w:val="nl-NL"/>
                      </w:rPr>
                    </w:pPr>
                    <w:r>
                      <w:rPr>
                        <w:noProof/>
                        <w:lang w:val="nl-NL"/>
                      </w:rPr>
                      <w:t>PyTorch, „Models and pre-trained weights: Object detection,” [Online]. Available: https://pytorch.org/vision/stable/models.html#object-detection [Accessed: 13/03/2024].</w:t>
                    </w:r>
                  </w:p>
                </w:tc>
              </w:tr>
              <w:tr w:rsidR="0069640F" w14:paraId="7C1A73A0" w14:textId="77777777">
                <w:trPr>
                  <w:divId w:val="604656357"/>
                  <w:tblCellSpacing w:w="15" w:type="dxa"/>
                </w:trPr>
                <w:tc>
                  <w:tcPr>
                    <w:tcW w:w="50" w:type="pct"/>
                    <w:hideMark/>
                  </w:tcPr>
                  <w:p w14:paraId="46B3A01D" w14:textId="77777777" w:rsidR="0069640F" w:rsidRDefault="0069640F">
                    <w:pPr>
                      <w:pStyle w:val="Bibliography"/>
                      <w:rPr>
                        <w:noProof/>
                        <w:lang w:val="nl-NL"/>
                      </w:rPr>
                    </w:pPr>
                    <w:r>
                      <w:rPr>
                        <w:noProof/>
                        <w:lang w:val="nl-NL"/>
                      </w:rPr>
                      <w:t xml:space="preserve">[11] </w:t>
                    </w:r>
                  </w:p>
                </w:tc>
                <w:tc>
                  <w:tcPr>
                    <w:tcW w:w="0" w:type="auto"/>
                    <w:hideMark/>
                  </w:tcPr>
                  <w:p w14:paraId="74124628" w14:textId="77777777" w:rsidR="0069640F" w:rsidRDefault="0069640F">
                    <w:pPr>
                      <w:pStyle w:val="Bibliography"/>
                      <w:rPr>
                        <w:noProof/>
                        <w:lang w:val="nl-NL"/>
                      </w:rPr>
                    </w:pPr>
                    <w:r>
                      <w:rPr>
                        <w:noProof/>
                        <w:lang w:val="nl-NL"/>
                      </w:rPr>
                      <w:t>Kaggle, „Models,” [Online]. Available: https://www.kaggle.com/models?tfhub-redirect=true&amp;task=17074&amp;fine-tunable=true [Accessed: 13/03/2024].</w:t>
                    </w:r>
                  </w:p>
                </w:tc>
              </w:tr>
              <w:tr w:rsidR="0069640F" w14:paraId="744E57AF" w14:textId="77777777">
                <w:trPr>
                  <w:divId w:val="604656357"/>
                  <w:tblCellSpacing w:w="15" w:type="dxa"/>
                </w:trPr>
                <w:tc>
                  <w:tcPr>
                    <w:tcW w:w="50" w:type="pct"/>
                    <w:hideMark/>
                  </w:tcPr>
                  <w:p w14:paraId="1DD2AE26" w14:textId="77777777" w:rsidR="0069640F" w:rsidRDefault="0069640F">
                    <w:pPr>
                      <w:pStyle w:val="Bibliography"/>
                      <w:rPr>
                        <w:noProof/>
                        <w:lang w:val="nl-NL"/>
                      </w:rPr>
                    </w:pPr>
                    <w:r>
                      <w:rPr>
                        <w:noProof/>
                        <w:lang w:val="nl-NL"/>
                      </w:rPr>
                      <w:t xml:space="preserve">[12] </w:t>
                    </w:r>
                  </w:p>
                </w:tc>
                <w:tc>
                  <w:tcPr>
                    <w:tcW w:w="0" w:type="auto"/>
                    <w:hideMark/>
                  </w:tcPr>
                  <w:p w14:paraId="366FA65F" w14:textId="77777777" w:rsidR="0069640F" w:rsidRDefault="0069640F">
                    <w:pPr>
                      <w:pStyle w:val="Bibliography"/>
                      <w:rPr>
                        <w:noProof/>
                        <w:lang w:val="nl-NL"/>
                      </w:rPr>
                    </w:pPr>
                    <w:r>
                      <w:rPr>
                        <w:noProof/>
                        <w:lang w:val="nl-NL"/>
                      </w:rPr>
                      <w:t xml:space="preserve">G. Jocher en Laughing-q, „Models Supported by Ultralytics,” 12 November 2023. [Online]. </w:t>
                    </w:r>
                  </w:p>
                </w:tc>
              </w:tr>
              <w:tr w:rsidR="0069640F" w14:paraId="1AEB6F0A" w14:textId="77777777">
                <w:trPr>
                  <w:divId w:val="604656357"/>
                  <w:tblCellSpacing w:w="15" w:type="dxa"/>
                </w:trPr>
                <w:tc>
                  <w:tcPr>
                    <w:tcW w:w="50" w:type="pct"/>
                    <w:hideMark/>
                  </w:tcPr>
                  <w:p w14:paraId="7C86D838" w14:textId="77777777" w:rsidR="0069640F" w:rsidRDefault="0069640F">
                    <w:pPr>
                      <w:pStyle w:val="Bibliography"/>
                      <w:rPr>
                        <w:noProof/>
                        <w:lang w:val="nl-NL"/>
                      </w:rPr>
                    </w:pPr>
                    <w:r>
                      <w:rPr>
                        <w:noProof/>
                        <w:lang w:val="nl-NL"/>
                      </w:rPr>
                      <w:t xml:space="preserve">[13] </w:t>
                    </w:r>
                  </w:p>
                </w:tc>
                <w:tc>
                  <w:tcPr>
                    <w:tcW w:w="0" w:type="auto"/>
                    <w:hideMark/>
                  </w:tcPr>
                  <w:p w14:paraId="5C21E217" w14:textId="77777777" w:rsidR="0069640F" w:rsidRDefault="0069640F">
                    <w:pPr>
                      <w:pStyle w:val="Bibliography"/>
                      <w:rPr>
                        <w:noProof/>
                        <w:lang w:val="nl-NL"/>
                      </w:rPr>
                    </w:pPr>
                    <w:r>
                      <w:rPr>
                        <w:noProof/>
                        <w:lang w:val="nl-NL"/>
                      </w:rPr>
                      <w:t>PapersWithCode, „Object Detection on COCO test-dev,” [Online]. Available: https://paperswithcode.com/sota/object-detection-on-coco [Accessed: 13/03/2024].</w:t>
                    </w:r>
                  </w:p>
                </w:tc>
              </w:tr>
              <w:tr w:rsidR="0069640F" w14:paraId="5D004280" w14:textId="77777777">
                <w:trPr>
                  <w:divId w:val="604656357"/>
                  <w:tblCellSpacing w:w="15" w:type="dxa"/>
                </w:trPr>
                <w:tc>
                  <w:tcPr>
                    <w:tcW w:w="50" w:type="pct"/>
                    <w:hideMark/>
                  </w:tcPr>
                  <w:p w14:paraId="550F8E93" w14:textId="77777777" w:rsidR="0069640F" w:rsidRDefault="0069640F">
                    <w:pPr>
                      <w:pStyle w:val="Bibliography"/>
                      <w:rPr>
                        <w:noProof/>
                        <w:lang w:val="nl-NL"/>
                      </w:rPr>
                    </w:pPr>
                    <w:r>
                      <w:rPr>
                        <w:noProof/>
                        <w:lang w:val="nl-NL"/>
                      </w:rPr>
                      <w:t xml:space="preserve">[14] </w:t>
                    </w:r>
                  </w:p>
                </w:tc>
                <w:tc>
                  <w:tcPr>
                    <w:tcW w:w="0" w:type="auto"/>
                    <w:hideMark/>
                  </w:tcPr>
                  <w:p w14:paraId="50DD833B" w14:textId="77777777" w:rsidR="0069640F" w:rsidRDefault="0069640F">
                    <w:pPr>
                      <w:pStyle w:val="Bibliography"/>
                      <w:rPr>
                        <w:noProof/>
                        <w:lang w:val="nl-NL"/>
                      </w:rPr>
                    </w:pPr>
                    <w:r>
                      <w:rPr>
                        <w:noProof/>
                        <w:lang w:val="nl-NL"/>
                      </w:rPr>
                      <w:t xml:space="preserve">H. Ouchra en A. Belangour, „Object Detection Approaches in Images: A Weighted Scoring Model based Comparative Study,” </w:t>
                    </w:r>
                    <w:r>
                      <w:rPr>
                        <w:i/>
                        <w:iCs/>
                        <w:noProof/>
                        <w:lang w:val="nl-NL"/>
                      </w:rPr>
                      <w:t xml:space="preserve">International Journal of Advanced Computer Science and Applications, </w:t>
                    </w:r>
                    <w:r>
                      <w:rPr>
                        <w:noProof/>
                        <w:lang w:val="nl-NL"/>
                      </w:rPr>
                      <w:t xml:space="preserve">vol. 12, 2021. </w:t>
                    </w:r>
                  </w:p>
                </w:tc>
              </w:tr>
              <w:tr w:rsidR="0069640F" w14:paraId="3B63355B" w14:textId="77777777">
                <w:trPr>
                  <w:divId w:val="604656357"/>
                  <w:tblCellSpacing w:w="15" w:type="dxa"/>
                </w:trPr>
                <w:tc>
                  <w:tcPr>
                    <w:tcW w:w="50" w:type="pct"/>
                    <w:hideMark/>
                  </w:tcPr>
                  <w:p w14:paraId="6E04210F" w14:textId="77777777" w:rsidR="0069640F" w:rsidRDefault="0069640F">
                    <w:pPr>
                      <w:pStyle w:val="Bibliography"/>
                      <w:rPr>
                        <w:noProof/>
                        <w:lang w:val="nl-NL"/>
                      </w:rPr>
                    </w:pPr>
                    <w:r>
                      <w:rPr>
                        <w:noProof/>
                        <w:lang w:val="nl-NL"/>
                      </w:rPr>
                      <w:t xml:space="preserve">[15] </w:t>
                    </w:r>
                  </w:p>
                </w:tc>
                <w:tc>
                  <w:tcPr>
                    <w:tcW w:w="0" w:type="auto"/>
                    <w:hideMark/>
                  </w:tcPr>
                  <w:p w14:paraId="2F752041" w14:textId="77777777" w:rsidR="0069640F" w:rsidRDefault="0069640F">
                    <w:pPr>
                      <w:pStyle w:val="Bibliography"/>
                      <w:rPr>
                        <w:noProof/>
                        <w:lang w:val="nl-NL"/>
                      </w:rPr>
                    </w:pPr>
                    <w:r>
                      <w:rPr>
                        <w:noProof/>
                        <w:lang w:val="nl-NL"/>
                      </w:rPr>
                      <w:t xml:space="preserve">B. Zoph, E. D. Cubuk, G. Ghiasi, T.-Y. Lin, J. Shlens en Q. V. Le, „Learning Data Augmentation Strategies for Object Detection,” </w:t>
                    </w:r>
                    <w:r>
                      <w:rPr>
                        <w:i/>
                        <w:iCs/>
                        <w:noProof/>
                        <w:lang w:val="nl-NL"/>
                      </w:rPr>
                      <w:t xml:space="preserve">CoRR, </w:t>
                    </w:r>
                    <w:r>
                      <w:rPr>
                        <w:noProof/>
                        <w:lang w:val="nl-NL"/>
                      </w:rPr>
                      <w:t xml:space="preserve">vol. abs/1906.11172, 2019. </w:t>
                    </w:r>
                  </w:p>
                </w:tc>
              </w:tr>
              <w:tr w:rsidR="0069640F" w14:paraId="4AB32B30" w14:textId="77777777">
                <w:trPr>
                  <w:divId w:val="604656357"/>
                  <w:tblCellSpacing w:w="15" w:type="dxa"/>
                </w:trPr>
                <w:tc>
                  <w:tcPr>
                    <w:tcW w:w="50" w:type="pct"/>
                    <w:hideMark/>
                  </w:tcPr>
                  <w:p w14:paraId="6802B26E" w14:textId="77777777" w:rsidR="0069640F" w:rsidRDefault="0069640F">
                    <w:pPr>
                      <w:pStyle w:val="Bibliography"/>
                      <w:rPr>
                        <w:noProof/>
                        <w:lang w:val="nl-NL"/>
                      </w:rPr>
                    </w:pPr>
                    <w:r>
                      <w:rPr>
                        <w:noProof/>
                        <w:lang w:val="nl-NL"/>
                      </w:rPr>
                      <w:t xml:space="preserve">[16] </w:t>
                    </w:r>
                  </w:p>
                </w:tc>
                <w:tc>
                  <w:tcPr>
                    <w:tcW w:w="0" w:type="auto"/>
                    <w:hideMark/>
                  </w:tcPr>
                  <w:p w14:paraId="4A842603" w14:textId="77777777" w:rsidR="0069640F" w:rsidRDefault="0069640F">
                    <w:pPr>
                      <w:pStyle w:val="Bibliography"/>
                      <w:rPr>
                        <w:noProof/>
                        <w:lang w:val="nl-NL"/>
                      </w:rPr>
                    </w:pPr>
                    <w:r>
                      <w:rPr>
                        <w:noProof/>
                        <w:lang w:val="nl-NL"/>
                      </w:rPr>
                      <w:t>J. Nelson, „What is Image Preprocessing and Augmentation?,” 26 January 2020. [Online]. Available: https://blog.roboflow.com/why-preprocess-augment/ [Accessed: 20/03/2024].</w:t>
                    </w:r>
                  </w:p>
                </w:tc>
              </w:tr>
              <w:tr w:rsidR="0069640F" w14:paraId="5E90AE3F" w14:textId="77777777">
                <w:trPr>
                  <w:divId w:val="604656357"/>
                  <w:tblCellSpacing w:w="15" w:type="dxa"/>
                </w:trPr>
                <w:tc>
                  <w:tcPr>
                    <w:tcW w:w="50" w:type="pct"/>
                    <w:hideMark/>
                  </w:tcPr>
                  <w:p w14:paraId="568CB211" w14:textId="77777777" w:rsidR="0069640F" w:rsidRDefault="0069640F">
                    <w:pPr>
                      <w:pStyle w:val="Bibliography"/>
                      <w:rPr>
                        <w:noProof/>
                        <w:lang w:val="nl-NL"/>
                      </w:rPr>
                    </w:pPr>
                    <w:r>
                      <w:rPr>
                        <w:noProof/>
                        <w:lang w:val="nl-NL"/>
                      </w:rPr>
                      <w:t xml:space="preserve">[17] </w:t>
                    </w:r>
                  </w:p>
                </w:tc>
                <w:tc>
                  <w:tcPr>
                    <w:tcW w:w="0" w:type="auto"/>
                    <w:hideMark/>
                  </w:tcPr>
                  <w:p w14:paraId="6E982A03" w14:textId="77777777" w:rsidR="0069640F" w:rsidRDefault="0069640F">
                    <w:pPr>
                      <w:pStyle w:val="Bibliography"/>
                      <w:rPr>
                        <w:noProof/>
                        <w:lang w:val="nl-NL"/>
                      </w:rPr>
                    </w:pPr>
                    <w:r>
                      <w:rPr>
                        <w:noProof/>
                        <w:lang w:val="nl-NL"/>
                      </w:rPr>
                      <w:t>Z. Ge, S. Liu, F. Wang, Z. Li en J. Sun, „YOLOX,” [Online]. Available: https://github.com/Megvii-BaseDetection/YOLOX [Accessed: 13/03/2024].</w:t>
                    </w:r>
                  </w:p>
                </w:tc>
              </w:tr>
              <w:tr w:rsidR="0069640F" w14:paraId="65B554E5" w14:textId="77777777">
                <w:trPr>
                  <w:divId w:val="604656357"/>
                  <w:tblCellSpacing w:w="15" w:type="dxa"/>
                </w:trPr>
                <w:tc>
                  <w:tcPr>
                    <w:tcW w:w="50" w:type="pct"/>
                    <w:hideMark/>
                  </w:tcPr>
                  <w:p w14:paraId="6F799C26" w14:textId="77777777" w:rsidR="0069640F" w:rsidRDefault="0069640F">
                    <w:pPr>
                      <w:pStyle w:val="Bibliography"/>
                      <w:rPr>
                        <w:noProof/>
                        <w:lang w:val="nl-NL"/>
                      </w:rPr>
                    </w:pPr>
                    <w:r>
                      <w:rPr>
                        <w:noProof/>
                        <w:lang w:val="nl-NL"/>
                      </w:rPr>
                      <w:lastRenderedPageBreak/>
                      <w:t xml:space="preserve">[18] </w:t>
                    </w:r>
                  </w:p>
                </w:tc>
                <w:tc>
                  <w:tcPr>
                    <w:tcW w:w="0" w:type="auto"/>
                    <w:hideMark/>
                  </w:tcPr>
                  <w:p w14:paraId="276841E9" w14:textId="77777777" w:rsidR="0069640F" w:rsidRDefault="0069640F">
                    <w:pPr>
                      <w:pStyle w:val="Bibliography"/>
                      <w:rPr>
                        <w:noProof/>
                        <w:lang w:val="nl-NL"/>
                      </w:rPr>
                    </w:pPr>
                    <w:r>
                      <w:rPr>
                        <w:noProof/>
                        <w:lang w:val="nl-NL"/>
                      </w:rPr>
                      <w:t>C.-Y. Wang, A. Bochkovskiy en H.-Y. M. Liao, „yolov7,” [Online]. Available: https://github.com/WongKinYiu/yolov7 [Accessed: 13/03/2024].</w:t>
                    </w:r>
                  </w:p>
                </w:tc>
              </w:tr>
              <w:tr w:rsidR="0069640F" w14:paraId="06006109" w14:textId="77777777">
                <w:trPr>
                  <w:divId w:val="604656357"/>
                  <w:tblCellSpacing w:w="15" w:type="dxa"/>
                </w:trPr>
                <w:tc>
                  <w:tcPr>
                    <w:tcW w:w="50" w:type="pct"/>
                    <w:hideMark/>
                  </w:tcPr>
                  <w:p w14:paraId="7886B971" w14:textId="77777777" w:rsidR="0069640F" w:rsidRDefault="0069640F">
                    <w:pPr>
                      <w:pStyle w:val="Bibliography"/>
                      <w:rPr>
                        <w:noProof/>
                        <w:lang w:val="nl-NL"/>
                      </w:rPr>
                    </w:pPr>
                    <w:r>
                      <w:rPr>
                        <w:noProof/>
                        <w:lang w:val="nl-NL"/>
                      </w:rPr>
                      <w:t xml:space="preserve">[19] </w:t>
                    </w:r>
                  </w:p>
                </w:tc>
                <w:tc>
                  <w:tcPr>
                    <w:tcW w:w="0" w:type="auto"/>
                    <w:hideMark/>
                  </w:tcPr>
                  <w:p w14:paraId="6385259A" w14:textId="77777777" w:rsidR="0069640F" w:rsidRDefault="0069640F">
                    <w:pPr>
                      <w:pStyle w:val="Bibliography"/>
                      <w:rPr>
                        <w:noProof/>
                        <w:lang w:val="nl-NL"/>
                      </w:rPr>
                    </w:pPr>
                    <w:r>
                      <w:rPr>
                        <w:noProof/>
                        <w:lang w:val="nl-NL"/>
                      </w:rPr>
                      <w:t>G. Jocher, A. Chaurasia, F. C. Akyon en Laughing-q, „YOLOv8,” 12 November 2023. [Online]. Available: https://docs.ultralytics.com/models/yolov8/ [Accessed: 13/03/2024].</w:t>
                    </w:r>
                  </w:p>
                </w:tc>
              </w:tr>
              <w:tr w:rsidR="0069640F" w14:paraId="2CD8839C" w14:textId="77777777">
                <w:trPr>
                  <w:divId w:val="604656357"/>
                  <w:tblCellSpacing w:w="15" w:type="dxa"/>
                </w:trPr>
                <w:tc>
                  <w:tcPr>
                    <w:tcW w:w="50" w:type="pct"/>
                    <w:hideMark/>
                  </w:tcPr>
                  <w:p w14:paraId="579752CF" w14:textId="77777777" w:rsidR="0069640F" w:rsidRDefault="0069640F">
                    <w:pPr>
                      <w:pStyle w:val="Bibliography"/>
                      <w:rPr>
                        <w:noProof/>
                        <w:lang w:val="nl-NL"/>
                      </w:rPr>
                    </w:pPr>
                    <w:r>
                      <w:rPr>
                        <w:noProof/>
                        <w:lang w:val="nl-NL"/>
                      </w:rPr>
                      <w:t xml:space="preserve">[20] </w:t>
                    </w:r>
                  </w:p>
                </w:tc>
                <w:tc>
                  <w:tcPr>
                    <w:tcW w:w="0" w:type="auto"/>
                    <w:hideMark/>
                  </w:tcPr>
                  <w:p w14:paraId="6350C669" w14:textId="77777777" w:rsidR="0069640F" w:rsidRDefault="0069640F">
                    <w:pPr>
                      <w:pStyle w:val="Bibliography"/>
                      <w:rPr>
                        <w:noProof/>
                        <w:lang w:val="nl-NL"/>
                      </w:rPr>
                    </w:pPr>
                    <w:r>
                      <w:rPr>
                        <w:noProof/>
                        <w:lang w:val="nl-NL"/>
                      </w:rPr>
                      <w:t>G. Jocher, B. Qaddoumi en Laughing-q, „YOLOv9: A Leap Forward in Object Detection Technology,” 26 February 2024. [Online]. Available: https://docs.ultralytics.com/models/yolov9/ [Accessed: 13/03/2024].</w:t>
                    </w:r>
                  </w:p>
                </w:tc>
              </w:tr>
              <w:tr w:rsidR="0069640F" w14:paraId="65BB1E82" w14:textId="77777777">
                <w:trPr>
                  <w:divId w:val="604656357"/>
                  <w:tblCellSpacing w:w="15" w:type="dxa"/>
                </w:trPr>
                <w:tc>
                  <w:tcPr>
                    <w:tcW w:w="50" w:type="pct"/>
                    <w:hideMark/>
                  </w:tcPr>
                  <w:p w14:paraId="093DCCDE" w14:textId="77777777" w:rsidR="0069640F" w:rsidRDefault="0069640F">
                    <w:pPr>
                      <w:pStyle w:val="Bibliography"/>
                      <w:rPr>
                        <w:noProof/>
                        <w:lang w:val="nl-NL"/>
                      </w:rPr>
                    </w:pPr>
                    <w:r>
                      <w:rPr>
                        <w:noProof/>
                        <w:lang w:val="nl-NL"/>
                      </w:rPr>
                      <w:t xml:space="preserve">[21] </w:t>
                    </w:r>
                  </w:p>
                </w:tc>
                <w:tc>
                  <w:tcPr>
                    <w:tcW w:w="0" w:type="auto"/>
                    <w:hideMark/>
                  </w:tcPr>
                  <w:p w14:paraId="22E92848" w14:textId="77777777" w:rsidR="0069640F" w:rsidRDefault="0069640F">
                    <w:pPr>
                      <w:pStyle w:val="Bibliography"/>
                      <w:rPr>
                        <w:noProof/>
                        <w:lang w:val="nl-NL"/>
                      </w:rPr>
                    </w:pPr>
                    <w:r>
                      <w:rPr>
                        <w:noProof/>
                        <w:lang w:val="nl-NL"/>
                      </w:rPr>
                      <w:t>G. Jocher, „Baidu's RT-DETR: A Vision Transformer-Based Real-Time Object Detector,” 12 November 2023. [Online]. Available: https://docs.ultralytics.com/models/rtdetr/ [Accessed: 13/03/2024].</w:t>
                    </w:r>
                  </w:p>
                </w:tc>
              </w:tr>
              <w:tr w:rsidR="0069640F" w14:paraId="72B8EB14" w14:textId="77777777">
                <w:trPr>
                  <w:divId w:val="604656357"/>
                  <w:tblCellSpacing w:w="15" w:type="dxa"/>
                </w:trPr>
                <w:tc>
                  <w:tcPr>
                    <w:tcW w:w="50" w:type="pct"/>
                    <w:hideMark/>
                  </w:tcPr>
                  <w:p w14:paraId="568E3E96" w14:textId="77777777" w:rsidR="0069640F" w:rsidRDefault="0069640F">
                    <w:pPr>
                      <w:pStyle w:val="Bibliography"/>
                      <w:rPr>
                        <w:noProof/>
                        <w:lang w:val="nl-NL"/>
                      </w:rPr>
                    </w:pPr>
                    <w:r>
                      <w:rPr>
                        <w:noProof/>
                        <w:lang w:val="nl-NL"/>
                      </w:rPr>
                      <w:t xml:space="preserve">[22] </w:t>
                    </w:r>
                  </w:p>
                </w:tc>
                <w:tc>
                  <w:tcPr>
                    <w:tcW w:w="0" w:type="auto"/>
                    <w:hideMark/>
                  </w:tcPr>
                  <w:p w14:paraId="2A03E6C5" w14:textId="77777777" w:rsidR="0069640F" w:rsidRDefault="0069640F">
                    <w:pPr>
                      <w:pStyle w:val="Bibliography"/>
                      <w:rPr>
                        <w:noProof/>
                        <w:lang w:val="nl-NL"/>
                      </w:rPr>
                    </w:pPr>
                    <w:r>
                      <w:rPr>
                        <w:noProof/>
                        <w:lang w:val="nl-NL"/>
                      </w:rPr>
                      <w:t>Z. Zong, G. Song en Y. Liu, „Co-DETR,” [Online]. Available: https://github.com/Sense-X/Co-DETR [Accessed: 13/03/2024].</w:t>
                    </w:r>
                  </w:p>
                </w:tc>
              </w:tr>
              <w:tr w:rsidR="0069640F" w14:paraId="33C04838" w14:textId="77777777">
                <w:trPr>
                  <w:divId w:val="604656357"/>
                  <w:tblCellSpacing w:w="15" w:type="dxa"/>
                </w:trPr>
                <w:tc>
                  <w:tcPr>
                    <w:tcW w:w="50" w:type="pct"/>
                    <w:hideMark/>
                  </w:tcPr>
                  <w:p w14:paraId="3B1F6476" w14:textId="77777777" w:rsidR="0069640F" w:rsidRDefault="0069640F">
                    <w:pPr>
                      <w:pStyle w:val="Bibliography"/>
                      <w:rPr>
                        <w:noProof/>
                        <w:lang w:val="nl-NL"/>
                      </w:rPr>
                    </w:pPr>
                    <w:r>
                      <w:rPr>
                        <w:noProof/>
                        <w:lang w:val="nl-NL"/>
                      </w:rPr>
                      <w:t xml:space="preserve">[23] </w:t>
                    </w:r>
                  </w:p>
                </w:tc>
                <w:tc>
                  <w:tcPr>
                    <w:tcW w:w="0" w:type="auto"/>
                    <w:hideMark/>
                  </w:tcPr>
                  <w:p w14:paraId="3E5DE8FF" w14:textId="77777777" w:rsidR="0069640F" w:rsidRDefault="0069640F">
                    <w:pPr>
                      <w:pStyle w:val="Bibliography"/>
                      <w:rPr>
                        <w:noProof/>
                        <w:lang w:val="nl-NL"/>
                      </w:rPr>
                    </w:pPr>
                    <w:r>
                      <w:rPr>
                        <w:noProof/>
                        <w:lang w:val="nl-NL"/>
                      </w:rPr>
                      <w:t>PyTorch, „Faster R-CNN,” [Online]. Available: https://pytorch.org/vision/main/models/faster_rcnn.html [Accessed: 13/03/2024].</w:t>
                    </w:r>
                  </w:p>
                </w:tc>
              </w:tr>
              <w:tr w:rsidR="0069640F" w14:paraId="76EC49FB" w14:textId="77777777">
                <w:trPr>
                  <w:divId w:val="604656357"/>
                  <w:tblCellSpacing w:w="15" w:type="dxa"/>
                </w:trPr>
                <w:tc>
                  <w:tcPr>
                    <w:tcW w:w="50" w:type="pct"/>
                    <w:hideMark/>
                  </w:tcPr>
                  <w:p w14:paraId="729F4E0E" w14:textId="77777777" w:rsidR="0069640F" w:rsidRDefault="0069640F">
                    <w:pPr>
                      <w:pStyle w:val="Bibliography"/>
                      <w:rPr>
                        <w:noProof/>
                        <w:lang w:val="nl-NL"/>
                      </w:rPr>
                    </w:pPr>
                    <w:r>
                      <w:rPr>
                        <w:noProof/>
                        <w:lang w:val="nl-NL"/>
                      </w:rPr>
                      <w:t xml:space="preserve">[24] </w:t>
                    </w:r>
                  </w:p>
                </w:tc>
                <w:tc>
                  <w:tcPr>
                    <w:tcW w:w="0" w:type="auto"/>
                    <w:hideMark/>
                  </w:tcPr>
                  <w:p w14:paraId="64825463" w14:textId="77777777" w:rsidR="0069640F" w:rsidRDefault="0069640F">
                    <w:pPr>
                      <w:pStyle w:val="Bibliography"/>
                      <w:rPr>
                        <w:noProof/>
                        <w:lang w:val="nl-NL"/>
                      </w:rPr>
                    </w:pPr>
                    <w:r>
                      <w:rPr>
                        <w:noProof/>
                        <w:lang w:val="nl-NL"/>
                      </w:rPr>
                      <w:t xml:space="preserve">Y. Wu, A. Kirillov, F. Massa, W.-Y. Lo en R. Girshick, </w:t>
                    </w:r>
                    <w:r>
                      <w:rPr>
                        <w:i/>
                        <w:iCs/>
                        <w:noProof/>
                        <w:lang w:val="nl-NL"/>
                      </w:rPr>
                      <w:t xml:space="preserve">Detectron2, </w:t>
                    </w:r>
                    <w:r>
                      <w:rPr>
                        <w:noProof/>
                        <w:lang w:val="nl-NL"/>
                      </w:rPr>
                      <w:t xml:space="preserve">2019. </w:t>
                    </w:r>
                  </w:p>
                </w:tc>
              </w:tr>
              <w:tr w:rsidR="0069640F" w14:paraId="5C4FAA62" w14:textId="77777777">
                <w:trPr>
                  <w:divId w:val="604656357"/>
                  <w:tblCellSpacing w:w="15" w:type="dxa"/>
                </w:trPr>
                <w:tc>
                  <w:tcPr>
                    <w:tcW w:w="50" w:type="pct"/>
                    <w:hideMark/>
                  </w:tcPr>
                  <w:p w14:paraId="61DF113A" w14:textId="77777777" w:rsidR="0069640F" w:rsidRDefault="0069640F">
                    <w:pPr>
                      <w:pStyle w:val="Bibliography"/>
                      <w:rPr>
                        <w:noProof/>
                        <w:lang w:val="nl-NL"/>
                      </w:rPr>
                    </w:pPr>
                    <w:r>
                      <w:rPr>
                        <w:noProof/>
                        <w:lang w:val="nl-NL"/>
                      </w:rPr>
                      <w:t xml:space="preserve">[25] </w:t>
                    </w:r>
                  </w:p>
                </w:tc>
                <w:tc>
                  <w:tcPr>
                    <w:tcW w:w="0" w:type="auto"/>
                    <w:hideMark/>
                  </w:tcPr>
                  <w:p w14:paraId="45A4BF67" w14:textId="77777777" w:rsidR="0069640F" w:rsidRDefault="0069640F">
                    <w:pPr>
                      <w:pStyle w:val="Bibliography"/>
                      <w:rPr>
                        <w:noProof/>
                        <w:lang w:val="nl-NL"/>
                      </w:rPr>
                    </w:pPr>
                    <w:r>
                      <w:rPr>
                        <w:noProof/>
                        <w:lang w:val="nl-NL"/>
                      </w:rPr>
                      <w:t>J. Dai, Y. Li, Y. Xiong en H. Qi, „R-FCN,” [Online]. Available: https://github.com/daijifeng001/R-FCN [Accessed: 13/03/2024].</w:t>
                    </w:r>
                  </w:p>
                </w:tc>
              </w:tr>
              <w:tr w:rsidR="0069640F" w14:paraId="224153D2" w14:textId="77777777">
                <w:trPr>
                  <w:divId w:val="604656357"/>
                  <w:tblCellSpacing w:w="15" w:type="dxa"/>
                </w:trPr>
                <w:tc>
                  <w:tcPr>
                    <w:tcW w:w="50" w:type="pct"/>
                    <w:hideMark/>
                  </w:tcPr>
                  <w:p w14:paraId="774854E1" w14:textId="77777777" w:rsidR="0069640F" w:rsidRDefault="0069640F">
                    <w:pPr>
                      <w:pStyle w:val="Bibliography"/>
                      <w:rPr>
                        <w:noProof/>
                        <w:lang w:val="nl-NL"/>
                      </w:rPr>
                    </w:pPr>
                    <w:r>
                      <w:rPr>
                        <w:noProof/>
                        <w:lang w:val="nl-NL"/>
                      </w:rPr>
                      <w:t xml:space="preserve">[26] </w:t>
                    </w:r>
                  </w:p>
                </w:tc>
                <w:tc>
                  <w:tcPr>
                    <w:tcW w:w="0" w:type="auto"/>
                    <w:hideMark/>
                  </w:tcPr>
                  <w:p w14:paraId="2CED2F6E" w14:textId="77777777" w:rsidR="0069640F" w:rsidRDefault="0069640F">
                    <w:pPr>
                      <w:pStyle w:val="Bibliography"/>
                      <w:rPr>
                        <w:noProof/>
                        <w:lang w:val="nl-NL"/>
                      </w:rPr>
                    </w:pPr>
                    <w:r>
                      <w:rPr>
                        <w:noProof/>
                        <w:lang w:val="nl-NL"/>
                      </w:rPr>
                      <w:t>PyTorch, „SSD,” [Online]. Available: https://pytorch.org/vision/main/models/ssd.html [Accessed: 13/03/2024].</w:t>
                    </w:r>
                  </w:p>
                </w:tc>
              </w:tr>
              <w:tr w:rsidR="0069640F" w14:paraId="7CD3B6D3" w14:textId="77777777">
                <w:trPr>
                  <w:divId w:val="604656357"/>
                  <w:tblCellSpacing w:w="15" w:type="dxa"/>
                </w:trPr>
                <w:tc>
                  <w:tcPr>
                    <w:tcW w:w="50" w:type="pct"/>
                    <w:hideMark/>
                  </w:tcPr>
                  <w:p w14:paraId="3F39765B" w14:textId="77777777" w:rsidR="0069640F" w:rsidRDefault="0069640F">
                    <w:pPr>
                      <w:pStyle w:val="Bibliography"/>
                      <w:rPr>
                        <w:noProof/>
                        <w:lang w:val="nl-NL"/>
                      </w:rPr>
                    </w:pPr>
                    <w:r>
                      <w:rPr>
                        <w:noProof/>
                        <w:lang w:val="nl-NL"/>
                      </w:rPr>
                      <w:t xml:space="preserve">[27] </w:t>
                    </w:r>
                  </w:p>
                </w:tc>
                <w:tc>
                  <w:tcPr>
                    <w:tcW w:w="0" w:type="auto"/>
                    <w:hideMark/>
                  </w:tcPr>
                  <w:p w14:paraId="1A7E5D73" w14:textId="77777777" w:rsidR="0069640F" w:rsidRDefault="0069640F">
                    <w:pPr>
                      <w:pStyle w:val="Bibliography"/>
                      <w:rPr>
                        <w:noProof/>
                        <w:lang w:val="nl-NL"/>
                      </w:rPr>
                    </w:pPr>
                    <w:r>
                      <w:rPr>
                        <w:noProof/>
                        <w:lang w:val="nl-NL"/>
                      </w:rPr>
                      <w:t>PyTorch, „FCOS,” [Online]. Available: https://pytorch.org/vision/main/models/fcos.html [Accessed: 13/03/2024].</w:t>
                    </w:r>
                  </w:p>
                </w:tc>
              </w:tr>
              <w:tr w:rsidR="0069640F" w14:paraId="592E88E3" w14:textId="77777777">
                <w:trPr>
                  <w:divId w:val="604656357"/>
                  <w:tblCellSpacing w:w="15" w:type="dxa"/>
                </w:trPr>
                <w:tc>
                  <w:tcPr>
                    <w:tcW w:w="50" w:type="pct"/>
                    <w:hideMark/>
                  </w:tcPr>
                  <w:p w14:paraId="6119C9BE" w14:textId="77777777" w:rsidR="0069640F" w:rsidRDefault="0069640F">
                    <w:pPr>
                      <w:pStyle w:val="Bibliography"/>
                      <w:rPr>
                        <w:noProof/>
                        <w:lang w:val="nl-NL"/>
                      </w:rPr>
                    </w:pPr>
                    <w:r>
                      <w:rPr>
                        <w:noProof/>
                        <w:lang w:val="nl-NL"/>
                      </w:rPr>
                      <w:t xml:space="preserve">[28] </w:t>
                    </w:r>
                  </w:p>
                </w:tc>
                <w:tc>
                  <w:tcPr>
                    <w:tcW w:w="0" w:type="auto"/>
                    <w:hideMark/>
                  </w:tcPr>
                  <w:p w14:paraId="355D5910" w14:textId="77777777" w:rsidR="0069640F" w:rsidRDefault="0069640F">
                    <w:pPr>
                      <w:pStyle w:val="Bibliography"/>
                      <w:rPr>
                        <w:noProof/>
                        <w:lang w:val="nl-NL"/>
                      </w:rPr>
                    </w:pPr>
                    <w:r>
                      <w:rPr>
                        <w:noProof/>
                        <w:lang w:val="nl-NL"/>
                      </w:rPr>
                      <w:t>PyTorch, „RetinaNet,” [Online]. Available: https://pytorch.org/vision/main/models/retinanet.html [Accessed: 13/03/2024].</w:t>
                    </w:r>
                  </w:p>
                </w:tc>
              </w:tr>
              <w:tr w:rsidR="0069640F" w14:paraId="4C106B07" w14:textId="77777777">
                <w:trPr>
                  <w:divId w:val="604656357"/>
                  <w:tblCellSpacing w:w="15" w:type="dxa"/>
                </w:trPr>
                <w:tc>
                  <w:tcPr>
                    <w:tcW w:w="50" w:type="pct"/>
                    <w:hideMark/>
                  </w:tcPr>
                  <w:p w14:paraId="694650A4" w14:textId="77777777" w:rsidR="0069640F" w:rsidRDefault="0069640F">
                    <w:pPr>
                      <w:pStyle w:val="Bibliography"/>
                      <w:rPr>
                        <w:noProof/>
                        <w:lang w:val="nl-NL"/>
                      </w:rPr>
                    </w:pPr>
                    <w:r>
                      <w:rPr>
                        <w:noProof/>
                        <w:lang w:val="nl-NL"/>
                      </w:rPr>
                      <w:t xml:space="preserve">[29] </w:t>
                    </w:r>
                  </w:p>
                </w:tc>
                <w:tc>
                  <w:tcPr>
                    <w:tcW w:w="0" w:type="auto"/>
                    <w:hideMark/>
                  </w:tcPr>
                  <w:p w14:paraId="49909E29" w14:textId="77777777" w:rsidR="0069640F" w:rsidRDefault="0069640F">
                    <w:pPr>
                      <w:pStyle w:val="Bibliography"/>
                      <w:rPr>
                        <w:noProof/>
                        <w:lang w:val="nl-NL"/>
                      </w:rPr>
                    </w:pPr>
                    <w:r>
                      <w:rPr>
                        <w:noProof/>
                        <w:lang w:val="nl-NL"/>
                      </w:rPr>
                      <w:t>W. Wang, J. Dai, Z. Chen, Z. Huang, Z. Li, X. Zhu, X. Hu, T. Lu, L. Lu, H. Li en others, „InternImage,” [Online]. Available: https://github.com/opengvlab/internimage [Accessed: 13/03/2024].</w:t>
                    </w:r>
                  </w:p>
                </w:tc>
              </w:tr>
              <w:tr w:rsidR="0069640F" w14:paraId="0D30644F" w14:textId="77777777">
                <w:trPr>
                  <w:divId w:val="604656357"/>
                  <w:tblCellSpacing w:w="15" w:type="dxa"/>
                </w:trPr>
                <w:tc>
                  <w:tcPr>
                    <w:tcW w:w="50" w:type="pct"/>
                    <w:hideMark/>
                  </w:tcPr>
                  <w:p w14:paraId="2CE6C71B" w14:textId="77777777" w:rsidR="0069640F" w:rsidRDefault="0069640F">
                    <w:pPr>
                      <w:pStyle w:val="Bibliography"/>
                      <w:rPr>
                        <w:noProof/>
                        <w:lang w:val="nl-NL"/>
                      </w:rPr>
                    </w:pPr>
                    <w:r>
                      <w:rPr>
                        <w:noProof/>
                        <w:lang w:val="nl-NL"/>
                      </w:rPr>
                      <w:t xml:space="preserve">[30] </w:t>
                    </w:r>
                  </w:p>
                </w:tc>
                <w:tc>
                  <w:tcPr>
                    <w:tcW w:w="0" w:type="auto"/>
                    <w:hideMark/>
                  </w:tcPr>
                  <w:p w14:paraId="2C712F4D" w14:textId="77777777" w:rsidR="0069640F" w:rsidRDefault="0069640F">
                    <w:pPr>
                      <w:pStyle w:val="Bibliography"/>
                      <w:rPr>
                        <w:noProof/>
                        <w:lang w:val="nl-NL"/>
                      </w:rPr>
                    </w:pPr>
                    <w:r>
                      <w:rPr>
                        <w:noProof/>
                        <w:lang w:val="nl-NL"/>
                      </w:rPr>
                      <w:t>PapersWithCode, „Torchvision,” [Online]. Available: https://paperswithcode.com/lib/torchvision [Accessed: 13/03/2024].</w:t>
                    </w:r>
                  </w:p>
                </w:tc>
              </w:tr>
              <w:tr w:rsidR="0069640F" w14:paraId="73C0AB94" w14:textId="77777777">
                <w:trPr>
                  <w:divId w:val="604656357"/>
                  <w:tblCellSpacing w:w="15" w:type="dxa"/>
                </w:trPr>
                <w:tc>
                  <w:tcPr>
                    <w:tcW w:w="50" w:type="pct"/>
                    <w:hideMark/>
                  </w:tcPr>
                  <w:p w14:paraId="1484DB2E" w14:textId="77777777" w:rsidR="0069640F" w:rsidRDefault="0069640F">
                    <w:pPr>
                      <w:pStyle w:val="Bibliography"/>
                      <w:rPr>
                        <w:noProof/>
                        <w:lang w:val="nl-NL"/>
                      </w:rPr>
                    </w:pPr>
                    <w:r>
                      <w:rPr>
                        <w:noProof/>
                        <w:lang w:val="nl-NL"/>
                      </w:rPr>
                      <w:t xml:space="preserve">[31] </w:t>
                    </w:r>
                  </w:p>
                </w:tc>
                <w:tc>
                  <w:tcPr>
                    <w:tcW w:w="0" w:type="auto"/>
                    <w:hideMark/>
                  </w:tcPr>
                  <w:p w14:paraId="47D93B31" w14:textId="77777777" w:rsidR="0069640F" w:rsidRDefault="0069640F">
                    <w:pPr>
                      <w:pStyle w:val="Bibliography"/>
                      <w:rPr>
                        <w:noProof/>
                        <w:lang w:val="nl-NL"/>
                      </w:rPr>
                    </w:pPr>
                    <w:r>
                      <w:rPr>
                        <w:noProof/>
                        <w:lang w:val="nl-NL"/>
                      </w:rPr>
                      <w:t xml:space="preserve">W. Liu, D. Anguelov, D. Erhan, C. Szegedy, S. Reed, C.-Y. Fu en A. C. Berg, „SSD: Single Shot MultiBox Detector,” in </w:t>
                    </w:r>
                    <w:r>
                      <w:rPr>
                        <w:i/>
                        <w:iCs/>
                        <w:noProof/>
                        <w:lang w:val="nl-NL"/>
                      </w:rPr>
                      <w:t>Computer Vision – ECCV 2016</w:t>
                    </w:r>
                    <w:r>
                      <w:rPr>
                        <w:noProof/>
                        <w:lang w:val="nl-NL"/>
                      </w:rPr>
                      <w:t xml:space="preserve">, Cham, 2016. </w:t>
                    </w:r>
                  </w:p>
                </w:tc>
              </w:tr>
              <w:tr w:rsidR="0069640F" w14:paraId="0F223C69" w14:textId="77777777">
                <w:trPr>
                  <w:divId w:val="604656357"/>
                  <w:tblCellSpacing w:w="15" w:type="dxa"/>
                </w:trPr>
                <w:tc>
                  <w:tcPr>
                    <w:tcW w:w="50" w:type="pct"/>
                    <w:hideMark/>
                  </w:tcPr>
                  <w:p w14:paraId="4183325E" w14:textId="77777777" w:rsidR="0069640F" w:rsidRDefault="0069640F">
                    <w:pPr>
                      <w:pStyle w:val="Bibliography"/>
                      <w:rPr>
                        <w:noProof/>
                        <w:lang w:val="nl-NL"/>
                      </w:rPr>
                    </w:pPr>
                    <w:r>
                      <w:rPr>
                        <w:noProof/>
                        <w:lang w:val="nl-NL"/>
                      </w:rPr>
                      <w:t xml:space="preserve">[32] </w:t>
                    </w:r>
                  </w:p>
                </w:tc>
                <w:tc>
                  <w:tcPr>
                    <w:tcW w:w="0" w:type="auto"/>
                    <w:hideMark/>
                  </w:tcPr>
                  <w:p w14:paraId="613025AD" w14:textId="77777777" w:rsidR="0069640F" w:rsidRDefault="0069640F">
                    <w:pPr>
                      <w:pStyle w:val="Bibliography"/>
                      <w:rPr>
                        <w:noProof/>
                        <w:lang w:val="nl-NL"/>
                      </w:rPr>
                    </w:pPr>
                    <w:r>
                      <w:rPr>
                        <w:noProof/>
                        <w:lang w:val="nl-NL"/>
                      </w:rPr>
                      <w:t>PapersWithCode, „NAS-FCOS: Fast Neural Architecture Search for Object Detection,” [Online]. Available: https://paperswithcode.com/paper/nas-fcos-fast-neural-architecture-search-for [Accessed: 13/03/2024].</w:t>
                    </w:r>
                  </w:p>
                </w:tc>
              </w:tr>
            </w:tbl>
            <w:p w14:paraId="2F744477" w14:textId="77777777" w:rsidR="0069640F" w:rsidRDefault="0069640F">
              <w:pPr>
                <w:divId w:val="604656357"/>
                <w:rPr>
                  <w:rFonts w:eastAsia="Times New Roman"/>
                  <w:noProof/>
                </w:rPr>
              </w:pPr>
            </w:p>
            <w:p w14:paraId="12343A4C" w14:textId="44F35704" w:rsidR="005A2C1F" w:rsidRDefault="00280D12">
              <w:r>
                <w:rPr>
                  <w:b/>
                  <w:bCs/>
                  <w:noProof/>
                </w:rPr>
                <w:fldChar w:fldCharType="end"/>
              </w:r>
            </w:p>
          </w:sdtContent>
        </w:sdt>
      </w:sdtContent>
    </w:sdt>
    <w:p w14:paraId="78AD2530" w14:textId="77777777" w:rsidR="005A2C1F" w:rsidRDefault="00000000">
      <w:pPr>
        <w:pStyle w:val="Kop1"/>
      </w:pPr>
      <w:bookmarkStart w:id="68" w:name="_Toc31378073"/>
      <w:bookmarkStart w:id="69" w:name="_Toc33538874"/>
      <w:bookmarkStart w:id="70" w:name="_Toc33540978"/>
      <w:bookmarkStart w:id="71" w:name="_Toc33541810"/>
      <w:bookmarkStart w:id="72" w:name="_Toc55125084"/>
      <w:bookmarkStart w:id="73" w:name="_Toc55308014"/>
      <w:bookmarkStart w:id="74" w:name="_Toc55308679"/>
      <w:commentRangeStart w:id="75"/>
      <w:r>
        <w:t>Attachment</w:t>
      </w:r>
      <w:bookmarkEnd w:id="68"/>
      <w:bookmarkEnd w:id="69"/>
      <w:bookmarkEnd w:id="70"/>
      <w:bookmarkEnd w:id="71"/>
      <w:bookmarkEnd w:id="72"/>
      <w:commentRangeEnd w:id="75"/>
      <w:r>
        <w:rPr>
          <w:rStyle w:val="Verwijzingopmerking"/>
          <w:rFonts w:ascii="Calibri" w:eastAsia="Calibri" w:hAnsi="Calibri"/>
          <w:bCs w:val="0"/>
          <w:color w:val="0A0203"/>
          <w:spacing w:val="0"/>
          <w:lang w:val="nl-BE"/>
        </w:rPr>
        <w:commentReference w:id="75"/>
      </w:r>
      <w:bookmarkEnd w:id="73"/>
      <w:bookmarkEnd w:id="74"/>
    </w:p>
    <w:p w14:paraId="25788964" w14:textId="77777777" w:rsidR="005A2C1F" w:rsidRDefault="00000000">
      <w:pPr>
        <w:pStyle w:val="Standaard"/>
      </w:pPr>
      <w:r>
        <w:t>Alle eigen bronnen die niet via een referentie te voorzien waren, maar die wel relevant zijn of informatie die te groot is om als kleine afbeelding toe te voegen in de AN.</w:t>
      </w:r>
    </w:p>
    <w:p w14:paraId="1C3B8AFC" w14:textId="77777777" w:rsidR="005A2C1F" w:rsidRDefault="00000000">
      <w:pPr>
        <w:pStyle w:val="Standaard"/>
      </w:pPr>
      <w:r>
        <w:rPr>
          <w:rStyle w:val="Standaardalinea-lettertype"/>
          <w:lang w:val="nl-NL"/>
        </w:rPr>
        <w:t>Geprint kan een bijlage zich beperken tot een opsomming die digitaal te raadplegen is.</w:t>
      </w:r>
    </w:p>
    <w:p w14:paraId="334FAE3A" w14:textId="77777777" w:rsidR="005A2C1F" w:rsidRDefault="00000000">
      <w:pPr>
        <w:pStyle w:val="Kop2"/>
      </w:pPr>
      <w:bookmarkStart w:id="76" w:name="_Ref161814631"/>
      <w:r>
        <w:lastRenderedPageBreak/>
        <w:t>Comparison of object detection models</w:t>
      </w:r>
      <w:bookmarkEnd w:id="76"/>
    </w:p>
    <w:tbl>
      <w:tblPr>
        <w:tblW w:w="5000" w:type="pct"/>
        <w:tblCellMar>
          <w:left w:w="10" w:type="dxa"/>
          <w:right w:w="10" w:type="dxa"/>
        </w:tblCellMar>
        <w:tblLook w:val="0000" w:firstRow="0" w:lastRow="0" w:firstColumn="0" w:lastColumn="0" w:noHBand="0" w:noVBand="0"/>
      </w:tblPr>
      <w:tblGrid>
        <w:gridCol w:w="2014"/>
        <w:gridCol w:w="3053"/>
        <w:gridCol w:w="1041"/>
        <w:gridCol w:w="1355"/>
        <w:gridCol w:w="2162"/>
      </w:tblGrid>
      <w:tr w:rsidR="005A2C1F" w14:paraId="1396921A" w14:textId="77777777">
        <w:trPr>
          <w:trHeight w:val="227"/>
        </w:trPr>
        <w:tc>
          <w:tcPr>
            <w:tcW w:w="5067" w:type="dxa"/>
            <w:gridSpan w:val="2"/>
            <w:tcBorders>
              <w:top w:val="single" w:sz="6" w:space="0" w:color="000000"/>
              <w:left w:val="single" w:sz="6" w:space="0" w:color="000000"/>
              <w:bottom w:val="single" w:sz="6" w:space="0" w:color="CCCCCC"/>
              <w:right w:val="dashed" w:sz="6" w:space="0" w:color="000000"/>
            </w:tcBorders>
            <w:shd w:val="clear" w:color="auto" w:fill="38761D"/>
            <w:tcMar>
              <w:top w:w="30" w:type="dxa"/>
              <w:left w:w="45" w:type="dxa"/>
              <w:bottom w:w="30" w:type="dxa"/>
              <w:right w:w="45" w:type="dxa"/>
            </w:tcMar>
            <w:vAlign w:val="bottom"/>
          </w:tcPr>
          <w:p w14:paraId="12DBC841"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w:t>
            </w:r>
          </w:p>
        </w:tc>
        <w:tc>
          <w:tcPr>
            <w:tcW w:w="4558" w:type="dxa"/>
            <w:gridSpan w:val="3"/>
            <w:tcBorders>
              <w:top w:val="single" w:sz="6" w:space="0" w:color="000000"/>
              <w:left w:val="single" w:sz="6" w:space="0" w:color="CCCCCC"/>
              <w:bottom w:val="single" w:sz="6" w:space="0" w:color="CCCCCC"/>
              <w:right w:val="single" w:sz="4" w:space="0" w:color="000000"/>
            </w:tcBorders>
            <w:shd w:val="clear" w:color="auto" w:fill="38761D"/>
            <w:tcMar>
              <w:top w:w="30" w:type="dxa"/>
              <w:left w:w="45" w:type="dxa"/>
              <w:bottom w:w="30" w:type="dxa"/>
              <w:right w:w="45" w:type="dxa"/>
            </w:tcMar>
            <w:vAlign w:val="bottom"/>
          </w:tcPr>
          <w:p w14:paraId="149E2FA5"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Accuracy</w:t>
            </w:r>
          </w:p>
        </w:tc>
      </w:tr>
      <w:tr w:rsidR="005A2C1F" w14:paraId="5094A725" w14:textId="77777777">
        <w:trPr>
          <w:trHeight w:val="227"/>
        </w:trPr>
        <w:tc>
          <w:tcPr>
            <w:tcW w:w="2014"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126FBC06"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Name</w:t>
            </w:r>
          </w:p>
        </w:tc>
        <w:tc>
          <w:tcPr>
            <w:tcW w:w="3053"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638CFE15"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Variant</w:t>
            </w:r>
          </w:p>
        </w:tc>
        <w:tc>
          <w:tcPr>
            <w:tcW w:w="1041"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32FC458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Score</w:t>
            </w:r>
          </w:p>
        </w:tc>
        <w:tc>
          <w:tcPr>
            <w:tcW w:w="1355"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1304BE24"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mAP (%)</w:t>
            </w:r>
          </w:p>
        </w:tc>
        <w:tc>
          <w:tcPr>
            <w:tcW w:w="2162"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37FF19FC"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Dataset</w:t>
            </w:r>
          </w:p>
        </w:tc>
      </w:tr>
      <w:tr w:rsidR="005A2C1F" w14:paraId="51DB9CF2" w14:textId="77777777">
        <w:trPr>
          <w:trHeight w:val="227"/>
        </w:trPr>
        <w:tc>
          <w:tcPr>
            <w:tcW w:w="2014"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1DD250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BE2A8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154113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42.30</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124750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40.50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EAB04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33E1AF86" w14:textId="77777777">
        <w:trPr>
          <w:trHeight w:val="227"/>
        </w:trPr>
        <w:tc>
          <w:tcPr>
            <w:tcW w:w="2014"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120E16E"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7519E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870280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57.95</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1BBB43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46.90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8FC58A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5996D8DB" w14:textId="77777777">
        <w:trPr>
          <w:trHeight w:val="227"/>
        </w:trPr>
        <w:tc>
          <w:tcPr>
            <w:tcW w:w="2014"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4176BA3"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18942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9D2A76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64.79</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16BEFB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49.70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4D8BB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74DCF2E1" w14:textId="77777777">
        <w:trPr>
          <w:trHeight w:val="227"/>
        </w:trPr>
        <w:tc>
          <w:tcPr>
            <w:tcW w:w="2014"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0B0A3FE0"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34120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48BD46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68.22</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360A9A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51.10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3E58EF3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56CCAF06" w14:textId="77777777">
        <w:trPr>
          <w:trHeight w:val="227"/>
        </w:trPr>
        <w:tc>
          <w:tcPr>
            <w:tcW w:w="2014"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B5E97E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6F63DA0" w14:textId="77777777" w:rsidR="005A2C1F" w:rsidRDefault="005A2C1F">
            <w:pPr>
              <w:spacing w:after="0"/>
              <w:textAlignment w:val="auto"/>
              <w:rPr>
                <w:rFonts w:ascii="Arial" w:eastAsia="Times New Roman" w:hAnsi="Arial" w:cs="Arial"/>
                <w:sz w:val="20"/>
                <w:szCs w:val="20"/>
                <w:lang w:eastAsia="en-GB"/>
              </w:rPr>
            </w:pP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FA712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68.46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7821C0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51.20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57A103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7AD956AC"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56356FE"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F0D11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36A59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72.62</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E55D7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73EAF5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72B5F6D4"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7EDEFBEB"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B7354E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28C85A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76.77</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3F0DEF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54.60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AA68E8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5CC47C86"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49CB088B"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D139B2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4332AA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79.95</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9F78D6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55.90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8F8684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5E9226C7"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78EA04A2"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4C0A08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CDB47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80.93</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357337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56.30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35D54F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45E408F1"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7E69B67"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4E4829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D73330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82.15</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77948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56.80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72D73A4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7E37D8D5" w14:textId="77777777">
        <w:trPr>
          <w:trHeight w:val="227"/>
        </w:trPr>
        <w:tc>
          <w:tcPr>
            <w:tcW w:w="2014"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837DA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1BE59C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E87A5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34.47</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4F16AD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37.30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C9C961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0D7843C5" w14:textId="77777777">
        <w:trPr>
          <w:trHeight w:val="227"/>
        </w:trPr>
        <w:tc>
          <w:tcPr>
            <w:tcW w:w="2014"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F865EB6"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0EC455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32D9A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53.06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7950C1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44.90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BFE7FC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16D0C347" w14:textId="77777777">
        <w:trPr>
          <w:trHeight w:val="227"/>
        </w:trPr>
        <w:tc>
          <w:tcPr>
            <w:tcW w:w="2014"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9CC8D91"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75FEB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5EB1E1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66.01</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7EF4D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50.20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26E918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277EB745" w14:textId="77777777">
        <w:trPr>
          <w:trHeight w:val="227"/>
        </w:trPr>
        <w:tc>
          <w:tcPr>
            <w:tcW w:w="2014"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1E0444C"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3A8F8B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45A6DE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72.62</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C3726A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AD20E6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0AC4EF2F" w14:textId="77777777">
        <w:trPr>
          <w:trHeight w:val="227"/>
        </w:trPr>
        <w:tc>
          <w:tcPr>
            <w:tcW w:w="2014"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3499A99"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9BCB2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725414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75.06</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B46787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53.90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6987689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72400F30"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0188EA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92484F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90CCBD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57.70</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AF5037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46.80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4920E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5649EEF7"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E9388FE"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CFB49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F3103B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68.95</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668CBC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51.40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D5DE5E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3C781453"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D6152F8"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9B8DAB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3ACA58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72.86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1572B9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53.00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82F5FB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1AD5ABDE"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5B07F01"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3F0534D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1041"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45C7D52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79.22</w:t>
            </w:r>
          </w:p>
        </w:tc>
        <w:tc>
          <w:tcPr>
            <w:tcW w:w="1355"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E49C903"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55.60</w:t>
            </w:r>
          </w:p>
        </w:tc>
        <w:tc>
          <w:tcPr>
            <w:tcW w:w="2162"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0FB12B4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COCO val</w:t>
            </w:r>
          </w:p>
        </w:tc>
      </w:tr>
      <w:tr w:rsidR="005A2C1F" w14:paraId="25318B5A"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22F272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5FE1C9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09CD99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72.86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C54BA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53.00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98818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392B1E76"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8BBBF34"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55A320FB"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1041"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6E35170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77.26</w:t>
            </w:r>
          </w:p>
        </w:tc>
        <w:tc>
          <w:tcPr>
            <w:tcW w:w="1355"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05C112DB"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54.80</w:t>
            </w:r>
          </w:p>
        </w:tc>
        <w:tc>
          <w:tcPr>
            <w:tcW w:w="2162"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5AFD0EB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COCO val</w:t>
            </w:r>
          </w:p>
        </w:tc>
      </w:tr>
      <w:tr w:rsidR="005A2C1F" w14:paraId="31977C74"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63C586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3053"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14174DF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1041"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5D16D691"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1355"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503270B6"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64.10</w:t>
            </w:r>
          </w:p>
        </w:tc>
        <w:tc>
          <w:tcPr>
            <w:tcW w:w="2162" w:type="dxa"/>
            <w:tcBorders>
              <w:top w:val="single" w:sz="6" w:space="0" w:color="CCCCCC"/>
              <w:left w:val="single" w:sz="6" w:space="0" w:color="CCCCCC"/>
              <w:bottom w:val="single" w:sz="6" w:space="0" w:color="CCCCCC"/>
              <w:right w:val="single" w:sz="4" w:space="0" w:color="000000"/>
            </w:tcBorders>
            <w:shd w:val="clear" w:color="auto" w:fill="D9EAD3"/>
            <w:tcMar>
              <w:top w:w="30" w:type="dxa"/>
              <w:left w:w="45" w:type="dxa"/>
              <w:bottom w:w="30" w:type="dxa"/>
              <w:right w:w="45" w:type="dxa"/>
            </w:tcMar>
            <w:vAlign w:val="bottom"/>
          </w:tcPr>
          <w:p w14:paraId="3A1ACF82"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COCO val</w:t>
            </w:r>
          </w:p>
        </w:tc>
      </w:tr>
      <w:tr w:rsidR="005A2C1F" w14:paraId="5971C9F7"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B8E39E5"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A4FD22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33E9C8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86.31</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406D56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58.50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534E64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01B273FC"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D5DE2B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CF8C7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64C0F4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33.74</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EF358D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37.00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8A4B4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1B779957"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61848D0"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CAE2B3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0BD54D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41.56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A6CB73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40.20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7BD7D2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5B1CAFBA"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642535B"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9849F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FD8888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45.97</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0F9917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42.00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14E123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2AFFE31C"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68E48CF"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B8C300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C1B35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48.41</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AE877A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43.00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6343617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23D73F77" w14:textId="77777777">
        <w:trPr>
          <w:trHeight w:val="227"/>
        </w:trPr>
        <w:tc>
          <w:tcPr>
            <w:tcW w:w="2014"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35B875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08CF287" w14:textId="77777777" w:rsidR="005A2C1F" w:rsidRDefault="005A2C1F">
            <w:pPr>
              <w:spacing w:after="0"/>
              <w:textAlignment w:val="auto"/>
              <w:rPr>
                <w:rFonts w:ascii="Arial" w:eastAsia="Times New Roman" w:hAnsi="Arial" w:cs="Arial"/>
                <w:sz w:val="20"/>
                <w:szCs w:val="20"/>
                <w:lang w:eastAsia="en-GB"/>
              </w:rPr>
            </w:pP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A40D47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20.29</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423FEF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31.50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53F973A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3ACF3D2E" w14:textId="77777777">
        <w:trPr>
          <w:trHeight w:val="227"/>
        </w:trPr>
        <w:tc>
          <w:tcPr>
            <w:tcW w:w="2014"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3AA71A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CD5E63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4ED6C5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3627E2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23.20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148E869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test-dev</w:t>
            </w:r>
          </w:p>
        </w:tc>
      </w:tr>
      <w:tr w:rsidR="005A2C1F" w14:paraId="009C3B73" w14:textId="77777777">
        <w:trPr>
          <w:trHeight w:val="227"/>
        </w:trPr>
        <w:tc>
          <w:tcPr>
            <w:tcW w:w="2014"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3B6AE9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F7E3B2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8B123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40.59</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EA37D9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39.80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116BEA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test-dev</w:t>
            </w:r>
          </w:p>
        </w:tc>
      </w:tr>
      <w:tr w:rsidR="005A2C1F" w14:paraId="626EDD84"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4A162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RetinaNet</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E3F2E9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8EA18B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32.27</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7C3339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36.40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69F25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minival</w:t>
            </w:r>
          </w:p>
        </w:tc>
      </w:tr>
      <w:tr w:rsidR="005A2C1F" w14:paraId="38C62040"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235035E"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6CF14F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6571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37.90</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BBC2C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38.70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CF39C7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20A28FE8"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3D018BC"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151A3D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40723C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42.05</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0F47DB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40.40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E885E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val</w:t>
            </w:r>
          </w:p>
        </w:tc>
      </w:tr>
      <w:tr w:rsidR="005A2C1F" w14:paraId="220FDBAE" w14:textId="77777777">
        <w:trPr>
          <w:trHeight w:val="227"/>
        </w:trPr>
        <w:tc>
          <w:tcPr>
            <w:tcW w:w="2014"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777717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InternImage</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C48AA9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C49E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63.33</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3FDEB9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49.10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F4340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14864843" w14:textId="77777777">
        <w:trPr>
          <w:trHeight w:val="227"/>
        </w:trPr>
        <w:tc>
          <w:tcPr>
            <w:tcW w:w="2014"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556B6B1D"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4F92D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65810C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64.79</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B89020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49.70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21FAEE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0277455F" w14:textId="77777777">
        <w:trPr>
          <w:trHeight w:val="227"/>
        </w:trPr>
        <w:tc>
          <w:tcPr>
            <w:tcW w:w="2014"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7E8EF27A"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CF935B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F8FAAF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66.26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59DAF2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50.30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D5434B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1539F044" w14:textId="77777777">
        <w:trPr>
          <w:trHeight w:val="227"/>
        </w:trPr>
        <w:tc>
          <w:tcPr>
            <w:tcW w:w="2014"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34AD0EC6"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E1CA3C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BC44F6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80.44</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52706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56.10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523B09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613F973E" w14:textId="77777777">
        <w:trPr>
          <w:trHeight w:val="227"/>
        </w:trPr>
        <w:tc>
          <w:tcPr>
            <w:tcW w:w="2014"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6AC313A7"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58D5DB4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1041"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1F4A75C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80.68</w:t>
            </w:r>
          </w:p>
        </w:tc>
        <w:tc>
          <w:tcPr>
            <w:tcW w:w="1355"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06945F1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56.20</w:t>
            </w:r>
          </w:p>
        </w:tc>
        <w:tc>
          <w:tcPr>
            <w:tcW w:w="2162" w:type="dxa"/>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bottom"/>
          </w:tcPr>
          <w:p w14:paraId="051066A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08D64EC8" w14:textId="77777777">
        <w:trPr>
          <w:trHeight w:val="227"/>
        </w:trPr>
        <w:tc>
          <w:tcPr>
            <w:tcW w:w="2014"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5F9A1FA8"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3053"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36BD4CB8" w14:textId="77777777" w:rsidR="005A2C1F" w:rsidRDefault="005A2C1F">
            <w:pPr>
              <w:spacing w:after="0"/>
              <w:textAlignment w:val="auto"/>
              <w:rPr>
                <w:rFonts w:ascii="Arial" w:eastAsia="Times New Roman" w:hAnsi="Arial" w:cs="Arial"/>
                <w:b/>
                <w:bCs/>
                <w:color w:val="FFFFFF"/>
                <w:sz w:val="20"/>
                <w:szCs w:val="20"/>
                <w:lang w:eastAsia="en-GB"/>
              </w:rPr>
            </w:pPr>
          </w:p>
        </w:tc>
        <w:tc>
          <w:tcPr>
            <w:tcW w:w="1041"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1734FCC6"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0.60</w:t>
            </w:r>
          </w:p>
        </w:tc>
        <w:tc>
          <w:tcPr>
            <w:tcW w:w="1355"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66D1E7CF" w14:textId="77777777" w:rsidR="005A2C1F" w:rsidRDefault="005A2C1F">
            <w:pPr>
              <w:spacing w:after="0"/>
              <w:textAlignment w:val="auto"/>
              <w:rPr>
                <w:rFonts w:ascii="Arial" w:eastAsia="Times New Roman" w:hAnsi="Arial" w:cs="Arial"/>
                <w:b/>
                <w:bCs/>
                <w:color w:val="FFFFFF"/>
                <w:sz w:val="20"/>
                <w:szCs w:val="20"/>
                <w:lang w:eastAsia="en-GB"/>
              </w:rPr>
            </w:pPr>
          </w:p>
        </w:tc>
        <w:tc>
          <w:tcPr>
            <w:tcW w:w="2162"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1DB6CCAA" w14:textId="77777777" w:rsidR="005A2C1F" w:rsidRDefault="005A2C1F">
            <w:pPr>
              <w:spacing w:after="0"/>
              <w:textAlignment w:val="auto"/>
              <w:rPr>
                <w:rFonts w:ascii="Times New Roman" w:eastAsia="Times New Roman" w:hAnsi="Times New Roman"/>
                <w:sz w:val="20"/>
                <w:szCs w:val="20"/>
                <w:lang w:eastAsia="en-GB"/>
              </w:rPr>
            </w:pPr>
          </w:p>
        </w:tc>
      </w:tr>
    </w:tbl>
    <w:p w14:paraId="20990AE7" w14:textId="77777777" w:rsidR="005A2C1F" w:rsidRDefault="005A2C1F">
      <w:pPr>
        <w:pStyle w:val="Standaard"/>
        <w:rPr>
          <w:lang w:val="nl-NL"/>
        </w:rPr>
      </w:pPr>
    </w:p>
    <w:tbl>
      <w:tblPr>
        <w:tblW w:w="5000" w:type="pct"/>
        <w:tblCellMar>
          <w:left w:w="10" w:type="dxa"/>
          <w:right w:w="10" w:type="dxa"/>
        </w:tblCellMar>
        <w:tblLook w:val="0000" w:firstRow="0" w:lastRow="0" w:firstColumn="0" w:lastColumn="0" w:noHBand="0" w:noVBand="0"/>
      </w:tblPr>
      <w:tblGrid>
        <w:gridCol w:w="2220"/>
        <w:gridCol w:w="3365"/>
        <w:gridCol w:w="1147"/>
        <w:gridCol w:w="1746"/>
        <w:gridCol w:w="1147"/>
      </w:tblGrid>
      <w:tr w:rsidR="005A2C1F" w14:paraId="5EBB7DFC" w14:textId="77777777">
        <w:trPr>
          <w:trHeight w:val="227"/>
        </w:trPr>
        <w:tc>
          <w:tcPr>
            <w:tcW w:w="5585" w:type="dxa"/>
            <w:gridSpan w:val="2"/>
            <w:tcBorders>
              <w:top w:val="single" w:sz="6" w:space="0" w:color="000000"/>
              <w:left w:val="single" w:sz="6" w:space="0" w:color="000000"/>
              <w:bottom w:val="single" w:sz="6" w:space="0" w:color="CCCCCC"/>
              <w:right w:val="dashed" w:sz="6" w:space="0" w:color="000000"/>
            </w:tcBorders>
            <w:shd w:val="clear" w:color="auto" w:fill="38761D"/>
            <w:tcMar>
              <w:top w:w="30" w:type="dxa"/>
              <w:left w:w="45" w:type="dxa"/>
              <w:bottom w:w="30" w:type="dxa"/>
              <w:right w:w="45" w:type="dxa"/>
            </w:tcMar>
            <w:vAlign w:val="bottom"/>
          </w:tcPr>
          <w:p w14:paraId="2A43F4E5"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w:t>
            </w:r>
          </w:p>
        </w:tc>
        <w:tc>
          <w:tcPr>
            <w:tcW w:w="4040" w:type="dxa"/>
            <w:gridSpan w:val="3"/>
            <w:tcBorders>
              <w:top w:val="single" w:sz="6" w:space="0" w:color="000000"/>
              <w:left w:val="single" w:sz="6" w:space="0" w:color="CCCCCC"/>
              <w:bottom w:val="single" w:sz="6" w:space="0" w:color="CCCCCC"/>
              <w:right w:val="single" w:sz="4" w:space="0" w:color="000000"/>
            </w:tcBorders>
            <w:shd w:val="clear" w:color="auto" w:fill="38761D"/>
            <w:tcMar>
              <w:top w:w="30" w:type="dxa"/>
              <w:left w:w="45" w:type="dxa"/>
              <w:bottom w:w="30" w:type="dxa"/>
              <w:right w:w="45" w:type="dxa"/>
            </w:tcMar>
            <w:vAlign w:val="bottom"/>
          </w:tcPr>
          <w:p w14:paraId="0C16B8C8"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Speed</w:t>
            </w:r>
          </w:p>
        </w:tc>
      </w:tr>
      <w:tr w:rsidR="005A2C1F" w14:paraId="188302E7" w14:textId="77777777">
        <w:trPr>
          <w:trHeight w:val="227"/>
        </w:trPr>
        <w:tc>
          <w:tcPr>
            <w:tcW w:w="2220"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59DD28A0"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Name</w:t>
            </w:r>
          </w:p>
        </w:tc>
        <w:tc>
          <w:tcPr>
            <w:tcW w:w="3365"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146C7A8A"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Variant</w:t>
            </w:r>
          </w:p>
        </w:tc>
        <w:tc>
          <w:tcPr>
            <w:tcW w:w="1147"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20A5AFA4"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Score</w:t>
            </w:r>
          </w:p>
        </w:tc>
        <w:tc>
          <w:tcPr>
            <w:tcW w:w="1746"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0F4FE034"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FLOPs (B)</w:t>
            </w:r>
          </w:p>
        </w:tc>
        <w:tc>
          <w:tcPr>
            <w:tcW w:w="1147"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0658D228"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FPS</w:t>
            </w:r>
          </w:p>
        </w:tc>
      </w:tr>
      <w:tr w:rsidR="005A2C1F" w14:paraId="2F710CBF" w14:textId="77777777">
        <w:trPr>
          <w:trHeight w:val="227"/>
        </w:trPr>
        <w:tc>
          <w:tcPr>
            <w:tcW w:w="2220"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5131E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985F26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2B08A5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98.98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9B9203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26.80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E16100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102.04</w:t>
            </w:r>
          </w:p>
        </w:tc>
      </w:tr>
      <w:tr w:rsidR="005A2C1F" w14:paraId="53EA5D08" w14:textId="77777777">
        <w:trPr>
          <w:trHeight w:val="227"/>
        </w:trPr>
        <w:tc>
          <w:tcPr>
            <w:tcW w:w="2220"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1F02C425"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82B813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8097A5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96.33</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EA7478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73.80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26EE8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81.30</w:t>
            </w:r>
          </w:p>
        </w:tc>
      </w:tr>
      <w:tr w:rsidR="005A2C1F" w14:paraId="2C61E666" w14:textId="77777777">
        <w:trPr>
          <w:trHeight w:val="227"/>
        </w:trPr>
        <w:tc>
          <w:tcPr>
            <w:tcW w:w="2220"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60FFD7B1"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2028EB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72923F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91.72</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056C59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155.60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BE7883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68.97</w:t>
            </w:r>
          </w:p>
        </w:tc>
      </w:tr>
      <w:tr w:rsidR="005A2C1F" w14:paraId="2B44B735" w14:textId="77777777">
        <w:trPr>
          <w:trHeight w:val="227"/>
        </w:trPr>
        <w:tc>
          <w:tcPr>
            <w:tcW w:w="2220"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42D09BEA"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7FA37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51FB04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84.59</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BBADF4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281.90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6B154D5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57.80</w:t>
            </w:r>
          </w:p>
        </w:tc>
      </w:tr>
      <w:tr w:rsidR="005A2C1F" w14:paraId="5566A86D" w14:textId="77777777">
        <w:trPr>
          <w:trHeight w:val="227"/>
        </w:trPr>
        <w:tc>
          <w:tcPr>
            <w:tcW w:w="2220"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635338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205F877"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A19B8D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94.59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7D4A7C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104.70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4358CC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161.00</w:t>
            </w:r>
          </w:p>
        </w:tc>
      </w:tr>
      <w:tr w:rsidR="005A2C1F" w14:paraId="4954BFE6"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E583A48"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9C0D07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5097BA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89.78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7D9B89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189.90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68A79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114.00</w:t>
            </w:r>
          </w:p>
        </w:tc>
      </w:tr>
      <w:tr w:rsidR="005A2C1F" w14:paraId="03170B10"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352B225"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6891C3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50D587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80.19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C0743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360.00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DB4FB3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84.00</w:t>
            </w:r>
          </w:p>
        </w:tc>
      </w:tr>
      <w:tr w:rsidR="005A2C1F" w14:paraId="57729586"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6100542"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FA681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1BF47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71.44</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23069D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515.20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65935D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56.00</w:t>
            </w:r>
          </w:p>
        </w:tc>
      </w:tr>
      <w:tr w:rsidR="005A2C1F" w14:paraId="34B17E52"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61DF2698"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8D88B2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65F53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54.99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17EFA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806.80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B519AE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44.00</w:t>
            </w:r>
          </w:p>
        </w:tc>
      </w:tr>
      <w:tr w:rsidR="005A2C1F" w14:paraId="5FFBF58D"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1847E2E3"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18D7E2C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D249F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52.94</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0F961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843.20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A1E1AE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36.00</w:t>
            </w:r>
          </w:p>
        </w:tc>
      </w:tr>
      <w:tr w:rsidR="005A2C1F" w14:paraId="46BE2438" w14:textId="77777777">
        <w:trPr>
          <w:trHeight w:val="227"/>
        </w:trPr>
        <w:tc>
          <w:tcPr>
            <w:tcW w:w="2220"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007FA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D32A5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B01111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2F8F4D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8.70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3D6E939" w14:textId="77777777" w:rsidR="005A2C1F" w:rsidRDefault="005A2C1F">
            <w:pPr>
              <w:spacing w:after="0"/>
              <w:textAlignment w:val="auto"/>
              <w:rPr>
                <w:rFonts w:ascii="Arial" w:eastAsia="Times New Roman" w:hAnsi="Arial" w:cs="Arial"/>
                <w:sz w:val="20"/>
                <w:szCs w:val="20"/>
                <w:lang w:eastAsia="en-GB"/>
              </w:rPr>
            </w:pPr>
          </w:p>
        </w:tc>
      </w:tr>
      <w:tr w:rsidR="005A2C1F" w14:paraId="2ABAEDE8" w14:textId="77777777">
        <w:trPr>
          <w:trHeight w:val="227"/>
        </w:trPr>
        <w:tc>
          <w:tcPr>
            <w:tcW w:w="2220"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780637F"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375A8D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3DC538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98.88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67CED5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28.60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1AAA64F" w14:textId="77777777" w:rsidR="005A2C1F" w:rsidRDefault="005A2C1F">
            <w:pPr>
              <w:spacing w:after="0"/>
              <w:textAlignment w:val="auto"/>
              <w:rPr>
                <w:rFonts w:ascii="Arial" w:eastAsia="Times New Roman" w:hAnsi="Arial" w:cs="Arial"/>
                <w:sz w:val="20"/>
                <w:szCs w:val="20"/>
                <w:lang w:eastAsia="en-GB"/>
              </w:rPr>
            </w:pPr>
          </w:p>
        </w:tc>
      </w:tr>
      <w:tr w:rsidR="005A2C1F" w14:paraId="4099616F" w14:textId="77777777">
        <w:trPr>
          <w:trHeight w:val="227"/>
        </w:trPr>
        <w:tc>
          <w:tcPr>
            <w:tcW w:w="2220"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045A283"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A7875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A4077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96.06</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62CDF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78.60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284ED89" w14:textId="77777777" w:rsidR="005A2C1F" w:rsidRDefault="005A2C1F">
            <w:pPr>
              <w:spacing w:after="0"/>
              <w:textAlignment w:val="auto"/>
              <w:rPr>
                <w:rFonts w:ascii="Arial" w:eastAsia="Times New Roman" w:hAnsi="Arial" w:cs="Arial"/>
                <w:sz w:val="20"/>
                <w:szCs w:val="20"/>
                <w:lang w:eastAsia="en-GB"/>
              </w:rPr>
            </w:pPr>
          </w:p>
        </w:tc>
      </w:tr>
      <w:tr w:rsidR="005A2C1F" w14:paraId="1920D3F1" w14:textId="77777777">
        <w:trPr>
          <w:trHeight w:val="227"/>
        </w:trPr>
        <w:tc>
          <w:tcPr>
            <w:tcW w:w="2220"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73BAFCC"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7D419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ED3B4D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91.17</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CC7C8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165.20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1D1651D" w14:textId="77777777" w:rsidR="005A2C1F" w:rsidRDefault="005A2C1F">
            <w:pPr>
              <w:spacing w:after="0"/>
              <w:textAlignment w:val="auto"/>
              <w:rPr>
                <w:rFonts w:ascii="Arial" w:eastAsia="Times New Roman" w:hAnsi="Arial" w:cs="Arial"/>
                <w:sz w:val="20"/>
                <w:szCs w:val="20"/>
                <w:lang w:eastAsia="en-GB"/>
              </w:rPr>
            </w:pPr>
          </w:p>
        </w:tc>
      </w:tr>
      <w:tr w:rsidR="005A2C1F" w14:paraId="6EF49CCD" w14:textId="77777777">
        <w:trPr>
          <w:trHeight w:val="227"/>
        </w:trPr>
        <w:tc>
          <w:tcPr>
            <w:tcW w:w="2220"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B6F8631"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07BBDC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62C22B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85.95</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63C421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257.80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70BF1E26" w14:textId="77777777" w:rsidR="005A2C1F" w:rsidRDefault="005A2C1F">
            <w:pPr>
              <w:spacing w:after="0"/>
              <w:textAlignment w:val="auto"/>
              <w:rPr>
                <w:rFonts w:ascii="Arial" w:eastAsia="Times New Roman" w:hAnsi="Arial" w:cs="Arial"/>
                <w:sz w:val="20"/>
                <w:szCs w:val="20"/>
                <w:lang w:eastAsia="en-GB"/>
              </w:rPr>
            </w:pPr>
          </w:p>
        </w:tc>
      </w:tr>
      <w:tr w:rsidR="005A2C1F" w14:paraId="6278A49A"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9304E3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D34B9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AB91A6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98.98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35C80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26.70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C480871" w14:textId="77777777" w:rsidR="005A2C1F" w:rsidRDefault="005A2C1F">
            <w:pPr>
              <w:spacing w:after="0"/>
              <w:textAlignment w:val="auto"/>
              <w:rPr>
                <w:rFonts w:ascii="Arial" w:eastAsia="Times New Roman" w:hAnsi="Arial" w:cs="Arial"/>
                <w:sz w:val="20"/>
                <w:szCs w:val="20"/>
                <w:lang w:eastAsia="en-GB"/>
              </w:rPr>
            </w:pPr>
          </w:p>
        </w:tc>
      </w:tr>
      <w:tr w:rsidR="005A2C1F" w14:paraId="1681550E"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94F81B6"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A2FED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BC36EC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96.16</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37E7C5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76.80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6744B80" w14:textId="77777777" w:rsidR="005A2C1F" w:rsidRDefault="005A2C1F">
            <w:pPr>
              <w:spacing w:after="0"/>
              <w:textAlignment w:val="auto"/>
              <w:rPr>
                <w:rFonts w:ascii="Arial" w:eastAsia="Times New Roman" w:hAnsi="Arial" w:cs="Arial"/>
                <w:sz w:val="20"/>
                <w:szCs w:val="20"/>
                <w:lang w:eastAsia="en-GB"/>
              </w:rPr>
            </w:pPr>
          </w:p>
        </w:tc>
      </w:tr>
      <w:tr w:rsidR="005A2C1F" w14:paraId="48722303"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AA8AE9B"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43F7D2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B1ED6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94.69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EED823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102.80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8AAB86D" w14:textId="77777777" w:rsidR="005A2C1F" w:rsidRDefault="005A2C1F">
            <w:pPr>
              <w:spacing w:after="0"/>
              <w:textAlignment w:val="auto"/>
              <w:rPr>
                <w:rFonts w:ascii="Arial" w:eastAsia="Times New Roman" w:hAnsi="Arial" w:cs="Arial"/>
                <w:sz w:val="20"/>
                <w:szCs w:val="20"/>
                <w:lang w:eastAsia="en-GB"/>
              </w:rPr>
            </w:pPr>
          </w:p>
        </w:tc>
      </w:tr>
      <w:tr w:rsidR="005A2C1F" w14:paraId="386B3DEE"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DB5F5D7"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28A52B73"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1147"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6380954B"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89.64</w:t>
            </w:r>
          </w:p>
        </w:tc>
        <w:tc>
          <w:tcPr>
            <w:tcW w:w="1746"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56EC5921"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192.50</w:t>
            </w:r>
          </w:p>
        </w:tc>
        <w:tc>
          <w:tcPr>
            <w:tcW w:w="1147"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44241CA2" w14:textId="77777777" w:rsidR="005A2C1F" w:rsidRDefault="005A2C1F">
            <w:pPr>
              <w:spacing w:after="0"/>
              <w:textAlignment w:val="auto"/>
              <w:rPr>
                <w:rFonts w:ascii="Arial" w:eastAsia="Times New Roman" w:hAnsi="Arial" w:cs="Arial"/>
                <w:b/>
                <w:bCs/>
                <w:sz w:val="20"/>
                <w:szCs w:val="20"/>
                <w:lang w:eastAsia="en-GB"/>
              </w:rPr>
            </w:pPr>
          </w:p>
        </w:tc>
      </w:tr>
      <w:tr w:rsidR="005A2C1F" w14:paraId="099A771B"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533AD7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A91F46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C594B1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94.29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8A3668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110.00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FA0744D" w14:textId="77777777" w:rsidR="005A2C1F" w:rsidRDefault="005A2C1F">
            <w:pPr>
              <w:spacing w:after="0"/>
              <w:textAlignment w:val="auto"/>
              <w:rPr>
                <w:rFonts w:ascii="Arial" w:eastAsia="Times New Roman" w:hAnsi="Arial" w:cs="Arial"/>
                <w:sz w:val="20"/>
                <w:szCs w:val="20"/>
                <w:lang w:eastAsia="en-GB"/>
              </w:rPr>
            </w:pPr>
          </w:p>
        </w:tc>
      </w:tr>
      <w:tr w:rsidR="005A2C1F" w14:paraId="423FE91D"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5D80514"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4B478191"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1147"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1428573"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87.29</w:t>
            </w:r>
          </w:p>
        </w:tc>
        <w:tc>
          <w:tcPr>
            <w:tcW w:w="1746"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40064439"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234.00</w:t>
            </w:r>
          </w:p>
        </w:tc>
        <w:tc>
          <w:tcPr>
            <w:tcW w:w="1147"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4B74286E" w14:textId="77777777" w:rsidR="005A2C1F" w:rsidRDefault="005A2C1F">
            <w:pPr>
              <w:spacing w:after="0"/>
              <w:textAlignment w:val="auto"/>
              <w:rPr>
                <w:rFonts w:ascii="Arial" w:eastAsia="Times New Roman" w:hAnsi="Arial" w:cs="Arial"/>
                <w:b/>
                <w:bCs/>
                <w:sz w:val="20"/>
                <w:szCs w:val="20"/>
                <w:lang w:eastAsia="en-GB"/>
              </w:rPr>
            </w:pPr>
          </w:p>
        </w:tc>
      </w:tr>
      <w:tr w:rsidR="005A2C1F" w14:paraId="39049897"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8DEDF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3365"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09358153"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1147"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64AF073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84.76</w:t>
            </w:r>
          </w:p>
        </w:tc>
        <w:tc>
          <w:tcPr>
            <w:tcW w:w="1746"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29B4E6C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279.00</w:t>
            </w:r>
          </w:p>
        </w:tc>
        <w:tc>
          <w:tcPr>
            <w:tcW w:w="1147" w:type="dxa"/>
            <w:tcBorders>
              <w:top w:val="single" w:sz="6" w:space="0" w:color="CCCCCC"/>
              <w:left w:val="single" w:sz="6" w:space="0" w:color="CCCCCC"/>
              <w:bottom w:val="single" w:sz="6" w:space="0" w:color="CCCCCC"/>
              <w:right w:val="single" w:sz="4" w:space="0" w:color="000000"/>
            </w:tcBorders>
            <w:shd w:val="clear" w:color="auto" w:fill="D9EAD3"/>
            <w:tcMar>
              <w:top w:w="30" w:type="dxa"/>
              <w:left w:w="45" w:type="dxa"/>
              <w:bottom w:w="30" w:type="dxa"/>
              <w:right w:w="45" w:type="dxa"/>
            </w:tcMar>
            <w:vAlign w:val="bottom"/>
          </w:tcPr>
          <w:p w14:paraId="1C064EAA" w14:textId="77777777" w:rsidR="005A2C1F" w:rsidRDefault="005A2C1F">
            <w:pPr>
              <w:spacing w:after="0"/>
              <w:textAlignment w:val="auto"/>
              <w:rPr>
                <w:rFonts w:ascii="Arial" w:eastAsia="Times New Roman" w:hAnsi="Arial" w:cs="Arial"/>
                <w:b/>
                <w:bCs/>
                <w:sz w:val="20"/>
                <w:szCs w:val="20"/>
                <w:lang w:eastAsia="en-GB"/>
              </w:rPr>
            </w:pPr>
          </w:p>
        </w:tc>
      </w:tr>
      <w:tr w:rsidR="005A2C1F" w14:paraId="20F9F022"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05EA19D"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96AC5D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033F59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51.99</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460693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860.00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1B1E710" w14:textId="77777777" w:rsidR="005A2C1F" w:rsidRDefault="005A2C1F">
            <w:pPr>
              <w:spacing w:after="0"/>
              <w:textAlignment w:val="auto"/>
              <w:rPr>
                <w:rFonts w:ascii="Arial" w:eastAsia="Times New Roman" w:hAnsi="Arial" w:cs="Arial"/>
                <w:sz w:val="20"/>
                <w:szCs w:val="20"/>
                <w:lang w:eastAsia="en-GB"/>
              </w:rPr>
            </w:pPr>
          </w:p>
        </w:tc>
      </w:tr>
      <w:tr w:rsidR="005A2C1F" w14:paraId="583FF034"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F7E1F5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4855F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BA952C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75.28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9DA434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447.00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55425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10.20</w:t>
            </w:r>
          </w:p>
        </w:tc>
      </w:tr>
      <w:tr w:rsidR="005A2C1F" w14:paraId="5CE16222"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7EEE571"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2E4DEC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142E05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13.17</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A45879"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4E2D3B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26.32</w:t>
            </w:r>
          </w:p>
        </w:tc>
      </w:tr>
      <w:tr w:rsidR="005A2C1F" w14:paraId="2D95060E"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D7E8AD7"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AA147C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84C5A5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8.85</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4319CE8"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E5D551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19.61</w:t>
            </w:r>
          </w:p>
        </w:tc>
      </w:tr>
      <w:tr w:rsidR="005A2C1F" w14:paraId="152DDB9E"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9160640"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6CFAA3C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66B1EE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2.79</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68C801F"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471BEBB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10.20</w:t>
            </w:r>
          </w:p>
        </w:tc>
      </w:tr>
      <w:tr w:rsidR="005A2C1F" w14:paraId="19192D9C" w14:textId="77777777">
        <w:trPr>
          <w:trHeight w:val="227"/>
        </w:trPr>
        <w:tc>
          <w:tcPr>
            <w:tcW w:w="2220"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B4EE89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D3E6298"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D5924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FD4874E"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1757A9C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5.88</w:t>
            </w:r>
          </w:p>
        </w:tc>
      </w:tr>
      <w:tr w:rsidR="005A2C1F" w14:paraId="31F4DF8A" w14:textId="77777777">
        <w:trPr>
          <w:trHeight w:val="227"/>
        </w:trPr>
        <w:tc>
          <w:tcPr>
            <w:tcW w:w="2220"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75F765E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F0C490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55A2E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34.24</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FB2898B"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F5383D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59.00</w:t>
            </w:r>
          </w:p>
        </w:tc>
      </w:tr>
      <w:tr w:rsidR="005A2C1F" w14:paraId="69ED88D8" w14:textId="77777777">
        <w:trPr>
          <w:trHeight w:val="227"/>
        </w:trPr>
        <w:tc>
          <w:tcPr>
            <w:tcW w:w="2220"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A30793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0A702C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22277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89.80</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F473A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189.60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1A989089" w14:textId="77777777" w:rsidR="005A2C1F" w:rsidRDefault="005A2C1F">
            <w:pPr>
              <w:spacing w:after="0"/>
              <w:textAlignment w:val="auto"/>
              <w:rPr>
                <w:rFonts w:ascii="Arial" w:eastAsia="Times New Roman" w:hAnsi="Arial" w:cs="Arial"/>
                <w:sz w:val="20"/>
                <w:szCs w:val="20"/>
                <w:lang w:eastAsia="en-GB"/>
              </w:rPr>
            </w:pPr>
          </w:p>
        </w:tc>
      </w:tr>
      <w:tr w:rsidR="005A2C1F" w14:paraId="2E4BCC75"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8A7C5B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RetinaNet</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75827D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BFD255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70.77</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98E6A5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527.00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791C55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24.39</w:t>
            </w:r>
          </w:p>
        </w:tc>
      </w:tr>
      <w:tr w:rsidR="005A2C1F" w14:paraId="7212D9E1"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CEF6D1C"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839A56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68A951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11.93</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D8764C3"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E313D8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24.39</w:t>
            </w:r>
          </w:p>
        </w:tc>
      </w:tr>
      <w:tr w:rsidR="005A2C1F" w14:paraId="2E168F2C"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83D8B97"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C210D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B1490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11.93</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F090A8C"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8E6820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24.39</w:t>
            </w:r>
          </w:p>
        </w:tc>
      </w:tr>
      <w:tr w:rsidR="005A2C1F" w14:paraId="1E38267B" w14:textId="77777777">
        <w:trPr>
          <w:trHeight w:val="227"/>
        </w:trPr>
        <w:tc>
          <w:tcPr>
            <w:tcW w:w="2220"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327F5BE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InternImage</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AF5B3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EFC448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85.26</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EDEC39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270.00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302670C" w14:textId="77777777" w:rsidR="005A2C1F" w:rsidRDefault="005A2C1F">
            <w:pPr>
              <w:spacing w:after="0"/>
              <w:textAlignment w:val="auto"/>
              <w:rPr>
                <w:rFonts w:ascii="Arial" w:eastAsia="Times New Roman" w:hAnsi="Arial" w:cs="Arial"/>
                <w:sz w:val="20"/>
                <w:szCs w:val="20"/>
                <w:lang w:eastAsia="en-GB"/>
              </w:rPr>
            </w:pPr>
          </w:p>
        </w:tc>
      </w:tr>
      <w:tr w:rsidR="005A2C1F" w14:paraId="4F16A24B" w14:textId="77777777">
        <w:trPr>
          <w:trHeight w:val="227"/>
        </w:trPr>
        <w:tc>
          <w:tcPr>
            <w:tcW w:w="2220"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6B28FE78"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EB72DD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467634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81.32</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D57AB0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340.00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747F88A" w14:textId="77777777" w:rsidR="005A2C1F" w:rsidRDefault="005A2C1F">
            <w:pPr>
              <w:spacing w:after="0"/>
              <w:textAlignment w:val="auto"/>
              <w:rPr>
                <w:rFonts w:ascii="Arial" w:eastAsia="Times New Roman" w:hAnsi="Arial" w:cs="Arial"/>
                <w:sz w:val="20"/>
                <w:szCs w:val="20"/>
                <w:lang w:eastAsia="en-GB"/>
              </w:rPr>
            </w:pPr>
          </w:p>
        </w:tc>
      </w:tr>
      <w:tr w:rsidR="005A2C1F" w14:paraId="36E8FC2B" w14:textId="77777777">
        <w:trPr>
          <w:trHeight w:val="227"/>
        </w:trPr>
        <w:tc>
          <w:tcPr>
            <w:tcW w:w="2220"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325D011F"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500CEF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B1199B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72.24</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D442C6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501.00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B6904C5" w14:textId="77777777" w:rsidR="005A2C1F" w:rsidRDefault="005A2C1F">
            <w:pPr>
              <w:spacing w:after="0"/>
              <w:textAlignment w:val="auto"/>
              <w:rPr>
                <w:rFonts w:ascii="Arial" w:eastAsia="Times New Roman" w:hAnsi="Arial" w:cs="Arial"/>
                <w:sz w:val="20"/>
                <w:szCs w:val="20"/>
                <w:lang w:eastAsia="en-GB"/>
              </w:rPr>
            </w:pPr>
          </w:p>
        </w:tc>
      </w:tr>
      <w:tr w:rsidR="005A2C1F" w14:paraId="2C212E3A" w14:textId="77777777">
        <w:trPr>
          <w:trHeight w:val="227"/>
        </w:trPr>
        <w:tc>
          <w:tcPr>
            <w:tcW w:w="2220"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31EC82D"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EF235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D0B74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21.60</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B8DB7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1399.00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6C9F0A2" w14:textId="77777777" w:rsidR="005A2C1F" w:rsidRDefault="005A2C1F">
            <w:pPr>
              <w:spacing w:after="0"/>
              <w:textAlignment w:val="auto"/>
              <w:rPr>
                <w:rFonts w:ascii="Arial" w:eastAsia="Times New Roman" w:hAnsi="Arial" w:cs="Arial"/>
                <w:sz w:val="20"/>
                <w:szCs w:val="20"/>
                <w:lang w:eastAsia="en-GB"/>
              </w:rPr>
            </w:pPr>
          </w:p>
        </w:tc>
      </w:tr>
      <w:tr w:rsidR="005A2C1F" w14:paraId="5B4F727B" w14:textId="77777777">
        <w:trPr>
          <w:trHeight w:val="227"/>
        </w:trPr>
        <w:tc>
          <w:tcPr>
            <w:tcW w:w="2220"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0FF72377"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17184F2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1147"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1AA0F9C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746"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2C9B687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1782.00</w:t>
            </w:r>
          </w:p>
        </w:tc>
        <w:tc>
          <w:tcPr>
            <w:tcW w:w="1147" w:type="dxa"/>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bottom"/>
          </w:tcPr>
          <w:p w14:paraId="61036BE7" w14:textId="77777777" w:rsidR="005A2C1F" w:rsidRDefault="005A2C1F">
            <w:pPr>
              <w:spacing w:after="0"/>
              <w:textAlignment w:val="auto"/>
              <w:rPr>
                <w:rFonts w:ascii="Arial" w:eastAsia="Times New Roman" w:hAnsi="Arial" w:cs="Arial"/>
                <w:sz w:val="20"/>
                <w:szCs w:val="20"/>
                <w:lang w:eastAsia="en-GB"/>
              </w:rPr>
            </w:pPr>
          </w:p>
        </w:tc>
      </w:tr>
      <w:tr w:rsidR="005A2C1F" w14:paraId="1D95664C" w14:textId="77777777">
        <w:trPr>
          <w:trHeight w:val="227"/>
        </w:trPr>
        <w:tc>
          <w:tcPr>
            <w:tcW w:w="2220"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11E7B24D"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3365"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00AFF0BE" w14:textId="77777777" w:rsidR="005A2C1F" w:rsidRDefault="005A2C1F">
            <w:pPr>
              <w:spacing w:after="0"/>
              <w:textAlignment w:val="auto"/>
              <w:rPr>
                <w:rFonts w:ascii="Arial" w:eastAsia="Times New Roman" w:hAnsi="Arial" w:cs="Arial"/>
                <w:b/>
                <w:bCs/>
                <w:color w:val="FFFFFF"/>
                <w:sz w:val="20"/>
                <w:szCs w:val="20"/>
                <w:lang w:eastAsia="en-GB"/>
              </w:rPr>
            </w:pPr>
          </w:p>
        </w:tc>
        <w:tc>
          <w:tcPr>
            <w:tcW w:w="1147"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78B36869"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0.30</w:t>
            </w:r>
          </w:p>
        </w:tc>
        <w:tc>
          <w:tcPr>
            <w:tcW w:w="1746"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15B9779D" w14:textId="77777777" w:rsidR="005A2C1F" w:rsidRDefault="005A2C1F">
            <w:pPr>
              <w:spacing w:after="0"/>
              <w:textAlignment w:val="auto"/>
              <w:rPr>
                <w:rFonts w:ascii="Arial" w:eastAsia="Times New Roman" w:hAnsi="Arial" w:cs="Arial"/>
                <w:b/>
                <w:bCs/>
                <w:color w:val="FFFFFF"/>
                <w:sz w:val="20"/>
                <w:szCs w:val="20"/>
                <w:lang w:eastAsia="en-GB"/>
              </w:rPr>
            </w:pPr>
          </w:p>
        </w:tc>
        <w:tc>
          <w:tcPr>
            <w:tcW w:w="1147"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072E7D9B" w14:textId="77777777" w:rsidR="005A2C1F" w:rsidRDefault="005A2C1F">
            <w:pPr>
              <w:spacing w:after="0"/>
              <w:textAlignment w:val="auto"/>
              <w:rPr>
                <w:rFonts w:ascii="Times New Roman" w:eastAsia="Times New Roman" w:hAnsi="Times New Roman"/>
                <w:sz w:val="20"/>
                <w:szCs w:val="20"/>
                <w:lang w:eastAsia="en-GB"/>
              </w:rPr>
            </w:pPr>
          </w:p>
        </w:tc>
      </w:tr>
    </w:tbl>
    <w:p w14:paraId="078233ED" w14:textId="77777777" w:rsidR="005A2C1F" w:rsidRDefault="005A2C1F">
      <w:pPr>
        <w:pStyle w:val="Standaard"/>
        <w:rPr>
          <w:lang w:val="nl-NL"/>
        </w:rPr>
      </w:pPr>
    </w:p>
    <w:tbl>
      <w:tblPr>
        <w:tblW w:w="5000" w:type="pct"/>
        <w:tblCellMar>
          <w:left w:w="10" w:type="dxa"/>
          <w:right w:w="10" w:type="dxa"/>
        </w:tblCellMar>
        <w:tblLook w:val="0000" w:firstRow="0" w:lastRow="0" w:firstColumn="0" w:lastColumn="0" w:noHBand="0" w:noVBand="0"/>
      </w:tblPr>
      <w:tblGrid>
        <w:gridCol w:w="1941"/>
        <w:gridCol w:w="2943"/>
        <w:gridCol w:w="1003"/>
        <w:gridCol w:w="2735"/>
        <w:gridCol w:w="1003"/>
      </w:tblGrid>
      <w:tr w:rsidR="005A2C1F" w14:paraId="4ED92D2D" w14:textId="77777777">
        <w:trPr>
          <w:trHeight w:val="227"/>
        </w:trPr>
        <w:tc>
          <w:tcPr>
            <w:tcW w:w="4884" w:type="dxa"/>
            <w:gridSpan w:val="2"/>
            <w:tcBorders>
              <w:top w:val="single" w:sz="6" w:space="0" w:color="000000"/>
              <w:left w:val="single" w:sz="6" w:space="0" w:color="000000"/>
              <w:bottom w:val="single" w:sz="6" w:space="0" w:color="CCCCCC"/>
              <w:right w:val="dashed" w:sz="6" w:space="0" w:color="000000"/>
            </w:tcBorders>
            <w:shd w:val="clear" w:color="auto" w:fill="38761D"/>
            <w:tcMar>
              <w:top w:w="30" w:type="dxa"/>
              <w:left w:w="45" w:type="dxa"/>
              <w:bottom w:w="30" w:type="dxa"/>
              <w:right w:w="45" w:type="dxa"/>
            </w:tcMar>
            <w:vAlign w:val="bottom"/>
          </w:tcPr>
          <w:p w14:paraId="290EB50F"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w:t>
            </w:r>
          </w:p>
        </w:tc>
        <w:tc>
          <w:tcPr>
            <w:tcW w:w="4741" w:type="dxa"/>
            <w:gridSpan w:val="3"/>
            <w:tcBorders>
              <w:top w:val="single" w:sz="6" w:space="0" w:color="000000"/>
              <w:left w:val="single" w:sz="6" w:space="0" w:color="CCCCCC"/>
              <w:bottom w:val="single" w:sz="6" w:space="0" w:color="CCCCCC"/>
              <w:right w:val="single" w:sz="4" w:space="0" w:color="000000"/>
            </w:tcBorders>
            <w:shd w:val="clear" w:color="auto" w:fill="38761D"/>
            <w:tcMar>
              <w:top w:w="30" w:type="dxa"/>
              <w:left w:w="45" w:type="dxa"/>
              <w:bottom w:w="30" w:type="dxa"/>
              <w:right w:w="45" w:type="dxa"/>
            </w:tcMar>
            <w:vAlign w:val="bottom"/>
          </w:tcPr>
          <w:p w14:paraId="3444CF80"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Availability</w:t>
            </w:r>
          </w:p>
        </w:tc>
      </w:tr>
      <w:tr w:rsidR="005A2C1F" w14:paraId="2921A68D" w14:textId="77777777">
        <w:trPr>
          <w:trHeight w:val="227"/>
        </w:trPr>
        <w:tc>
          <w:tcPr>
            <w:tcW w:w="1941"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7CA702B7"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Name</w:t>
            </w:r>
          </w:p>
        </w:tc>
        <w:tc>
          <w:tcPr>
            <w:tcW w:w="2943"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2E2031D9"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Variant</w:t>
            </w:r>
          </w:p>
        </w:tc>
        <w:tc>
          <w:tcPr>
            <w:tcW w:w="1003"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242525F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Score</w:t>
            </w:r>
          </w:p>
        </w:tc>
        <w:tc>
          <w:tcPr>
            <w:tcW w:w="2735"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402EC0FC"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How</w:t>
            </w:r>
          </w:p>
        </w:tc>
        <w:tc>
          <w:tcPr>
            <w:tcW w:w="1003"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5CAE633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Where</w:t>
            </w:r>
          </w:p>
        </w:tc>
      </w:tr>
      <w:tr w:rsidR="005A2C1F" w14:paraId="1C9C7D6C"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AFF3A1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C63D65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D2300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2CF806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4D7F02D5" w14:textId="52020D15" w:rsidR="005A2C1F" w:rsidRPr="00AD57E9" w:rsidRDefault="00000000">
            <w:pPr>
              <w:spacing w:after="0"/>
              <w:textAlignment w:val="auto"/>
              <w:rPr>
                <w:rFonts w:ascii="Arial" w:hAnsi="Arial" w:cs="Arial"/>
                <w:sz w:val="20"/>
                <w:szCs w:val="20"/>
              </w:rPr>
            </w:pPr>
            <w:sdt>
              <w:sdtPr>
                <w:rPr>
                  <w:rFonts w:ascii="Arial" w:hAnsi="Arial" w:cs="Arial"/>
                  <w:sz w:val="20"/>
                  <w:szCs w:val="20"/>
                </w:rPr>
                <w:id w:val="71175473"/>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Ge \l 2057 </w:instrText>
                </w:r>
                <w:r w:rsidR="00AD57E9" w:rsidRPr="00AD57E9">
                  <w:rPr>
                    <w:rFonts w:ascii="Arial" w:hAnsi="Arial" w:cs="Arial"/>
                    <w:sz w:val="20"/>
                    <w:szCs w:val="20"/>
                  </w:rPr>
                  <w:fldChar w:fldCharType="separate"/>
                </w:r>
                <w:r w:rsidR="0069640F" w:rsidRPr="0069640F">
                  <w:rPr>
                    <w:rFonts w:ascii="Arial" w:hAnsi="Arial" w:cs="Arial"/>
                    <w:noProof/>
                    <w:sz w:val="20"/>
                    <w:szCs w:val="20"/>
                  </w:rPr>
                  <w:t>[17]</w:t>
                </w:r>
                <w:r w:rsidR="00AD57E9" w:rsidRPr="00AD57E9">
                  <w:rPr>
                    <w:rFonts w:ascii="Arial" w:hAnsi="Arial" w:cs="Arial"/>
                    <w:sz w:val="20"/>
                    <w:szCs w:val="20"/>
                  </w:rPr>
                  <w:fldChar w:fldCharType="end"/>
                </w:r>
              </w:sdtContent>
            </w:sdt>
          </w:p>
        </w:tc>
      </w:tr>
      <w:tr w:rsidR="005A2C1F" w14:paraId="5011694E"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A845C1F"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2CEDA7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49FF2D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733829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2E24AD19" w14:textId="77777777" w:rsidR="005A2C1F" w:rsidRPr="00AD57E9" w:rsidRDefault="005A2C1F">
            <w:pPr>
              <w:spacing w:after="0"/>
              <w:textAlignment w:val="auto"/>
              <w:rPr>
                <w:rFonts w:ascii="Arial" w:hAnsi="Arial" w:cs="Arial"/>
                <w:sz w:val="20"/>
                <w:szCs w:val="20"/>
              </w:rPr>
            </w:pPr>
          </w:p>
        </w:tc>
      </w:tr>
      <w:tr w:rsidR="005A2C1F" w14:paraId="1F60AD89"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701AB47"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614A9B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1C0CDE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CA784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21A3AE41" w14:textId="77777777" w:rsidR="005A2C1F" w:rsidRPr="00AD57E9" w:rsidRDefault="005A2C1F">
            <w:pPr>
              <w:spacing w:after="0"/>
              <w:textAlignment w:val="auto"/>
              <w:rPr>
                <w:rFonts w:ascii="Arial" w:hAnsi="Arial" w:cs="Arial"/>
                <w:sz w:val="20"/>
                <w:szCs w:val="20"/>
              </w:rPr>
            </w:pPr>
          </w:p>
        </w:tc>
      </w:tr>
      <w:tr w:rsidR="005A2C1F" w14:paraId="1C7E6AB5"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AEE23E7"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CE44B8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D32687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1DF53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1F8DC2FF" w14:textId="77777777" w:rsidR="005A2C1F" w:rsidRPr="00AD57E9" w:rsidRDefault="005A2C1F">
            <w:pPr>
              <w:spacing w:after="0"/>
              <w:textAlignment w:val="auto"/>
              <w:rPr>
                <w:rFonts w:ascii="Arial" w:hAnsi="Arial" w:cs="Arial"/>
                <w:sz w:val="20"/>
                <w:szCs w:val="20"/>
              </w:rPr>
            </w:pPr>
          </w:p>
        </w:tc>
      </w:tr>
      <w:tr w:rsidR="005A2C1F" w14:paraId="13B56CAC" w14:textId="77777777">
        <w:trPr>
          <w:trHeight w:val="227"/>
        </w:trPr>
        <w:tc>
          <w:tcPr>
            <w:tcW w:w="1941"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8D072D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FD1F706" w14:textId="77777777" w:rsidR="005A2C1F" w:rsidRDefault="005A2C1F">
            <w:pPr>
              <w:spacing w:after="0"/>
              <w:textAlignment w:val="auto"/>
              <w:rPr>
                <w:rFonts w:ascii="Arial" w:eastAsia="Times New Roman" w:hAnsi="Arial" w:cs="Arial"/>
                <w:sz w:val="20"/>
                <w:szCs w:val="20"/>
                <w:lang w:eastAsia="en-GB"/>
              </w:rPr>
            </w:pP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4FE6A0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F35BDD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BC0EF9E" w14:textId="3ECA2E59" w:rsidR="005A2C1F" w:rsidRPr="00AD57E9" w:rsidRDefault="00000000">
            <w:pPr>
              <w:spacing w:after="0"/>
              <w:textAlignment w:val="auto"/>
              <w:rPr>
                <w:rFonts w:ascii="Arial" w:hAnsi="Arial" w:cs="Arial"/>
                <w:sz w:val="20"/>
                <w:szCs w:val="20"/>
              </w:rPr>
            </w:pPr>
            <w:sdt>
              <w:sdtPr>
                <w:rPr>
                  <w:rFonts w:ascii="Arial" w:hAnsi="Arial" w:cs="Arial"/>
                  <w:sz w:val="20"/>
                  <w:szCs w:val="20"/>
                </w:rPr>
                <w:id w:val="197517427"/>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Wang \l 2057 </w:instrText>
                </w:r>
                <w:r w:rsidR="00AD57E9" w:rsidRPr="00AD57E9">
                  <w:rPr>
                    <w:rFonts w:ascii="Arial" w:hAnsi="Arial" w:cs="Arial"/>
                    <w:sz w:val="20"/>
                    <w:szCs w:val="20"/>
                  </w:rPr>
                  <w:fldChar w:fldCharType="separate"/>
                </w:r>
                <w:r w:rsidR="0069640F" w:rsidRPr="0069640F">
                  <w:rPr>
                    <w:rFonts w:ascii="Arial" w:hAnsi="Arial" w:cs="Arial"/>
                    <w:noProof/>
                    <w:sz w:val="20"/>
                    <w:szCs w:val="20"/>
                  </w:rPr>
                  <w:t>[18]</w:t>
                </w:r>
                <w:r w:rsidR="00AD57E9" w:rsidRPr="00AD57E9">
                  <w:rPr>
                    <w:rFonts w:ascii="Arial" w:hAnsi="Arial" w:cs="Arial"/>
                    <w:sz w:val="20"/>
                    <w:szCs w:val="20"/>
                  </w:rPr>
                  <w:fldChar w:fldCharType="end"/>
                </w:r>
              </w:sdtContent>
            </w:sdt>
          </w:p>
        </w:tc>
      </w:tr>
      <w:tr w:rsidR="005A2C1F" w14:paraId="357C0E33"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216C805"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F0430D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ED3B8A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B607A4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2F3F9677" w14:textId="77777777" w:rsidR="005A2C1F" w:rsidRPr="00AD57E9" w:rsidRDefault="005A2C1F">
            <w:pPr>
              <w:spacing w:after="0"/>
              <w:textAlignment w:val="auto"/>
              <w:rPr>
                <w:rFonts w:ascii="Arial" w:hAnsi="Arial" w:cs="Arial"/>
                <w:sz w:val="20"/>
                <w:szCs w:val="20"/>
              </w:rPr>
            </w:pPr>
          </w:p>
        </w:tc>
      </w:tr>
      <w:tr w:rsidR="005A2C1F" w14:paraId="7D459803"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339927E"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2B5CF0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3D5197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13F9C3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3059BA1C" w14:textId="77777777" w:rsidR="005A2C1F" w:rsidRPr="00AD57E9" w:rsidRDefault="005A2C1F">
            <w:pPr>
              <w:spacing w:after="0"/>
              <w:textAlignment w:val="auto"/>
              <w:rPr>
                <w:rFonts w:ascii="Arial" w:hAnsi="Arial" w:cs="Arial"/>
                <w:sz w:val="20"/>
                <w:szCs w:val="20"/>
              </w:rPr>
            </w:pPr>
          </w:p>
        </w:tc>
      </w:tr>
      <w:tr w:rsidR="005A2C1F" w14:paraId="0DA2D920"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1E5B51B"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461BD2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4A1594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CE9EA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74CD938F" w14:textId="77777777" w:rsidR="005A2C1F" w:rsidRPr="00AD57E9" w:rsidRDefault="005A2C1F">
            <w:pPr>
              <w:spacing w:after="0"/>
              <w:textAlignment w:val="auto"/>
              <w:rPr>
                <w:rFonts w:ascii="Arial" w:hAnsi="Arial" w:cs="Arial"/>
                <w:sz w:val="20"/>
                <w:szCs w:val="20"/>
              </w:rPr>
            </w:pPr>
          </w:p>
        </w:tc>
      </w:tr>
      <w:tr w:rsidR="005A2C1F" w14:paraId="1A78683D"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B7063FC"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1B89FB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D3781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5B39B1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651C827" w14:textId="77777777" w:rsidR="005A2C1F" w:rsidRPr="00AD57E9" w:rsidRDefault="005A2C1F">
            <w:pPr>
              <w:spacing w:after="0"/>
              <w:textAlignment w:val="auto"/>
              <w:rPr>
                <w:rFonts w:ascii="Arial" w:hAnsi="Arial" w:cs="Arial"/>
                <w:sz w:val="20"/>
                <w:szCs w:val="20"/>
              </w:rPr>
            </w:pPr>
          </w:p>
        </w:tc>
      </w:tr>
      <w:tr w:rsidR="005A2C1F" w14:paraId="5129F276"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18439BD1"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4BD687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15E226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35BB79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09F0FB1" w14:textId="77777777" w:rsidR="005A2C1F" w:rsidRPr="00AD57E9" w:rsidRDefault="005A2C1F">
            <w:pPr>
              <w:spacing w:after="0"/>
              <w:textAlignment w:val="auto"/>
              <w:rPr>
                <w:rFonts w:ascii="Arial" w:hAnsi="Arial" w:cs="Arial"/>
                <w:sz w:val="20"/>
                <w:szCs w:val="20"/>
              </w:rPr>
            </w:pPr>
          </w:p>
        </w:tc>
      </w:tr>
      <w:tr w:rsidR="005A2C1F" w14:paraId="6E0BA752" w14:textId="77777777">
        <w:trPr>
          <w:trHeight w:val="227"/>
        </w:trPr>
        <w:tc>
          <w:tcPr>
            <w:tcW w:w="1941"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14767B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B61CE7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239701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08CD35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15941C3A" w14:textId="0A4D54B1" w:rsidR="005A2C1F" w:rsidRPr="00AD57E9" w:rsidRDefault="00000000">
            <w:pPr>
              <w:spacing w:after="0"/>
              <w:textAlignment w:val="auto"/>
              <w:rPr>
                <w:rFonts w:ascii="Arial" w:hAnsi="Arial" w:cs="Arial"/>
                <w:sz w:val="20"/>
                <w:szCs w:val="20"/>
              </w:rPr>
            </w:pPr>
            <w:sdt>
              <w:sdtPr>
                <w:rPr>
                  <w:rFonts w:ascii="Arial" w:hAnsi="Arial" w:cs="Arial"/>
                  <w:sz w:val="20"/>
                  <w:szCs w:val="20"/>
                </w:rPr>
                <w:id w:val="-665474382"/>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Jocher2023a \l 2057 </w:instrText>
                </w:r>
                <w:r w:rsidR="00AD57E9" w:rsidRPr="00AD57E9">
                  <w:rPr>
                    <w:rFonts w:ascii="Arial" w:hAnsi="Arial" w:cs="Arial"/>
                    <w:sz w:val="20"/>
                    <w:szCs w:val="20"/>
                  </w:rPr>
                  <w:fldChar w:fldCharType="separate"/>
                </w:r>
                <w:r w:rsidR="0069640F" w:rsidRPr="0069640F">
                  <w:rPr>
                    <w:rFonts w:ascii="Arial" w:hAnsi="Arial" w:cs="Arial"/>
                    <w:noProof/>
                    <w:sz w:val="20"/>
                    <w:szCs w:val="20"/>
                  </w:rPr>
                  <w:t>[19]</w:t>
                </w:r>
                <w:r w:rsidR="00AD57E9" w:rsidRPr="00AD57E9">
                  <w:rPr>
                    <w:rFonts w:ascii="Arial" w:hAnsi="Arial" w:cs="Arial"/>
                    <w:sz w:val="20"/>
                    <w:szCs w:val="20"/>
                  </w:rPr>
                  <w:fldChar w:fldCharType="end"/>
                </w:r>
              </w:sdtContent>
            </w:sdt>
          </w:p>
        </w:tc>
      </w:tr>
      <w:tr w:rsidR="005A2C1F" w14:paraId="2F07C39D" w14:textId="77777777">
        <w:trPr>
          <w:trHeight w:val="227"/>
        </w:trPr>
        <w:tc>
          <w:tcPr>
            <w:tcW w:w="1941"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01EF537"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EB225B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35D6BB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1FA38F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0767AA95" w14:textId="77777777" w:rsidR="005A2C1F" w:rsidRPr="00AD57E9" w:rsidRDefault="005A2C1F">
            <w:pPr>
              <w:spacing w:after="0"/>
              <w:textAlignment w:val="auto"/>
              <w:rPr>
                <w:rFonts w:ascii="Arial" w:hAnsi="Arial" w:cs="Arial"/>
                <w:sz w:val="20"/>
                <w:szCs w:val="20"/>
              </w:rPr>
            </w:pPr>
          </w:p>
        </w:tc>
      </w:tr>
      <w:tr w:rsidR="005A2C1F" w14:paraId="626E9C06" w14:textId="77777777">
        <w:trPr>
          <w:trHeight w:val="227"/>
        </w:trPr>
        <w:tc>
          <w:tcPr>
            <w:tcW w:w="1941"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7E81B53"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E6D2F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DBD33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E69F5B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20484FC" w14:textId="77777777" w:rsidR="005A2C1F" w:rsidRPr="00AD57E9" w:rsidRDefault="005A2C1F">
            <w:pPr>
              <w:spacing w:after="0"/>
              <w:textAlignment w:val="auto"/>
              <w:rPr>
                <w:rFonts w:ascii="Arial" w:hAnsi="Arial" w:cs="Arial"/>
                <w:sz w:val="20"/>
                <w:szCs w:val="20"/>
              </w:rPr>
            </w:pPr>
          </w:p>
        </w:tc>
      </w:tr>
      <w:tr w:rsidR="005A2C1F" w14:paraId="50B420B7" w14:textId="77777777">
        <w:trPr>
          <w:trHeight w:val="227"/>
        </w:trPr>
        <w:tc>
          <w:tcPr>
            <w:tcW w:w="1941"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48648246"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2E6871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0D8E75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C2F4B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4D805E72" w14:textId="77777777" w:rsidR="005A2C1F" w:rsidRPr="00AD57E9" w:rsidRDefault="005A2C1F">
            <w:pPr>
              <w:spacing w:after="0"/>
              <w:textAlignment w:val="auto"/>
              <w:rPr>
                <w:rFonts w:ascii="Arial" w:hAnsi="Arial" w:cs="Arial"/>
                <w:sz w:val="20"/>
                <w:szCs w:val="20"/>
              </w:rPr>
            </w:pPr>
          </w:p>
        </w:tc>
      </w:tr>
      <w:tr w:rsidR="005A2C1F" w14:paraId="44D9C33A" w14:textId="77777777">
        <w:trPr>
          <w:trHeight w:val="227"/>
        </w:trPr>
        <w:tc>
          <w:tcPr>
            <w:tcW w:w="1941"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957FC80"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F7E832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37B5CE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EA7873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0BFB5ADF" w14:textId="77777777" w:rsidR="005A2C1F" w:rsidRPr="00AD57E9" w:rsidRDefault="005A2C1F">
            <w:pPr>
              <w:spacing w:after="0"/>
              <w:textAlignment w:val="auto"/>
              <w:rPr>
                <w:rFonts w:ascii="Arial" w:hAnsi="Arial" w:cs="Arial"/>
                <w:sz w:val="20"/>
                <w:szCs w:val="20"/>
              </w:rPr>
            </w:pPr>
          </w:p>
        </w:tc>
      </w:tr>
      <w:tr w:rsidR="005A2C1F" w14:paraId="205C8302" w14:textId="77777777">
        <w:trPr>
          <w:trHeight w:val="227"/>
        </w:trPr>
        <w:tc>
          <w:tcPr>
            <w:tcW w:w="1941"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12353F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359515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49382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9F4E78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73626228" w14:textId="04F5CA61" w:rsidR="005A2C1F" w:rsidRPr="00AD57E9" w:rsidRDefault="00000000">
            <w:pPr>
              <w:spacing w:after="0"/>
              <w:textAlignment w:val="auto"/>
              <w:rPr>
                <w:rFonts w:ascii="Arial" w:hAnsi="Arial" w:cs="Arial"/>
                <w:sz w:val="20"/>
                <w:szCs w:val="20"/>
              </w:rPr>
            </w:pPr>
            <w:sdt>
              <w:sdtPr>
                <w:rPr>
                  <w:rFonts w:ascii="Arial" w:hAnsi="Arial" w:cs="Arial"/>
                  <w:sz w:val="20"/>
                  <w:szCs w:val="20"/>
                </w:rPr>
                <w:id w:val="-1321266101"/>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Jocher2024 \l 2057 </w:instrText>
                </w:r>
                <w:r w:rsidR="00AD57E9" w:rsidRPr="00AD57E9">
                  <w:rPr>
                    <w:rFonts w:ascii="Arial" w:hAnsi="Arial" w:cs="Arial"/>
                    <w:sz w:val="20"/>
                    <w:szCs w:val="20"/>
                  </w:rPr>
                  <w:fldChar w:fldCharType="separate"/>
                </w:r>
                <w:r w:rsidR="0069640F" w:rsidRPr="0069640F">
                  <w:rPr>
                    <w:rFonts w:ascii="Arial" w:hAnsi="Arial" w:cs="Arial"/>
                    <w:noProof/>
                    <w:sz w:val="20"/>
                    <w:szCs w:val="20"/>
                  </w:rPr>
                  <w:t>[20]</w:t>
                </w:r>
                <w:r w:rsidR="00AD57E9" w:rsidRPr="00AD57E9">
                  <w:rPr>
                    <w:rFonts w:ascii="Arial" w:hAnsi="Arial" w:cs="Arial"/>
                    <w:sz w:val="20"/>
                    <w:szCs w:val="20"/>
                  </w:rPr>
                  <w:fldChar w:fldCharType="end"/>
                </w:r>
              </w:sdtContent>
            </w:sdt>
          </w:p>
        </w:tc>
      </w:tr>
      <w:tr w:rsidR="005A2C1F" w14:paraId="158748B9" w14:textId="77777777">
        <w:trPr>
          <w:trHeight w:val="227"/>
        </w:trPr>
        <w:tc>
          <w:tcPr>
            <w:tcW w:w="1941"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81A9B8D"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FCE301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416A65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3F8FB6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1D0778D" w14:textId="77777777" w:rsidR="005A2C1F" w:rsidRPr="00AD57E9" w:rsidRDefault="005A2C1F">
            <w:pPr>
              <w:spacing w:after="0"/>
              <w:textAlignment w:val="auto"/>
              <w:rPr>
                <w:rFonts w:ascii="Arial" w:hAnsi="Arial" w:cs="Arial"/>
                <w:sz w:val="20"/>
                <w:szCs w:val="20"/>
              </w:rPr>
            </w:pPr>
          </w:p>
        </w:tc>
      </w:tr>
      <w:tr w:rsidR="005A2C1F" w14:paraId="6DE432B3" w14:textId="77777777">
        <w:trPr>
          <w:trHeight w:val="227"/>
        </w:trPr>
        <w:tc>
          <w:tcPr>
            <w:tcW w:w="1941"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1FD9549"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854CE3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877CC6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6E973A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5064DD1" w14:textId="77777777" w:rsidR="005A2C1F" w:rsidRPr="00AD57E9" w:rsidRDefault="005A2C1F">
            <w:pPr>
              <w:spacing w:after="0"/>
              <w:textAlignment w:val="auto"/>
              <w:rPr>
                <w:rFonts w:ascii="Arial" w:hAnsi="Arial" w:cs="Arial"/>
                <w:sz w:val="20"/>
                <w:szCs w:val="20"/>
              </w:rPr>
            </w:pPr>
          </w:p>
        </w:tc>
      </w:tr>
      <w:tr w:rsidR="005A2C1F" w14:paraId="586E4FE5" w14:textId="77777777">
        <w:trPr>
          <w:trHeight w:val="227"/>
        </w:trPr>
        <w:tc>
          <w:tcPr>
            <w:tcW w:w="1941"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679ECD1"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6E7F0E6D"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1003"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B59592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2735"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4DBDA97F"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001C4ACD" w14:textId="77777777" w:rsidR="005A2C1F" w:rsidRPr="00AD57E9" w:rsidRDefault="005A2C1F">
            <w:pPr>
              <w:spacing w:after="0"/>
              <w:textAlignment w:val="auto"/>
              <w:rPr>
                <w:rFonts w:ascii="Arial" w:hAnsi="Arial" w:cs="Arial"/>
                <w:sz w:val="20"/>
                <w:szCs w:val="20"/>
              </w:rPr>
            </w:pPr>
          </w:p>
        </w:tc>
      </w:tr>
      <w:tr w:rsidR="005A2C1F" w14:paraId="09EA1FD8"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AFBF19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E6FF73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86BA5C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4C401B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3E818578" w14:textId="3CE101CD" w:rsidR="005A2C1F" w:rsidRPr="00AD57E9" w:rsidRDefault="00000000">
            <w:pPr>
              <w:spacing w:after="0"/>
              <w:textAlignment w:val="auto"/>
              <w:rPr>
                <w:rFonts w:ascii="Arial" w:hAnsi="Arial" w:cs="Arial"/>
                <w:sz w:val="20"/>
                <w:szCs w:val="20"/>
              </w:rPr>
            </w:pPr>
            <w:sdt>
              <w:sdtPr>
                <w:rPr>
                  <w:rFonts w:ascii="Arial" w:hAnsi="Arial" w:cs="Arial"/>
                  <w:sz w:val="20"/>
                  <w:szCs w:val="20"/>
                </w:rPr>
                <w:id w:val="1093751667"/>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Jocher2023b \l 2057 </w:instrText>
                </w:r>
                <w:r w:rsidR="00AD57E9" w:rsidRPr="00AD57E9">
                  <w:rPr>
                    <w:rFonts w:ascii="Arial" w:hAnsi="Arial" w:cs="Arial"/>
                    <w:sz w:val="20"/>
                    <w:szCs w:val="20"/>
                  </w:rPr>
                  <w:fldChar w:fldCharType="separate"/>
                </w:r>
                <w:r w:rsidR="0069640F" w:rsidRPr="0069640F">
                  <w:rPr>
                    <w:rFonts w:ascii="Arial" w:hAnsi="Arial" w:cs="Arial"/>
                    <w:noProof/>
                    <w:sz w:val="20"/>
                    <w:szCs w:val="20"/>
                  </w:rPr>
                  <w:t>[21]</w:t>
                </w:r>
                <w:r w:rsidR="00AD57E9" w:rsidRPr="00AD57E9">
                  <w:rPr>
                    <w:rFonts w:ascii="Arial" w:hAnsi="Arial" w:cs="Arial"/>
                    <w:sz w:val="20"/>
                    <w:szCs w:val="20"/>
                  </w:rPr>
                  <w:fldChar w:fldCharType="end"/>
                </w:r>
              </w:sdtContent>
            </w:sdt>
          </w:p>
        </w:tc>
      </w:tr>
      <w:tr w:rsidR="005A2C1F" w14:paraId="7106A595"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5D44D60"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6CA946A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1003"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3508220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2735"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40D2FC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8EF57C2" w14:textId="77777777" w:rsidR="005A2C1F" w:rsidRPr="00AD57E9" w:rsidRDefault="005A2C1F">
            <w:pPr>
              <w:spacing w:after="0"/>
              <w:textAlignment w:val="auto"/>
              <w:rPr>
                <w:rFonts w:ascii="Arial" w:hAnsi="Arial" w:cs="Arial"/>
                <w:sz w:val="20"/>
                <w:szCs w:val="20"/>
              </w:rPr>
            </w:pPr>
          </w:p>
        </w:tc>
      </w:tr>
      <w:tr w:rsidR="005A2C1F" w14:paraId="030AD014"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70B4BD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2943"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7769B472"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1003"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2D3C79D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041B13D6"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download</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1DD4AD58" w14:textId="32080434" w:rsidR="005A2C1F" w:rsidRPr="00AD57E9" w:rsidRDefault="00000000">
            <w:pPr>
              <w:spacing w:after="0"/>
              <w:textAlignment w:val="auto"/>
              <w:rPr>
                <w:rFonts w:ascii="Arial" w:hAnsi="Arial" w:cs="Arial"/>
                <w:sz w:val="20"/>
                <w:szCs w:val="20"/>
              </w:rPr>
            </w:pPr>
            <w:sdt>
              <w:sdtPr>
                <w:rPr>
                  <w:rFonts w:ascii="Arial" w:hAnsi="Arial" w:cs="Arial"/>
                  <w:sz w:val="20"/>
                  <w:szCs w:val="20"/>
                </w:rPr>
                <w:id w:val="-1541817664"/>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Zong \l 2057 </w:instrText>
                </w:r>
                <w:r w:rsidR="00AD57E9" w:rsidRPr="00AD57E9">
                  <w:rPr>
                    <w:rFonts w:ascii="Arial" w:hAnsi="Arial" w:cs="Arial"/>
                    <w:sz w:val="20"/>
                    <w:szCs w:val="20"/>
                  </w:rPr>
                  <w:fldChar w:fldCharType="separate"/>
                </w:r>
                <w:r w:rsidR="0069640F" w:rsidRPr="0069640F">
                  <w:rPr>
                    <w:rFonts w:ascii="Arial" w:hAnsi="Arial" w:cs="Arial"/>
                    <w:noProof/>
                    <w:sz w:val="20"/>
                    <w:szCs w:val="20"/>
                  </w:rPr>
                  <w:t>[22]</w:t>
                </w:r>
                <w:r w:rsidR="00AD57E9" w:rsidRPr="00AD57E9">
                  <w:rPr>
                    <w:rFonts w:ascii="Arial" w:hAnsi="Arial" w:cs="Arial"/>
                    <w:sz w:val="20"/>
                    <w:szCs w:val="20"/>
                  </w:rPr>
                  <w:fldChar w:fldCharType="end"/>
                </w:r>
              </w:sdtContent>
            </w:sdt>
          </w:p>
        </w:tc>
      </w:tr>
      <w:tr w:rsidR="005A2C1F" w14:paraId="5BF6E618"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0DD5134"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5810BB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2AC25F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138E8B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F459876" w14:textId="77777777" w:rsidR="005A2C1F" w:rsidRPr="00AD57E9" w:rsidRDefault="005A2C1F">
            <w:pPr>
              <w:spacing w:after="0"/>
              <w:textAlignment w:val="auto"/>
              <w:rPr>
                <w:rFonts w:ascii="Arial" w:hAnsi="Arial" w:cs="Arial"/>
                <w:sz w:val="20"/>
                <w:szCs w:val="20"/>
              </w:rPr>
            </w:pPr>
          </w:p>
        </w:tc>
      </w:tr>
      <w:tr w:rsidR="005A2C1F" w14:paraId="660D66B2"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9E6110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A28A32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40890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78CE3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center"/>
          </w:tcPr>
          <w:p w14:paraId="52F0417E" w14:textId="1CBAD6E7" w:rsidR="005A2C1F" w:rsidRPr="00AD57E9" w:rsidRDefault="00000000">
            <w:pPr>
              <w:spacing w:after="0"/>
              <w:textAlignment w:val="auto"/>
              <w:rPr>
                <w:rFonts w:ascii="Arial" w:hAnsi="Arial" w:cs="Arial"/>
                <w:sz w:val="20"/>
                <w:szCs w:val="20"/>
              </w:rPr>
            </w:pPr>
            <w:sdt>
              <w:sdtPr>
                <w:rPr>
                  <w:rFonts w:ascii="Arial" w:hAnsi="Arial" w:cs="Arial"/>
                  <w:sz w:val="20"/>
                  <w:szCs w:val="20"/>
                </w:rPr>
                <w:id w:val="2146613103"/>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PyTorcha \l 2057 </w:instrText>
                </w:r>
                <w:r w:rsidR="00AD57E9" w:rsidRPr="00AD57E9">
                  <w:rPr>
                    <w:rFonts w:ascii="Arial" w:hAnsi="Arial" w:cs="Arial"/>
                    <w:sz w:val="20"/>
                    <w:szCs w:val="20"/>
                  </w:rPr>
                  <w:fldChar w:fldCharType="separate"/>
                </w:r>
                <w:r w:rsidR="0069640F" w:rsidRPr="0069640F">
                  <w:rPr>
                    <w:rFonts w:ascii="Arial" w:hAnsi="Arial" w:cs="Arial"/>
                    <w:noProof/>
                    <w:sz w:val="20"/>
                    <w:szCs w:val="20"/>
                  </w:rPr>
                  <w:t>[23]</w:t>
                </w:r>
                <w:r w:rsidR="00AD57E9" w:rsidRPr="00AD57E9">
                  <w:rPr>
                    <w:rFonts w:ascii="Arial" w:hAnsi="Arial" w:cs="Arial"/>
                    <w:sz w:val="20"/>
                    <w:szCs w:val="20"/>
                  </w:rPr>
                  <w:fldChar w:fldCharType="end"/>
                </w:r>
              </w:sdtContent>
            </w:sdt>
          </w:p>
        </w:tc>
      </w:tr>
      <w:tr w:rsidR="005A2C1F" w14:paraId="03EE5C9F"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B29B865"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A93CC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31C84C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81EFB3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7996CC3" w14:textId="5AEB5B29" w:rsidR="005A2C1F" w:rsidRPr="00AD57E9" w:rsidRDefault="00000000">
            <w:pPr>
              <w:spacing w:after="0"/>
              <w:textAlignment w:val="auto"/>
              <w:rPr>
                <w:rFonts w:ascii="Arial" w:hAnsi="Arial" w:cs="Arial"/>
                <w:sz w:val="20"/>
                <w:szCs w:val="20"/>
              </w:rPr>
            </w:pPr>
            <w:sdt>
              <w:sdtPr>
                <w:rPr>
                  <w:rFonts w:ascii="Arial" w:hAnsi="Arial" w:cs="Arial"/>
                  <w:sz w:val="20"/>
                  <w:szCs w:val="20"/>
                </w:rPr>
                <w:id w:val="1908574360"/>
                <w:citation/>
              </w:sdtPr>
              <w:sdtContent>
                <w:r w:rsidR="00AD57E9" w:rsidRPr="00AD57E9">
                  <w:rPr>
                    <w:rFonts w:ascii="Arial" w:hAnsi="Arial" w:cs="Arial"/>
                    <w:sz w:val="20"/>
                    <w:szCs w:val="20"/>
                  </w:rPr>
                  <w:fldChar w:fldCharType="begin"/>
                </w:r>
                <w:r w:rsidR="00AD57E9" w:rsidRPr="00AD57E9">
                  <w:rPr>
                    <w:rFonts w:ascii="Arial" w:eastAsia="Times New Roman" w:hAnsi="Arial" w:cs="Arial"/>
                    <w:sz w:val="20"/>
                    <w:szCs w:val="20"/>
                    <w:lang w:eastAsia="en-GB"/>
                  </w:rPr>
                  <w:instrText xml:space="preserve"> CITATION Wu2019 \l 2057 </w:instrText>
                </w:r>
                <w:r w:rsidR="00AD57E9" w:rsidRPr="00AD57E9">
                  <w:rPr>
                    <w:rFonts w:ascii="Arial" w:hAnsi="Arial" w:cs="Arial"/>
                    <w:sz w:val="20"/>
                    <w:szCs w:val="20"/>
                  </w:rPr>
                  <w:fldChar w:fldCharType="separate"/>
                </w:r>
                <w:r w:rsidR="0069640F" w:rsidRPr="0069640F">
                  <w:rPr>
                    <w:rFonts w:ascii="Arial" w:eastAsia="Times New Roman" w:hAnsi="Arial" w:cs="Arial"/>
                    <w:noProof/>
                    <w:sz w:val="20"/>
                    <w:szCs w:val="20"/>
                    <w:lang w:eastAsia="en-GB"/>
                  </w:rPr>
                  <w:t>[24]</w:t>
                </w:r>
                <w:r w:rsidR="00AD57E9" w:rsidRPr="00AD57E9">
                  <w:rPr>
                    <w:rFonts w:ascii="Arial" w:hAnsi="Arial" w:cs="Arial"/>
                    <w:sz w:val="20"/>
                    <w:szCs w:val="20"/>
                  </w:rPr>
                  <w:fldChar w:fldCharType="end"/>
                </w:r>
              </w:sdtContent>
            </w:sdt>
          </w:p>
        </w:tc>
      </w:tr>
      <w:tr w:rsidR="005A2C1F" w14:paraId="238293D7"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A63E2D3"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01B92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E28FA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527076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455330C3" w14:textId="77777777" w:rsidR="005A2C1F" w:rsidRPr="00AD57E9" w:rsidRDefault="005A2C1F">
            <w:pPr>
              <w:spacing w:after="0"/>
              <w:textAlignment w:val="auto"/>
              <w:rPr>
                <w:rFonts w:ascii="Arial" w:hAnsi="Arial" w:cs="Arial"/>
                <w:sz w:val="20"/>
                <w:szCs w:val="20"/>
              </w:rPr>
            </w:pPr>
          </w:p>
        </w:tc>
      </w:tr>
      <w:tr w:rsidR="005A2C1F" w14:paraId="53B50E9C"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36E6144"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1C96567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E7F776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B15A84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8E491AA" w14:textId="77777777" w:rsidR="005A2C1F" w:rsidRPr="00AD57E9" w:rsidRDefault="005A2C1F">
            <w:pPr>
              <w:spacing w:after="0"/>
              <w:textAlignment w:val="auto"/>
              <w:rPr>
                <w:rFonts w:ascii="Arial" w:hAnsi="Arial" w:cs="Arial"/>
                <w:sz w:val="20"/>
                <w:szCs w:val="20"/>
              </w:rPr>
            </w:pPr>
          </w:p>
        </w:tc>
      </w:tr>
      <w:tr w:rsidR="005A2C1F" w14:paraId="0CA783D1" w14:textId="77777777">
        <w:trPr>
          <w:trHeight w:val="227"/>
        </w:trPr>
        <w:tc>
          <w:tcPr>
            <w:tcW w:w="1941"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63FE471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CF9538F" w14:textId="77777777" w:rsidR="005A2C1F" w:rsidRDefault="005A2C1F">
            <w:pPr>
              <w:spacing w:after="0"/>
              <w:textAlignment w:val="auto"/>
              <w:rPr>
                <w:rFonts w:ascii="Arial" w:eastAsia="Times New Roman" w:hAnsi="Arial" w:cs="Arial"/>
                <w:sz w:val="20"/>
                <w:szCs w:val="20"/>
                <w:lang w:eastAsia="en-GB"/>
              </w:rPr>
            </w:pP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4075C8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974AC9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C0EBE4D" w14:textId="1AF399E3" w:rsidR="005A2C1F" w:rsidRPr="00AD57E9" w:rsidRDefault="00000000">
            <w:pPr>
              <w:spacing w:after="0"/>
              <w:textAlignment w:val="auto"/>
              <w:rPr>
                <w:rFonts w:ascii="Arial" w:hAnsi="Arial" w:cs="Arial"/>
                <w:sz w:val="20"/>
                <w:szCs w:val="20"/>
              </w:rPr>
            </w:pPr>
            <w:sdt>
              <w:sdtPr>
                <w:rPr>
                  <w:rFonts w:ascii="Arial" w:hAnsi="Arial" w:cs="Arial"/>
                  <w:sz w:val="20"/>
                  <w:szCs w:val="20"/>
                </w:rPr>
                <w:id w:val="-1533256475"/>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Dai \l 2057 </w:instrText>
                </w:r>
                <w:r w:rsidR="00AD57E9" w:rsidRPr="00AD57E9">
                  <w:rPr>
                    <w:rFonts w:ascii="Arial" w:hAnsi="Arial" w:cs="Arial"/>
                    <w:sz w:val="20"/>
                    <w:szCs w:val="20"/>
                  </w:rPr>
                  <w:fldChar w:fldCharType="separate"/>
                </w:r>
                <w:r w:rsidR="0069640F" w:rsidRPr="0069640F">
                  <w:rPr>
                    <w:rFonts w:ascii="Arial" w:hAnsi="Arial" w:cs="Arial"/>
                    <w:noProof/>
                    <w:sz w:val="20"/>
                    <w:szCs w:val="20"/>
                  </w:rPr>
                  <w:t>[25]</w:t>
                </w:r>
                <w:r w:rsidR="00AD57E9" w:rsidRPr="00AD57E9">
                  <w:rPr>
                    <w:rFonts w:ascii="Arial" w:hAnsi="Arial" w:cs="Arial"/>
                    <w:sz w:val="20"/>
                    <w:szCs w:val="20"/>
                  </w:rPr>
                  <w:fldChar w:fldCharType="end"/>
                </w:r>
              </w:sdtContent>
            </w:sdt>
          </w:p>
        </w:tc>
      </w:tr>
      <w:tr w:rsidR="005A2C1F" w14:paraId="0D22590C" w14:textId="77777777">
        <w:trPr>
          <w:trHeight w:val="227"/>
        </w:trPr>
        <w:tc>
          <w:tcPr>
            <w:tcW w:w="1941"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17895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A0C78F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B8A56C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530EEF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714C09D6" w14:textId="38DA6AE8" w:rsidR="005A2C1F" w:rsidRPr="00AD57E9" w:rsidRDefault="00000000">
            <w:pPr>
              <w:spacing w:after="0"/>
              <w:textAlignment w:val="auto"/>
              <w:rPr>
                <w:rFonts w:ascii="Arial" w:hAnsi="Arial" w:cs="Arial"/>
                <w:sz w:val="20"/>
                <w:szCs w:val="20"/>
              </w:rPr>
            </w:pPr>
            <w:sdt>
              <w:sdtPr>
                <w:rPr>
                  <w:rFonts w:ascii="Arial" w:hAnsi="Arial" w:cs="Arial"/>
                  <w:sz w:val="20"/>
                  <w:szCs w:val="20"/>
                </w:rPr>
                <w:id w:val="-476462535"/>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PyTorchb \l 2057 </w:instrText>
                </w:r>
                <w:r w:rsidR="00AD57E9" w:rsidRPr="00AD57E9">
                  <w:rPr>
                    <w:rFonts w:ascii="Arial" w:hAnsi="Arial" w:cs="Arial"/>
                    <w:sz w:val="20"/>
                    <w:szCs w:val="20"/>
                  </w:rPr>
                  <w:fldChar w:fldCharType="separate"/>
                </w:r>
                <w:r w:rsidR="0069640F" w:rsidRPr="0069640F">
                  <w:rPr>
                    <w:rFonts w:ascii="Arial" w:hAnsi="Arial" w:cs="Arial"/>
                    <w:noProof/>
                    <w:sz w:val="20"/>
                    <w:szCs w:val="20"/>
                  </w:rPr>
                  <w:t>[26]</w:t>
                </w:r>
                <w:r w:rsidR="00AD57E9" w:rsidRPr="00AD57E9">
                  <w:rPr>
                    <w:rFonts w:ascii="Arial" w:hAnsi="Arial" w:cs="Arial"/>
                    <w:sz w:val="20"/>
                    <w:szCs w:val="20"/>
                  </w:rPr>
                  <w:fldChar w:fldCharType="end"/>
                </w:r>
              </w:sdtContent>
            </w:sdt>
          </w:p>
        </w:tc>
      </w:tr>
      <w:tr w:rsidR="005A2C1F" w14:paraId="23D00D98" w14:textId="77777777">
        <w:trPr>
          <w:trHeight w:val="227"/>
        </w:trPr>
        <w:tc>
          <w:tcPr>
            <w:tcW w:w="1941"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79BED00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83FEFB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7DB2E0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E8246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16D92794" w14:textId="17FA2816" w:rsidR="005A2C1F" w:rsidRPr="00AD57E9" w:rsidRDefault="00000000">
            <w:pPr>
              <w:spacing w:after="0"/>
              <w:textAlignment w:val="auto"/>
              <w:rPr>
                <w:rFonts w:ascii="Arial" w:hAnsi="Arial" w:cs="Arial"/>
                <w:sz w:val="20"/>
                <w:szCs w:val="20"/>
              </w:rPr>
            </w:pPr>
            <w:sdt>
              <w:sdtPr>
                <w:rPr>
                  <w:rFonts w:ascii="Arial" w:hAnsi="Arial" w:cs="Arial"/>
                  <w:sz w:val="20"/>
                  <w:szCs w:val="20"/>
                </w:rPr>
                <w:id w:val="-1019696406"/>
                <w:citation/>
              </w:sdtPr>
              <w:sdtContent>
                <w:r w:rsidR="00AD57E9">
                  <w:rPr>
                    <w:rFonts w:ascii="Arial" w:hAnsi="Arial" w:cs="Arial"/>
                    <w:sz w:val="20"/>
                    <w:szCs w:val="20"/>
                  </w:rPr>
                  <w:fldChar w:fldCharType="begin"/>
                </w:r>
                <w:r w:rsidR="00AD57E9">
                  <w:rPr>
                    <w:rFonts w:ascii="Arial" w:hAnsi="Arial" w:cs="Arial"/>
                    <w:sz w:val="20"/>
                    <w:szCs w:val="20"/>
                  </w:rPr>
                  <w:instrText xml:space="preserve"> CITATION PyTorchc \l 2057 </w:instrText>
                </w:r>
                <w:r w:rsidR="00AD57E9">
                  <w:rPr>
                    <w:rFonts w:ascii="Arial" w:hAnsi="Arial" w:cs="Arial"/>
                    <w:sz w:val="20"/>
                    <w:szCs w:val="20"/>
                  </w:rPr>
                  <w:fldChar w:fldCharType="separate"/>
                </w:r>
                <w:r w:rsidR="0069640F" w:rsidRPr="0069640F">
                  <w:rPr>
                    <w:rFonts w:ascii="Arial" w:hAnsi="Arial" w:cs="Arial"/>
                    <w:noProof/>
                    <w:sz w:val="20"/>
                    <w:szCs w:val="20"/>
                  </w:rPr>
                  <w:t>[27]</w:t>
                </w:r>
                <w:r w:rsidR="00AD57E9">
                  <w:rPr>
                    <w:rFonts w:ascii="Arial" w:hAnsi="Arial" w:cs="Arial"/>
                    <w:sz w:val="20"/>
                    <w:szCs w:val="20"/>
                  </w:rPr>
                  <w:fldChar w:fldCharType="end"/>
                </w:r>
              </w:sdtContent>
            </w:sdt>
          </w:p>
        </w:tc>
      </w:tr>
      <w:tr w:rsidR="005A2C1F" w14:paraId="240E6D49"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FA635D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RetinaNet</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66D61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D458C8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02D43D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center"/>
          </w:tcPr>
          <w:p w14:paraId="638FF09C" w14:textId="2DBB8BEE" w:rsidR="005A2C1F" w:rsidRPr="00AD57E9" w:rsidRDefault="00000000">
            <w:pPr>
              <w:spacing w:after="0"/>
              <w:textAlignment w:val="auto"/>
              <w:rPr>
                <w:rFonts w:ascii="Arial" w:hAnsi="Arial" w:cs="Arial"/>
                <w:sz w:val="20"/>
                <w:szCs w:val="20"/>
              </w:rPr>
            </w:pPr>
            <w:sdt>
              <w:sdtPr>
                <w:rPr>
                  <w:rFonts w:ascii="Arial" w:hAnsi="Arial" w:cs="Arial"/>
                  <w:sz w:val="20"/>
                  <w:szCs w:val="20"/>
                </w:rPr>
                <w:id w:val="2101911798"/>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PyTorchd \l 2057 </w:instrText>
                </w:r>
                <w:r w:rsidR="00AD57E9" w:rsidRPr="00AD57E9">
                  <w:rPr>
                    <w:rFonts w:ascii="Arial" w:hAnsi="Arial" w:cs="Arial"/>
                    <w:sz w:val="20"/>
                    <w:szCs w:val="20"/>
                  </w:rPr>
                  <w:fldChar w:fldCharType="separate"/>
                </w:r>
                <w:r w:rsidR="0069640F" w:rsidRPr="0069640F">
                  <w:rPr>
                    <w:rFonts w:ascii="Arial" w:hAnsi="Arial" w:cs="Arial"/>
                    <w:noProof/>
                    <w:sz w:val="20"/>
                    <w:szCs w:val="20"/>
                  </w:rPr>
                  <w:t>[28]</w:t>
                </w:r>
                <w:r w:rsidR="00AD57E9" w:rsidRPr="00AD57E9">
                  <w:rPr>
                    <w:rFonts w:ascii="Arial" w:hAnsi="Arial" w:cs="Arial"/>
                    <w:sz w:val="20"/>
                    <w:szCs w:val="20"/>
                  </w:rPr>
                  <w:fldChar w:fldCharType="end"/>
                </w:r>
              </w:sdtContent>
            </w:sdt>
          </w:p>
        </w:tc>
      </w:tr>
      <w:tr w:rsidR="005A2C1F" w14:paraId="3886D2CA"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8835EDD"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2DB19D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7BAAA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54F403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C5FF6AA" w14:textId="6420EF8D" w:rsidR="005A2C1F" w:rsidRPr="00AD57E9" w:rsidRDefault="00000000">
            <w:pPr>
              <w:spacing w:after="0"/>
              <w:textAlignment w:val="auto"/>
              <w:rPr>
                <w:rFonts w:ascii="Arial" w:hAnsi="Arial" w:cs="Arial"/>
                <w:sz w:val="20"/>
                <w:szCs w:val="20"/>
              </w:rPr>
            </w:pPr>
            <w:sdt>
              <w:sdtPr>
                <w:rPr>
                  <w:rFonts w:ascii="Arial" w:hAnsi="Arial" w:cs="Arial"/>
                  <w:sz w:val="20"/>
                  <w:szCs w:val="20"/>
                </w:rPr>
                <w:id w:val="-1386640354"/>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Wu2019 \l 2057 </w:instrText>
                </w:r>
                <w:r w:rsidR="00AD57E9" w:rsidRPr="00AD57E9">
                  <w:rPr>
                    <w:rFonts w:ascii="Arial" w:hAnsi="Arial" w:cs="Arial"/>
                    <w:sz w:val="20"/>
                    <w:szCs w:val="20"/>
                  </w:rPr>
                  <w:fldChar w:fldCharType="separate"/>
                </w:r>
                <w:r w:rsidR="0069640F" w:rsidRPr="0069640F">
                  <w:rPr>
                    <w:rFonts w:ascii="Arial" w:hAnsi="Arial" w:cs="Arial"/>
                    <w:noProof/>
                    <w:sz w:val="20"/>
                    <w:szCs w:val="20"/>
                  </w:rPr>
                  <w:t>[24]</w:t>
                </w:r>
                <w:r w:rsidR="00AD57E9" w:rsidRPr="00AD57E9">
                  <w:rPr>
                    <w:rFonts w:ascii="Arial" w:hAnsi="Arial" w:cs="Arial"/>
                    <w:sz w:val="20"/>
                    <w:szCs w:val="20"/>
                  </w:rPr>
                  <w:fldChar w:fldCharType="end"/>
                </w:r>
              </w:sdtContent>
            </w:sdt>
          </w:p>
        </w:tc>
      </w:tr>
      <w:tr w:rsidR="005A2C1F" w14:paraId="4DBF2451"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751731D"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AB9F0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A44D93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E4D2C8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01B311D1" w14:textId="77777777" w:rsidR="005A2C1F" w:rsidRPr="00AD57E9" w:rsidRDefault="005A2C1F">
            <w:pPr>
              <w:spacing w:after="0"/>
              <w:textAlignment w:val="auto"/>
              <w:rPr>
                <w:rFonts w:ascii="Arial" w:hAnsi="Arial" w:cs="Arial"/>
                <w:sz w:val="20"/>
                <w:szCs w:val="20"/>
              </w:rPr>
            </w:pPr>
          </w:p>
        </w:tc>
      </w:tr>
      <w:tr w:rsidR="005A2C1F" w14:paraId="6F9ACD8C" w14:textId="77777777">
        <w:trPr>
          <w:trHeight w:val="227"/>
        </w:trPr>
        <w:tc>
          <w:tcPr>
            <w:tcW w:w="1941"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38E103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InternImage</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B4C7E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09641C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F66B8D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val="restart"/>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72CE4E32" w14:textId="0415AF09" w:rsidR="005A2C1F" w:rsidRPr="00AD57E9" w:rsidRDefault="00000000">
            <w:pPr>
              <w:spacing w:after="0"/>
              <w:textAlignment w:val="auto"/>
              <w:rPr>
                <w:rFonts w:ascii="Arial" w:hAnsi="Arial" w:cs="Arial"/>
                <w:sz w:val="20"/>
                <w:szCs w:val="20"/>
              </w:rPr>
            </w:pPr>
            <w:sdt>
              <w:sdtPr>
                <w:rPr>
                  <w:rFonts w:ascii="Arial" w:hAnsi="Arial" w:cs="Arial"/>
                  <w:sz w:val="20"/>
                  <w:szCs w:val="20"/>
                </w:rPr>
                <w:id w:val="-119918396"/>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Wanga \l 2057 </w:instrText>
                </w:r>
                <w:r w:rsidR="00AD57E9" w:rsidRPr="00AD57E9">
                  <w:rPr>
                    <w:rFonts w:ascii="Arial" w:hAnsi="Arial" w:cs="Arial"/>
                    <w:sz w:val="20"/>
                    <w:szCs w:val="20"/>
                  </w:rPr>
                  <w:fldChar w:fldCharType="separate"/>
                </w:r>
                <w:r w:rsidR="0069640F" w:rsidRPr="0069640F">
                  <w:rPr>
                    <w:rFonts w:ascii="Arial" w:hAnsi="Arial" w:cs="Arial"/>
                    <w:noProof/>
                    <w:sz w:val="20"/>
                    <w:szCs w:val="20"/>
                  </w:rPr>
                  <w:t>[29]</w:t>
                </w:r>
                <w:r w:rsidR="00AD57E9" w:rsidRPr="00AD57E9">
                  <w:rPr>
                    <w:rFonts w:ascii="Arial" w:hAnsi="Arial" w:cs="Arial"/>
                    <w:sz w:val="20"/>
                    <w:szCs w:val="20"/>
                  </w:rPr>
                  <w:fldChar w:fldCharType="end"/>
                </w:r>
              </w:sdtContent>
            </w:sdt>
          </w:p>
        </w:tc>
      </w:tr>
      <w:tr w:rsidR="005A2C1F" w14:paraId="6194AEBD" w14:textId="77777777">
        <w:trPr>
          <w:trHeight w:val="227"/>
        </w:trPr>
        <w:tc>
          <w:tcPr>
            <w:tcW w:w="1941"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0CC5797"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A490CB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F792ED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7075CC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607E1FBE" w14:textId="77777777" w:rsidR="005A2C1F" w:rsidRDefault="005A2C1F">
            <w:pPr>
              <w:spacing w:after="0"/>
              <w:textAlignment w:val="auto"/>
            </w:pPr>
          </w:p>
        </w:tc>
      </w:tr>
      <w:tr w:rsidR="005A2C1F" w14:paraId="03D64DFB" w14:textId="77777777">
        <w:trPr>
          <w:trHeight w:val="227"/>
        </w:trPr>
        <w:tc>
          <w:tcPr>
            <w:tcW w:w="1941"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0006606"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A56B41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B47D43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DA5E1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2FCDC39E" w14:textId="77777777" w:rsidR="005A2C1F" w:rsidRDefault="005A2C1F">
            <w:pPr>
              <w:spacing w:after="0"/>
              <w:textAlignment w:val="auto"/>
            </w:pPr>
          </w:p>
        </w:tc>
      </w:tr>
      <w:tr w:rsidR="005A2C1F" w14:paraId="756DEAAF" w14:textId="77777777">
        <w:trPr>
          <w:trHeight w:val="227"/>
        </w:trPr>
        <w:tc>
          <w:tcPr>
            <w:tcW w:w="1941"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4F7A57E5"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38AD1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F93BEC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0B3A6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03CD48C9" w14:textId="77777777" w:rsidR="005A2C1F" w:rsidRDefault="005A2C1F">
            <w:pPr>
              <w:spacing w:after="0"/>
              <w:textAlignment w:val="auto"/>
            </w:pPr>
          </w:p>
        </w:tc>
      </w:tr>
      <w:tr w:rsidR="005A2C1F" w14:paraId="7955FFD0" w14:textId="77777777">
        <w:trPr>
          <w:trHeight w:val="227"/>
        </w:trPr>
        <w:tc>
          <w:tcPr>
            <w:tcW w:w="1941"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4D13E18"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3A47D31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1003"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707A18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170276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54952915" w14:textId="77777777" w:rsidR="005A2C1F" w:rsidRDefault="005A2C1F">
            <w:pPr>
              <w:spacing w:after="0"/>
              <w:textAlignment w:val="auto"/>
            </w:pPr>
          </w:p>
        </w:tc>
      </w:tr>
      <w:tr w:rsidR="005A2C1F" w14:paraId="27B8B7A8" w14:textId="77777777">
        <w:trPr>
          <w:trHeight w:val="227"/>
        </w:trPr>
        <w:tc>
          <w:tcPr>
            <w:tcW w:w="1941"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7343D20F"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2943"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0BDE8143" w14:textId="77777777" w:rsidR="005A2C1F" w:rsidRDefault="005A2C1F">
            <w:pPr>
              <w:spacing w:after="0"/>
              <w:textAlignment w:val="auto"/>
              <w:rPr>
                <w:rFonts w:ascii="Arial" w:eastAsia="Times New Roman" w:hAnsi="Arial" w:cs="Arial"/>
                <w:b/>
                <w:bCs/>
                <w:color w:val="FFFFFF"/>
                <w:sz w:val="20"/>
                <w:szCs w:val="20"/>
                <w:lang w:eastAsia="en-GB"/>
              </w:rPr>
            </w:pPr>
          </w:p>
        </w:tc>
        <w:tc>
          <w:tcPr>
            <w:tcW w:w="1003"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7211ABE6"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0.10</w:t>
            </w:r>
          </w:p>
        </w:tc>
        <w:tc>
          <w:tcPr>
            <w:tcW w:w="2735"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2AFC781D" w14:textId="77777777" w:rsidR="005A2C1F" w:rsidRDefault="005A2C1F">
            <w:pPr>
              <w:spacing w:after="0"/>
              <w:textAlignment w:val="auto"/>
              <w:rPr>
                <w:rFonts w:ascii="Arial" w:eastAsia="Times New Roman" w:hAnsi="Arial" w:cs="Arial"/>
                <w:b/>
                <w:bCs/>
                <w:color w:val="FFFFFF"/>
                <w:sz w:val="20"/>
                <w:szCs w:val="20"/>
                <w:lang w:eastAsia="en-GB"/>
              </w:rPr>
            </w:pPr>
          </w:p>
        </w:tc>
        <w:tc>
          <w:tcPr>
            <w:tcW w:w="1003"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3298B732" w14:textId="77777777" w:rsidR="005A2C1F" w:rsidRDefault="005A2C1F">
            <w:pPr>
              <w:spacing w:after="0"/>
              <w:textAlignment w:val="auto"/>
              <w:rPr>
                <w:rFonts w:ascii="Times New Roman" w:eastAsia="Times New Roman" w:hAnsi="Times New Roman"/>
                <w:sz w:val="20"/>
                <w:szCs w:val="20"/>
                <w:lang w:eastAsia="en-GB"/>
              </w:rPr>
            </w:pPr>
          </w:p>
        </w:tc>
      </w:tr>
    </w:tbl>
    <w:p w14:paraId="746A6E3C" w14:textId="77777777" w:rsidR="005A2C1F" w:rsidRDefault="005A2C1F">
      <w:pPr>
        <w:pStyle w:val="Standaard"/>
        <w:rPr>
          <w:lang w:val="nl-NL"/>
        </w:rPr>
      </w:pPr>
    </w:p>
    <w:tbl>
      <w:tblPr>
        <w:tblW w:w="5000" w:type="pct"/>
        <w:tblCellMar>
          <w:left w:w="10" w:type="dxa"/>
          <w:right w:w="10" w:type="dxa"/>
        </w:tblCellMar>
        <w:tblLook w:val="0000" w:firstRow="0" w:lastRow="0" w:firstColumn="0" w:lastColumn="0" w:noHBand="0" w:noVBand="0"/>
      </w:tblPr>
      <w:tblGrid>
        <w:gridCol w:w="1917"/>
        <w:gridCol w:w="2908"/>
        <w:gridCol w:w="2232"/>
        <w:gridCol w:w="820"/>
        <w:gridCol w:w="1745"/>
      </w:tblGrid>
      <w:tr w:rsidR="005A2C1F" w14:paraId="504CA414" w14:textId="77777777">
        <w:trPr>
          <w:trHeight w:val="227"/>
        </w:trPr>
        <w:tc>
          <w:tcPr>
            <w:tcW w:w="4825" w:type="dxa"/>
            <w:gridSpan w:val="2"/>
            <w:tcBorders>
              <w:top w:val="single" w:sz="6" w:space="0" w:color="000000"/>
              <w:left w:val="single" w:sz="6" w:space="0" w:color="000000"/>
              <w:bottom w:val="single" w:sz="6" w:space="0" w:color="CCCCCC"/>
              <w:right w:val="dashed" w:sz="6" w:space="0" w:color="000000"/>
            </w:tcBorders>
            <w:shd w:val="clear" w:color="auto" w:fill="38761D"/>
            <w:tcMar>
              <w:top w:w="30" w:type="dxa"/>
              <w:left w:w="45" w:type="dxa"/>
              <w:bottom w:w="30" w:type="dxa"/>
              <w:right w:w="45" w:type="dxa"/>
            </w:tcMar>
            <w:vAlign w:val="bottom"/>
          </w:tcPr>
          <w:p w14:paraId="3213FB91"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w:t>
            </w:r>
          </w:p>
        </w:tc>
        <w:tc>
          <w:tcPr>
            <w:tcW w:w="3052" w:type="dxa"/>
            <w:gridSpan w:val="2"/>
            <w:tcBorders>
              <w:top w:val="single" w:sz="6" w:space="0" w:color="000000"/>
              <w:left w:val="single" w:sz="6" w:space="0" w:color="CCCCCC"/>
              <w:bottom w:val="single" w:sz="6" w:space="0" w:color="CCCCCC"/>
              <w:right w:val="dashed" w:sz="6" w:space="0" w:color="000000"/>
            </w:tcBorders>
            <w:shd w:val="clear" w:color="auto" w:fill="38761D"/>
            <w:tcMar>
              <w:top w:w="30" w:type="dxa"/>
              <w:left w:w="45" w:type="dxa"/>
              <w:bottom w:w="30" w:type="dxa"/>
              <w:right w:w="45" w:type="dxa"/>
            </w:tcMar>
            <w:vAlign w:val="bottom"/>
          </w:tcPr>
          <w:p w14:paraId="43A6C89C"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Scoring</w:t>
            </w:r>
          </w:p>
        </w:tc>
        <w:tc>
          <w:tcPr>
            <w:tcW w:w="1745" w:type="dxa"/>
            <w:tcBorders>
              <w:top w:val="single" w:sz="6" w:space="0" w:color="000000"/>
              <w:left w:val="single" w:sz="6" w:space="0" w:color="CCCCCC"/>
              <w:bottom w:val="single" w:sz="6" w:space="0" w:color="CCCCCC"/>
              <w:right w:val="single" w:sz="6" w:space="0" w:color="000000"/>
            </w:tcBorders>
            <w:shd w:val="clear" w:color="auto" w:fill="38761D"/>
            <w:tcMar>
              <w:top w:w="30" w:type="dxa"/>
              <w:left w:w="45" w:type="dxa"/>
              <w:bottom w:w="30" w:type="dxa"/>
              <w:right w:w="45" w:type="dxa"/>
            </w:tcMar>
            <w:vAlign w:val="bottom"/>
          </w:tcPr>
          <w:p w14:paraId="706AE7D4"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Data source</w:t>
            </w:r>
          </w:p>
        </w:tc>
      </w:tr>
      <w:tr w:rsidR="005A2C1F" w14:paraId="64DA6799" w14:textId="77777777">
        <w:trPr>
          <w:trHeight w:val="227"/>
        </w:trPr>
        <w:tc>
          <w:tcPr>
            <w:tcW w:w="1917"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273F7B0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Name</w:t>
            </w:r>
          </w:p>
        </w:tc>
        <w:tc>
          <w:tcPr>
            <w:tcW w:w="2908"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49601E6D"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Variant</w:t>
            </w:r>
          </w:p>
        </w:tc>
        <w:tc>
          <w:tcPr>
            <w:tcW w:w="2232"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077C15BD"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Weighted score</w:t>
            </w:r>
          </w:p>
        </w:tc>
        <w:tc>
          <w:tcPr>
            <w:tcW w:w="820"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3E5ABAD8"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Rank</w:t>
            </w:r>
          </w:p>
        </w:tc>
        <w:tc>
          <w:tcPr>
            <w:tcW w:w="1745" w:type="dxa"/>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bottom"/>
          </w:tcPr>
          <w:p w14:paraId="39BEB960" w14:textId="77777777" w:rsidR="005A2C1F" w:rsidRDefault="005A2C1F">
            <w:pPr>
              <w:spacing w:after="0"/>
              <w:textAlignment w:val="auto"/>
              <w:rPr>
                <w:rFonts w:ascii="Arial" w:eastAsia="Times New Roman" w:hAnsi="Arial" w:cs="Arial"/>
                <w:b/>
                <w:bCs/>
                <w:color w:val="FFFFFF"/>
                <w:sz w:val="20"/>
                <w:szCs w:val="20"/>
                <w:lang w:eastAsia="en-GB"/>
              </w:rPr>
            </w:pPr>
          </w:p>
        </w:tc>
      </w:tr>
      <w:tr w:rsidR="005A2C1F" w14:paraId="01AE7E45"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9C53C9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EB3195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7DF20C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55.07</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FA334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27</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A8E570E" w14:textId="7CF9F8B6" w:rsidR="005A2C1F" w:rsidRPr="00AD57E9" w:rsidRDefault="00000000">
            <w:pPr>
              <w:spacing w:after="0"/>
              <w:textAlignment w:val="auto"/>
              <w:rPr>
                <w:rFonts w:ascii="Arial" w:hAnsi="Arial" w:cs="Arial"/>
                <w:sz w:val="20"/>
                <w:szCs w:val="20"/>
              </w:rPr>
            </w:pPr>
            <w:sdt>
              <w:sdtPr>
                <w:rPr>
                  <w:rFonts w:ascii="Arial" w:hAnsi="Arial" w:cs="Arial"/>
                  <w:sz w:val="20"/>
                  <w:szCs w:val="20"/>
                </w:rPr>
                <w:id w:val="1658033262"/>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Ge \l 2057 </w:instrText>
                </w:r>
                <w:r w:rsidR="00AD57E9" w:rsidRPr="00AD57E9">
                  <w:rPr>
                    <w:rFonts w:ascii="Arial" w:hAnsi="Arial" w:cs="Arial"/>
                    <w:sz w:val="20"/>
                    <w:szCs w:val="20"/>
                  </w:rPr>
                  <w:fldChar w:fldCharType="separate"/>
                </w:r>
                <w:r w:rsidR="0069640F" w:rsidRPr="0069640F">
                  <w:rPr>
                    <w:rFonts w:ascii="Arial" w:hAnsi="Arial" w:cs="Arial"/>
                    <w:noProof/>
                    <w:sz w:val="20"/>
                    <w:szCs w:val="20"/>
                  </w:rPr>
                  <w:t>[17]</w:t>
                </w:r>
                <w:r w:rsidR="00AD57E9" w:rsidRPr="00AD57E9">
                  <w:rPr>
                    <w:rFonts w:ascii="Arial" w:hAnsi="Arial" w:cs="Arial"/>
                    <w:sz w:val="20"/>
                    <w:szCs w:val="20"/>
                  </w:rPr>
                  <w:fldChar w:fldCharType="end"/>
                </w:r>
              </w:sdtContent>
            </w:sdt>
          </w:p>
        </w:tc>
      </w:tr>
      <w:tr w:rsidR="005A2C1F" w14:paraId="39E3C25C"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E2EC9CD"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40081D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280C5D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63.67</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1332C5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21</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6339C267" w14:textId="77777777" w:rsidR="005A2C1F" w:rsidRPr="00AD57E9" w:rsidRDefault="005A2C1F">
            <w:pPr>
              <w:spacing w:after="0"/>
              <w:textAlignment w:val="auto"/>
              <w:rPr>
                <w:rFonts w:ascii="Arial" w:hAnsi="Arial" w:cs="Arial"/>
                <w:sz w:val="20"/>
                <w:szCs w:val="20"/>
              </w:rPr>
            </w:pPr>
          </w:p>
        </w:tc>
      </w:tr>
      <w:tr w:rsidR="005A2C1F" w14:paraId="2954081E"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1A40E33"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DC19F0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7FDD98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66.39</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08F0D0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17</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AF3781F" w14:textId="77777777" w:rsidR="005A2C1F" w:rsidRPr="00AD57E9" w:rsidRDefault="005A2C1F">
            <w:pPr>
              <w:spacing w:after="0"/>
              <w:textAlignment w:val="auto"/>
              <w:rPr>
                <w:rFonts w:ascii="Arial" w:hAnsi="Arial" w:cs="Arial"/>
                <w:sz w:val="20"/>
                <w:szCs w:val="20"/>
              </w:rPr>
            </w:pPr>
          </w:p>
        </w:tc>
      </w:tr>
      <w:tr w:rsidR="005A2C1F" w14:paraId="181A4AE5"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7C82BFC"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54C28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5AD568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66.31</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65DE5F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18</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1EF42ACA" w14:textId="77777777" w:rsidR="005A2C1F" w:rsidRPr="00AD57E9" w:rsidRDefault="005A2C1F">
            <w:pPr>
              <w:spacing w:after="0"/>
              <w:textAlignment w:val="auto"/>
              <w:rPr>
                <w:rFonts w:ascii="Arial" w:hAnsi="Arial" w:cs="Arial"/>
                <w:sz w:val="20"/>
                <w:szCs w:val="20"/>
              </w:rPr>
            </w:pPr>
          </w:p>
        </w:tc>
      </w:tr>
      <w:tr w:rsidR="005A2C1F" w14:paraId="1DDA28C9"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3B7FF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4E1B437" w14:textId="77777777" w:rsidR="005A2C1F" w:rsidRDefault="005A2C1F">
            <w:pPr>
              <w:spacing w:after="0"/>
              <w:textAlignment w:val="auto"/>
              <w:rPr>
                <w:rFonts w:ascii="Arial" w:eastAsia="Times New Roman" w:hAnsi="Arial" w:cs="Arial"/>
                <w:sz w:val="20"/>
                <w:szCs w:val="20"/>
                <w:lang w:eastAsia="en-GB"/>
              </w:rPr>
            </w:pP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CB4D4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69.45</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F60E94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14</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53E1F0A7" w14:textId="54828DD7" w:rsidR="005A2C1F" w:rsidRPr="00AD57E9" w:rsidRDefault="00000000">
            <w:pPr>
              <w:spacing w:after="0"/>
              <w:textAlignment w:val="auto"/>
              <w:rPr>
                <w:rFonts w:ascii="Arial" w:hAnsi="Arial" w:cs="Arial"/>
                <w:sz w:val="20"/>
                <w:szCs w:val="20"/>
              </w:rPr>
            </w:pPr>
            <w:sdt>
              <w:sdtPr>
                <w:rPr>
                  <w:rFonts w:ascii="Arial" w:hAnsi="Arial" w:cs="Arial"/>
                  <w:sz w:val="20"/>
                  <w:szCs w:val="20"/>
                </w:rPr>
                <w:id w:val="-1134400576"/>
                <w:citation/>
              </w:sdtPr>
              <w:sdtContent>
                <w:r w:rsidR="00AD57E9" w:rsidRPr="00AD57E9">
                  <w:rPr>
                    <w:rFonts w:ascii="Arial" w:hAnsi="Arial" w:cs="Arial"/>
                    <w:sz w:val="20"/>
                    <w:szCs w:val="20"/>
                  </w:rPr>
                  <w:fldChar w:fldCharType="begin"/>
                </w:r>
                <w:r w:rsidR="00AD57E9" w:rsidRPr="00AD57E9">
                  <w:rPr>
                    <w:rFonts w:ascii="Arial" w:eastAsia="Times New Roman" w:hAnsi="Arial" w:cs="Arial"/>
                    <w:sz w:val="20"/>
                    <w:szCs w:val="20"/>
                    <w:lang w:eastAsia="en-GB"/>
                  </w:rPr>
                  <w:instrText xml:space="preserve"> CITATION Wang \l 2057 </w:instrText>
                </w:r>
                <w:r w:rsidR="00AD57E9" w:rsidRPr="00AD57E9">
                  <w:rPr>
                    <w:rFonts w:ascii="Arial" w:hAnsi="Arial" w:cs="Arial"/>
                    <w:sz w:val="20"/>
                    <w:szCs w:val="20"/>
                  </w:rPr>
                  <w:fldChar w:fldCharType="separate"/>
                </w:r>
                <w:r w:rsidR="0069640F" w:rsidRPr="0069640F">
                  <w:rPr>
                    <w:rFonts w:ascii="Arial" w:eastAsia="Times New Roman" w:hAnsi="Arial" w:cs="Arial"/>
                    <w:noProof/>
                    <w:sz w:val="20"/>
                    <w:szCs w:val="20"/>
                    <w:lang w:eastAsia="en-GB"/>
                  </w:rPr>
                  <w:t>[18]</w:t>
                </w:r>
                <w:r w:rsidR="00AD57E9" w:rsidRPr="00AD57E9">
                  <w:rPr>
                    <w:rFonts w:ascii="Arial" w:hAnsi="Arial" w:cs="Arial"/>
                    <w:sz w:val="20"/>
                    <w:szCs w:val="20"/>
                  </w:rPr>
                  <w:fldChar w:fldCharType="end"/>
                </w:r>
              </w:sdtContent>
            </w:sdt>
          </w:p>
        </w:tc>
      </w:tr>
      <w:tr w:rsidR="005A2C1F" w14:paraId="355576FC"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55B72FF"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057818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109FD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70.50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0D0AA6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12</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025630C" w14:textId="77777777" w:rsidR="005A2C1F" w:rsidRPr="00AD57E9" w:rsidRDefault="005A2C1F">
            <w:pPr>
              <w:spacing w:after="0"/>
              <w:textAlignment w:val="auto"/>
              <w:rPr>
                <w:rFonts w:ascii="Arial" w:hAnsi="Arial" w:cs="Arial"/>
                <w:sz w:val="20"/>
                <w:szCs w:val="20"/>
              </w:rPr>
            </w:pPr>
          </w:p>
        </w:tc>
      </w:tr>
      <w:tr w:rsidR="005A2C1F" w14:paraId="0925029A"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AC28129"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2E1BB1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D245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70.12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5BB872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13</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263CE4DF" w14:textId="77777777" w:rsidR="005A2C1F" w:rsidRPr="00AD57E9" w:rsidRDefault="005A2C1F">
            <w:pPr>
              <w:spacing w:after="0"/>
              <w:textAlignment w:val="auto"/>
              <w:rPr>
                <w:rFonts w:ascii="Arial" w:hAnsi="Arial" w:cs="Arial"/>
                <w:sz w:val="20"/>
                <w:szCs w:val="20"/>
              </w:rPr>
            </w:pPr>
          </w:p>
        </w:tc>
      </w:tr>
      <w:tr w:rsidR="005A2C1F" w14:paraId="0AD2A7AA"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BE17B46"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44328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F75FB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69.40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C43721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15</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527C6F9C" w14:textId="77777777" w:rsidR="005A2C1F" w:rsidRPr="00AD57E9" w:rsidRDefault="005A2C1F">
            <w:pPr>
              <w:spacing w:after="0"/>
              <w:textAlignment w:val="auto"/>
              <w:rPr>
                <w:rFonts w:ascii="Arial" w:hAnsi="Arial" w:cs="Arial"/>
                <w:sz w:val="20"/>
                <w:szCs w:val="20"/>
              </w:rPr>
            </w:pPr>
          </w:p>
        </w:tc>
      </w:tr>
      <w:tr w:rsidR="005A2C1F" w14:paraId="01B64006"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E76DF20"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15ABB9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0DAADE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65.06</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04F27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20</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27A861A2" w14:textId="77777777" w:rsidR="005A2C1F" w:rsidRPr="00AD57E9" w:rsidRDefault="005A2C1F">
            <w:pPr>
              <w:spacing w:after="0"/>
              <w:textAlignment w:val="auto"/>
              <w:rPr>
                <w:rFonts w:ascii="Arial" w:hAnsi="Arial" w:cs="Arial"/>
                <w:sz w:val="20"/>
                <w:szCs w:val="20"/>
              </w:rPr>
            </w:pPr>
          </w:p>
        </w:tc>
      </w:tr>
      <w:tr w:rsidR="005A2C1F" w14:paraId="4C21EF9D"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7C2D42F"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1852FD2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2C65EC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65.17</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F2E556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19</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F8E2B5A" w14:textId="77777777" w:rsidR="005A2C1F" w:rsidRPr="00AD57E9" w:rsidRDefault="005A2C1F">
            <w:pPr>
              <w:spacing w:after="0"/>
              <w:textAlignment w:val="auto"/>
              <w:rPr>
                <w:rFonts w:ascii="Arial" w:hAnsi="Arial" w:cs="Arial"/>
                <w:sz w:val="20"/>
                <w:szCs w:val="20"/>
              </w:rPr>
            </w:pPr>
          </w:p>
        </w:tc>
      </w:tr>
      <w:tr w:rsidR="005A2C1F" w14:paraId="7369066B" w14:textId="77777777">
        <w:trPr>
          <w:trHeight w:val="227"/>
        </w:trPr>
        <w:tc>
          <w:tcPr>
            <w:tcW w:w="1917"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4CF244A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540CD1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2084F4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60.68</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3D56C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25</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1DAC3B3B" w14:textId="1F7EF4CD" w:rsidR="005A2C1F" w:rsidRPr="00AD57E9" w:rsidRDefault="00000000">
            <w:pPr>
              <w:spacing w:after="0"/>
              <w:textAlignment w:val="auto"/>
              <w:rPr>
                <w:rFonts w:ascii="Arial" w:hAnsi="Arial" w:cs="Arial"/>
                <w:sz w:val="20"/>
                <w:szCs w:val="20"/>
              </w:rPr>
            </w:pPr>
            <w:sdt>
              <w:sdtPr>
                <w:rPr>
                  <w:rFonts w:ascii="Arial" w:hAnsi="Arial" w:cs="Arial"/>
                  <w:sz w:val="20"/>
                  <w:szCs w:val="20"/>
                </w:rPr>
                <w:id w:val="2085332441"/>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Jocher2023a \l 2057 </w:instrText>
                </w:r>
                <w:r w:rsidR="00AD57E9" w:rsidRPr="00AD57E9">
                  <w:rPr>
                    <w:rFonts w:ascii="Arial" w:hAnsi="Arial" w:cs="Arial"/>
                    <w:sz w:val="20"/>
                    <w:szCs w:val="20"/>
                  </w:rPr>
                  <w:fldChar w:fldCharType="separate"/>
                </w:r>
                <w:r w:rsidR="0069640F" w:rsidRPr="0069640F">
                  <w:rPr>
                    <w:rFonts w:ascii="Arial" w:hAnsi="Arial" w:cs="Arial"/>
                    <w:noProof/>
                    <w:sz w:val="20"/>
                    <w:szCs w:val="20"/>
                  </w:rPr>
                  <w:t>[19]</w:t>
                </w:r>
                <w:r w:rsidR="00AD57E9" w:rsidRPr="00AD57E9">
                  <w:rPr>
                    <w:rFonts w:ascii="Arial" w:hAnsi="Arial" w:cs="Arial"/>
                    <w:sz w:val="20"/>
                    <w:szCs w:val="20"/>
                  </w:rPr>
                  <w:fldChar w:fldCharType="end"/>
                </w:r>
              </w:sdtContent>
            </w:sdt>
          </w:p>
        </w:tc>
      </w:tr>
      <w:tr w:rsidR="005A2C1F" w14:paraId="0F57F12B" w14:textId="77777777">
        <w:trPr>
          <w:trHeight w:val="227"/>
        </w:trPr>
        <w:tc>
          <w:tcPr>
            <w:tcW w:w="1917"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1F283BB9"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587DDA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4E56E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71.50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067FD6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1072634B" w14:textId="77777777" w:rsidR="005A2C1F" w:rsidRPr="00AD57E9" w:rsidRDefault="005A2C1F">
            <w:pPr>
              <w:spacing w:after="0"/>
              <w:textAlignment w:val="auto"/>
              <w:rPr>
                <w:rFonts w:ascii="Arial" w:hAnsi="Arial" w:cs="Arial"/>
                <w:sz w:val="20"/>
                <w:szCs w:val="20"/>
              </w:rPr>
            </w:pPr>
          </w:p>
        </w:tc>
      </w:tr>
      <w:tr w:rsidR="005A2C1F" w14:paraId="7B028CC5" w14:textId="77777777">
        <w:trPr>
          <w:trHeight w:val="227"/>
        </w:trPr>
        <w:tc>
          <w:tcPr>
            <w:tcW w:w="1917"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BCBA596"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E9C30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8F7C3C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78.43</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41DEC3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AFC457D" w14:textId="77777777" w:rsidR="005A2C1F" w:rsidRPr="00AD57E9" w:rsidRDefault="005A2C1F">
            <w:pPr>
              <w:spacing w:after="0"/>
              <w:textAlignment w:val="auto"/>
              <w:rPr>
                <w:rFonts w:ascii="Arial" w:hAnsi="Arial" w:cs="Arial"/>
                <w:sz w:val="20"/>
                <w:szCs w:val="20"/>
              </w:rPr>
            </w:pPr>
          </w:p>
        </w:tc>
      </w:tr>
      <w:tr w:rsidR="005A2C1F" w14:paraId="4B1E9E97" w14:textId="77777777">
        <w:trPr>
          <w:trHeight w:val="227"/>
        </w:trPr>
        <w:tc>
          <w:tcPr>
            <w:tcW w:w="1917"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2BDF62E5"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3E1B2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487B5A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80.92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50934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4F2EA28B" w14:textId="77777777" w:rsidR="005A2C1F" w:rsidRPr="00AD57E9" w:rsidRDefault="005A2C1F">
            <w:pPr>
              <w:spacing w:after="0"/>
              <w:textAlignment w:val="auto"/>
              <w:rPr>
                <w:rFonts w:ascii="Arial" w:hAnsi="Arial" w:cs="Arial"/>
                <w:sz w:val="20"/>
                <w:szCs w:val="20"/>
              </w:rPr>
            </w:pPr>
          </w:p>
        </w:tc>
      </w:tr>
      <w:tr w:rsidR="005A2C1F" w14:paraId="7EEDC6EB" w14:textId="77777777">
        <w:trPr>
          <w:trHeight w:val="227"/>
        </w:trPr>
        <w:tc>
          <w:tcPr>
            <w:tcW w:w="1917"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0B6D680"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14FEFE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2B421A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80.82</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37BD33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063C79E" w14:textId="77777777" w:rsidR="005A2C1F" w:rsidRPr="00AD57E9" w:rsidRDefault="005A2C1F">
            <w:pPr>
              <w:spacing w:after="0"/>
              <w:textAlignment w:val="auto"/>
              <w:rPr>
                <w:rFonts w:ascii="Arial" w:hAnsi="Arial" w:cs="Arial"/>
                <w:sz w:val="20"/>
                <w:szCs w:val="20"/>
              </w:rPr>
            </w:pPr>
          </w:p>
        </w:tc>
      </w:tr>
      <w:tr w:rsidR="005A2C1F" w14:paraId="4D639CAF" w14:textId="77777777">
        <w:trPr>
          <w:trHeight w:val="227"/>
        </w:trPr>
        <w:tc>
          <w:tcPr>
            <w:tcW w:w="1917"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2F5335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3C032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F58900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74.32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39AF5A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ACFB51B" w14:textId="5EB3C4FC" w:rsidR="005A2C1F" w:rsidRPr="00AD57E9" w:rsidRDefault="00000000">
            <w:pPr>
              <w:spacing w:after="0"/>
              <w:textAlignment w:val="auto"/>
              <w:rPr>
                <w:rFonts w:ascii="Arial" w:hAnsi="Arial" w:cs="Arial"/>
                <w:sz w:val="20"/>
                <w:szCs w:val="20"/>
              </w:rPr>
            </w:pPr>
            <w:sdt>
              <w:sdtPr>
                <w:rPr>
                  <w:rFonts w:ascii="Arial" w:hAnsi="Arial" w:cs="Arial"/>
                  <w:sz w:val="20"/>
                  <w:szCs w:val="20"/>
                </w:rPr>
                <w:id w:val="1245537390"/>
                <w:citation/>
              </w:sdtPr>
              <w:sdtContent>
                <w:r w:rsidR="00AD57E9" w:rsidRPr="00AD57E9">
                  <w:rPr>
                    <w:rFonts w:ascii="Arial" w:hAnsi="Arial" w:cs="Arial"/>
                    <w:sz w:val="20"/>
                    <w:szCs w:val="20"/>
                  </w:rPr>
                  <w:fldChar w:fldCharType="begin"/>
                </w:r>
                <w:r w:rsidR="00AD57E9" w:rsidRPr="00AD57E9">
                  <w:rPr>
                    <w:rFonts w:ascii="Arial" w:eastAsia="Times New Roman" w:hAnsi="Arial" w:cs="Arial"/>
                    <w:sz w:val="20"/>
                    <w:szCs w:val="20"/>
                    <w:lang w:eastAsia="en-GB"/>
                  </w:rPr>
                  <w:instrText xml:space="preserve"> CITATION Jocher2024 \l 2057 </w:instrText>
                </w:r>
                <w:r w:rsidR="00AD57E9" w:rsidRPr="00AD57E9">
                  <w:rPr>
                    <w:rFonts w:ascii="Arial" w:hAnsi="Arial" w:cs="Arial"/>
                    <w:sz w:val="20"/>
                    <w:szCs w:val="20"/>
                  </w:rPr>
                  <w:fldChar w:fldCharType="separate"/>
                </w:r>
                <w:r w:rsidR="0069640F" w:rsidRPr="0069640F">
                  <w:rPr>
                    <w:rFonts w:ascii="Arial" w:eastAsia="Times New Roman" w:hAnsi="Arial" w:cs="Arial"/>
                    <w:noProof/>
                    <w:sz w:val="20"/>
                    <w:szCs w:val="20"/>
                    <w:lang w:eastAsia="en-GB"/>
                  </w:rPr>
                  <w:t>[20]</w:t>
                </w:r>
                <w:r w:rsidR="00AD57E9" w:rsidRPr="00AD57E9">
                  <w:rPr>
                    <w:rFonts w:ascii="Arial" w:hAnsi="Arial" w:cs="Arial"/>
                    <w:sz w:val="20"/>
                    <w:szCs w:val="20"/>
                  </w:rPr>
                  <w:fldChar w:fldCharType="end"/>
                </w:r>
              </w:sdtContent>
            </w:sdt>
          </w:p>
        </w:tc>
      </w:tr>
      <w:tr w:rsidR="005A2C1F" w14:paraId="610D76F7" w14:textId="77777777">
        <w:trPr>
          <w:trHeight w:val="227"/>
        </w:trPr>
        <w:tc>
          <w:tcPr>
            <w:tcW w:w="1917"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17EB12E"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45FEF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F7D81E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80.22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CEC4DC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06FEE16" w14:textId="77777777" w:rsidR="005A2C1F" w:rsidRPr="00AD57E9" w:rsidRDefault="005A2C1F">
            <w:pPr>
              <w:spacing w:after="0"/>
              <w:textAlignment w:val="auto"/>
              <w:rPr>
                <w:rFonts w:ascii="Arial" w:hAnsi="Arial" w:cs="Arial"/>
                <w:sz w:val="20"/>
                <w:szCs w:val="20"/>
              </w:rPr>
            </w:pPr>
          </w:p>
        </w:tc>
      </w:tr>
      <w:tr w:rsidR="005A2C1F" w14:paraId="50ACBB82" w14:textId="77777777">
        <w:trPr>
          <w:trHeight w:val="227"/>
        </w:trPr>
        <w:tc>
          <w:tcPr>
            <w:tcW w:w="1917"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C99CBAE"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327B15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4CC573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82.12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E3A9A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93EFE41" w14:textId="77777777" w:rsidR="005A2C1F" w:rsidRPr="00AD57E9" w:rsidRDefault="005A2C1F">
            <w:pPr>
              <w:spacing w:after="0"/>
              <w:textAlignment w:val="auto"/>
              <w:rPr>
                <w:rFonts w:ascii="Arial" w:hAnsi="Arial" w:cs="Arial"/>
                <w:sz w:val="20"/>
                <w:szCs w:val="20"/>
              </w:rPr>
            </w:pPr>
          </w:p>
        </w:tc>
      </w:tr>
      <w:tr w:rsidR="005A2C1F" w14:paraId="322EE29B" w14:textId="77777777">
        <w:trPr>
          <w:trHeight w:val="227"/>
        </w:trPr>
        <w:tc>
          <w:tcPr>
            <w:tcW w:w="1917"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DA25767"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27FFB07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2232"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7224304"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84.42</w:t>
            </w:r>
          </w:p>
        </w:tc>
        <w:tc>
          <w:tcPr>
            <w:tcW w:w="820"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1871AC4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2</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5BE9C4C7" w14:textId="77777777" w:rsidR="005A2C1F" w:rsidRPr="00AD57E9" w:rsidRDefault="005A2C1F">
            <w:pPr>
              <w:spacing w:after="0"/>
              <w:textAlignment w:val="auto"/>
              <w:rPr>
                <w:rFonts w:ascii="Arial" w:hAnsi="Arial" w:cs="Arial"/>
                <w:sz w:val="20"/>
                <w:szCs w:val="20"/>
              </w:rPr>
            </w:pPr>
          </w:p>
        </w:tc>
      </w:tr>
      <w:tr w:rsidR="005A2C1F" w14:paraId="7E1FBA8D" w14:textId="77777777">
        <w:trPr>
          <w:trHeight w:val="227"/>
        </w:trPr>
        <w:tc>
          <w:tcPr>
            <w:tcW w:w="1917"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BB825C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28D47F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10E82F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82.00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4C2BB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DA7EC45" w14:textId="6081679B" w:rsidR="005A2C1F" w:rsidRPr="00AD57E9" w:rsidRDefault="00000000">
            <w:pPr>
              <w:spacing w:after="0"/>
              <w:textAlignment w:val="auto"/>
              <w:rPr>
                <w:rFonts w:ascii="Arial" w:hAnsi="Arial" w:cs="Arial"/>
                <w:sz w:val="20"/>
                <w:szCs w:val="20"/>
              </w:rPr>
            </w:pPr>
            <w:sdt>
              <w:sdtPr>
                <w:rPr>
                  <w:rFonts w:ascii="Arial" w:hAnsi="Arial" w:cs="Arial"/>
                  <w:sz w:val="20"/>
                  <w:szCs w:val="20"/>
                </w:rPr>
                <w:id w:val="-1155836132"/>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Jocher2023b \l 2057 </w:instrText>
                </w:r>
                <w:r w:rsidR="00AD57E9" w:rsidRPr="00AD57E9">
                  <w:rPr>
                    <w:rFonts w:ascii="Arial" w:hAnsi="Arial" w:cs="Arial"/>
                    <w:sz w:val="20"/>
                    <w:szCs w:val="20"/>
                  </w:rPr>
                  <w:fldChar w:fldCharType="separate"/>
                </w:r>
                <w:r w:rsidR="0069640F" w:rsidRPr="0069640F">
                  <w:rPr>
                    <w:rFonts w:ascii="Arial" w:hAnsi="Arial" w:cs="Arial"/>
                    <w:noProof/>
                    <w:sz w:val="20"/>
                    <w:szCs w:val="20"/>
                  </w:rPr>
                  <w:t>[21]</w:t>
                </w:r>
                <w:r w:rsidR="00AD57E9" w:rsidRPr="00AD57E9">
                  <w:rPr>
                    <w:rFonts w:ascii="Arial" w:hAnsi="Arial" w:cs="Arial"/>
                    <w:sz w:val="20"/>
                    <w:szCs w:val="20"/>
                  </w:rPr>
                  <w:fldChar w:fldCharType="end"/>
                </w:r>
              </w:sdtContent>
            </w:sdt>
          </w:p>
        </w:tc>
      </w:tr>
      <w:tr w:rsidR="005A2C1F" w14:paraId="58BEF1D8" w14:textId="77777777">
        <w:trPr>
          <w:trHeight w:val="227"/>
        </w:trPr>
        <w:tc>
          <w:tcPr>
            <w:tcW w:w="1917"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244A8DD"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3F0EE0A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2232"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38CD539D"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82.55</w:t>
            </w:r>
          </w:p>
        </w:tc>
        <w:tc>
          <w:tcPr>
            <w:tcW w:w="820"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380D8BE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3</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7ABDA70F" w14:textId="77777777" w:rsidR="005A2C1F" w:rsidRPr="00AD57E9" w:rsidRDefault="005A2C1F">
            <w:pPr>
              <w:spacing w:after="0"/>
              <w:textAlignment w:val="auto"/>
              <w:rPr>
                <w:rFonts w:ascii="Arial" w:hAnsi="Arial" w:cs="Arial"/>
                <w:sz w:val="20"/>
                <w:szCs w:val="20"/>
              </w:rPr>
            </w:pPr>
          </w:p>
        </w:tc>
      </w:tr>
      <w:tr w:rsidR="005A2C1F" w14:paraId="6210F449"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050CE0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2908"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26FBAA5F"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2232"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1FC3C63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85.43</w:t>
            </w:r>
          </w:p>
        </w:tc>
        <w:tc>
          <w:tcPr>
            <w:tcW w:w="820"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349825AA"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4BE9C3FF" w14:textId="62DE75A6" w:rsidR="005A2C1F" w:rsidRPr="00AD57E9" w:rsidRDefault="00000000">
            <w:pPr>
              <w:spacing w:after="0"/>
              <w:textAlignment w:val="auto"/>
              <w:rPr>
                <w:rFonts w:ascii="Arial" w:hAnsi="Arial" w:cs="Arial"/>
                <w:sz w:val="20"/>
                <w:szCs w:val="20"/>
              </w:rPr>
            </w:pPr>
            <w:sdt>
              <w:sdtPr>
                <w:rPr>
                  <w:rFonts w:ascii="Arial" w:hAnsi="Arial" w:cs="Arial"/>
                  <w:sz w:val="20"/>
                  <w:szCs w:val="20"/>
                </w:rPr>
                <w:id w:val="706068935"/>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Zong \l 2057 </w:instrText>
                </w:r>
                <w:r w:rsidR="00AD57E9" w:rsidRPr="00AD57E9">
                  <w:rPr>
                    <w:rFonts w:ascii="Arial" w:hAnsi="Arial" w:cs="Arial"/>
                    <w:sz w:val="20"/>
                    <w:szCs w:val="20"/>
                  </w:rPr>
                  <w:fldChar w:fldCharType="separate"/>
                </w:r>
                <w:r w:rsidR="0069640F" w:rsidRPr="0069640F">
                  <w:rPr>
                    <w:rFonts w:ascii="Arial" w:hAnsi="Arial" w:cs="Arial"/>
                    <w:noProof/>
                    <w:sz w:val="20"/>
                    <w:szCs w:val="20"/>
                  </w:rPr>
                  <w:t>[22]</w:t>
                </w:r>
                <w:r w:rsidR="00AD57E9" w:rsidRPr="00AD57E9">
                  <w:rPr>
                    <w:rFonts w:ascii="Arial" w:hAnsi="Arial" w:cs="Arial"/>
                    <w:sz w:val="20"/>
                    <w:szCs w:val="20"/>
                  </w:rPr>
                  <w:fldChar w:fldCharType="end"/>
                </w:r>
              </w:sdtContent>
            </w:sdt>
          </w:p>
        </w:tc>
      </w:tr>
      <w:tr w:rsidR="005A2C1F" w14:paraId="2CCB1D93"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F788EE1"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F0E18F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AE0A3A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67.38</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6F33B6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16</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C3A89F4" w14:textId="77777777" w:rsidR="005A2C1F" w:rsidRPr="00AD57E9" w:rsidRDefault="005A2C1F">
            <w:pPr>
              <w:spacing w:after="0"/>
              <w:textAlignment w:val="auto"/>
              <w:rPr>
                <w:rFonts w:ascii="Arial" w:hAnsi="Arial" w:cs="Arial"/>
                <w:sz w:val="20"/>
                <w:szCs w:val="20"/>
              </w:rPr>
            </w:pPr>
          </w:p>
        </w:tc>
      </w:tr>
      <w:tr w:rsidR="005A2C1F" w14:paraId="68C6366A"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73A524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372C79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55F60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47.83</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7077DE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w:t>
            </w:r>
          </w:p>
        </w:tc>
        <w:tc>
          <w:tcPr>
            <w:tcW w:w="1745"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7576C73C" w14:textId="12772201" w:rsidR="005A2C1F" w:rsidRPr="00AD57E9" w:rsidRDefault="00000000">
            <w:pPr>
              <w:spacing w:after="0"/>
              <w:textAlignment w:val="auto"/>
              <w:rPr>
                <w:rFonts w:ascii="Arial" w:hAnsi="Arial" w:cs="Arial"/>
                <w:sz w:val="20"/>
                <w:szCs w:val="20"/>
              </w:rPr>
            </w:pPr>
            <w:sdt>
              <w:sdtPr>
                <w:rPr>
                  <w:rFonts w:ascii="Arial" w:hAnsi="Arial" w:cs="Arial"/>
                  <w:sz w:val="20"/>
                  <w:szCs w:val="20"/>
                </w:rPr>
                <w:id w:val="184717676"/>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PapersWithCodea \l 2057 </w:instrText>
                </w:r>
                <w:r w:rsidR="00AD57E9" w:rsidRPr="00AD57E9">
                  <w:rPr>
                    <w:rFonts w:ascii="Arial" w:hAnsi="Arial" w:cs="Arial"/>
                    <w:sz w:val="20"/>
                    <w:szCs w:val="20"/>
                  </w:rPr>
                  <w:fldChar w:fldCharType="separate"/>
                </w:r>
                <w:r w:rsidR="0069640F" w:rsidRPr="0069640F">
                  <w:rPr>
                    <w:rFonts w:ascii="Arial" w:hAnsi="Arial" w:cs="Arial"/>
                    <w:noProof/>
                    <w:sz w:val="20"/>
                    <w:szCs w:val="20"/>
                  </w:rPr>
                  <w:t>[30]</w:t>
                </w:r>
                <w:r w:rsidR="00AD57E9" w:rsidRPr="00AD57E9">
                  <w:rPr>
                    <w:rFonts w:ascii="Arial" w:hAnsi="Arial" w:cs="Arial"/>
                    <w:sz w:val="20"/>
                    <w:szCs w:val="20"/>
                  </w:rPr>
                  <w:fldChar w:fldCharType="end"/>
                </w:r>
              </w:sdtContent>
            </w:sdt>
          </w:p>
        </w:tc>
      </w:tr>
      <w:tr w:rsidR="005A2C1F" w14:paraId="7BCC45D8"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72276D3"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03528D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26D603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33.89</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910946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7C199093" w14:textId="55E8DEC4" w:rsidR="005A2C1F" w:rsidRPr="00AD57E9" w:rsidRDefault="00000000">
            <w:pPr>
              <w:spacing w:after="0"/>
              <w:textAlignment w:val="auto"/>
              <w:rPr>
                <w:rFonts w:ascii="Arial" w:hAnsi="Arial" w:cs="Arial"/>
                <w:sz w:val="20"/>
                <w:szCs w:val="20"/>
              </w:rPr>
            </w:pPr>
            <w:sdt>
              <w:sdtPr>
                <w:rPr>
                  <w:rFonts w:ascii="Arial" w:hAnsi="Arial" w:cs="Arial"/>
                  <w:sz w:val="20"/>
                  <w:szCs w:val="20"/>
                </w:rPr>
                <w:id w:val="1172300416"/>
                <w:citation/>
              </w:sdtPr>
              <w:sdtContent>
                <w:r w:rsidR="00AD57E9" w:rsidRPr="00AD57E9">
                  <w:rPr>
                    <w:rFonts w:ascii="Arial" w:hAnsi="Arial" w:cs="Arial"/>
                    <w:sz w:val="20"/>
                    <w:szCs w:val="20"/>
                  </w:rPr>
                  <w:fldChar w:fldCharType="begin"/>
                </w:r>
                <w:r w:rsidR="00AD57E9" w:rsidRPr="00AD57E9">
                  <w:rPr>
                    <w:rFonts w:ascii="Arial" w:eastAsia="Times New Roman" w:hAnsi="Arial" w:cs="Arial"/>
                    <w:sz w:val="20"/>
                    <w:szCs w:val="20"/>
                    <w:lang w:eastAsia="en-GB"/>
                  </w:rPr>
                  <w:instrText xml:space="preserve"> CITATION Wu2019 \l 2057 </w:instrText>
                </w:r>
                <w:r w:rsidR="00AD57E9" w:rsidRPr="00AD57E9">
                  <w:rPr>
                    <w:rFonts w:ascii="Arial" w:hAnsi="Arial" w:cs="Arial"/>
                    <w:sz w:val="20"/>
                    <w:szCs w:val="20"/>
                  </w:rPr>
                  <w:fldChar w:fldCharType="separate"/>
                </w:r>
                <w:r w:rsidR="0069640F" w:rsidRPr="0069640F">
                  <w:rPr>
                    <w:rFonts w:ascii="Arial" w:eastAsia="Times New Roman" w:hAnsi="Arial" w:cs="Arial"/>
                    <w:noProof/>
                    <w:sz w:val="20"/>
                    <w:szCs w:val="20"/>
                    <w:lang w:eastAsia="en-GB"/>
                  </w:rPr>
                  <w:t>[24]</w:t>
                </w:r>
                <w:r w:rsidR="00AD57E9" w:rsidRPr="00AD57E9">
                  <w:rPr>
                    <w:rFonts w:ascii="Arial" w:hAnsi="Arial" w:cs="Arial"/>
                    <w:sz w:val="20"/>
                    <w:szCs w:val="20"/>
                  </w:rPr>
                  <w:fldChar w:fldCharType="end"/>
                </w:r>
              </w:sdtContent>
            </w:sdt>
          </w:p>
        </w:tc>
      </w:tr>
      <w:tr w:rsidR="005A2C1F" w14:paraId="76B3FEF4"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6A065C7"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26D7C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467D3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35.23</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43ED91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32</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7A1AF19D" w14:textId="77777777" w:rsidR="005A2C1F" w:rsidRPr="00AD57E9" w:rsidRDefault="005A2C1F">
            <w:pPr>
              <w:spacing w:after="0"/>
              <w:textAlignment w:val="auto"/>
              <w:rPr>
                <w:rFonts w:ascii="Arial" w:hAnsi="Arial" w:cs="Arial"/>
                <w:sz w:val="20"/>
                <w:szCs w:val="20"/>
              </w:rPr>
            </w:pPr>
          </w:p>
        </w:tc>
      </w:tr>
      <w:tr w:rsidR="005A2C1F" w14:paraId="69203ADA"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248DEA2"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091E0C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768990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34.88</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2C40CB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6629B561" w14:textId="77777777" w:rsidR="005A2C1F" w:rsidRPr="00AD57E9" w:rsidRDefault="005A2C1F">
            <w:pPr>
              <w:spacing w:after="0"/>
              <w:textAlignment w:val="auto"/>
              <w:rPr>
                <w:rFonts w:ascii="Arial" w:hAnsi="Arial" w:cs="Arial"/>
                <w:sz w:val="20"/>
                <w:szCs w:val="20"/>
              </w:rPr>
            </w:pPr>
          </w:p>
        </w:tc>
      </w:tr>
      <w:tr w:rsidR="005A2C1F" w14:paraId="644EFD27" w14:textId="77777777">
        <w:trPr>
          <w:trHeight w:val="227"/>
        </w:trPr>
        <w:tc>
          <w:tcPr>
            <w:tcW w:w="1917"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47EBD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D3D6356" w14:textId="77777777" w:rsidR="005A2C1F" w:rsidRDefault="005A2C1F">
            <w:pPr>
              <w:spacing w:after="0"/>
              <w:textAlignment w:val="auto"/>
              <w:rPr>
                <w:rFonts w:ascii="Arial" w:eastAsia="Times New Roman" w:hAnsi="Arial" w:cs="Arial"/>
                <w:sz w:val="20"/>
                <w:szCs w:val="20"/>
                <w:lang w:eastAsia="en-GB"/>
              </w:rPr>
            </w:pP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718CD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12.18</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D958F3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38</w:t>
            </w:r>
          </w:p>
        </w:tc>
        <w:tc>
          <w:tcPr>
            <w:tcW w:w="1745" w:type="dxa"/>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5DA37F14" w14:textId="58B11BC5" w:rsidR="005A2C1F" w:rsidRPr="00AD57E9" w:rsidRDefault="00000000">
            <w:pPr>
              <w:spacing w:after="0"/>
              <w:textAlignment w:val="auto"/>
              <w:rPr>
                <w:rFonts w:ascii="Arial" w:hAnsi="Arial" w:cs="Arial"/>
                <w:sz w:val="20"/>
                <w:szCs w:val="20"/>
              </w:rPr>
            </w:pPr>
            <w:sdt>
              <w:sdtPr>
                <w:rPr>
                  <w:rFonts w:ascii="Arial" w:hAnsi="Arial" w:cs="Arial"/>
                  <w:sz w:val="20"/>
                  <w:szCs w:val="20"/>
                </w:rPr>
                <w:id w:val="-167647329"/>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Dai \l 2057 </w:instrText>
                </w:r>
                <w:r w:rsidR="00AD57E9" w:rsidRPr="00AD57E9">
                  <w:rPr>
                    <w:rFonts w:ascii="Arial" w:hAnsi="Arial" w:cs="Arial"/>
                    <w:sz w:val="20"/>
                    <w:szCs w:val="20"/>
                  </w:rPr>
                  <w:fldChar w:fldCharType="separate"/>
                </w:r>
                <w:r w:rsidR="0069640F" w:rsidRPr="0069640F">
                  <w:rPr>
                    <w:rFonts w:ascii="Arial" w:hAnsi="Arial" w:cs="Arial"/>
                    <w:noProof/>
                    <w:sz w:val="20"/>
                    <w:szCs w:val="20"/>
                  </w:rPr>
                  <w:t>[25]</w:t>
                </w:r>
                <w:r w:rsidR="00AD57E9" w:rsidRPr="00AD57E9">
                  <w:rPr>
                    <w:rFonts w:ascii="Arial" w:hAnsi="Arial" w:cs="Arial"/>
                    <w:sz w:val="20"/>
                    <w:szCs w:val="20"/>
                  </w:rPr>
                  <w:fldChar w:fldCharType="end"/>
                </w:r>
              </w:sdtContent>
            </w:sdt>
          </w:p>
        </w:tc>
      </w:tr>
      <w:tr w:rsidR="005A2C1F" w14:paraId="5D89190B" w14:textId="77777777">
        <w:trPr>
          <w:trHeight w:val="227"/>
        </w:trPr>
        <w:tc>
          <w:tcPr>
            <w:tcW w:w="1917"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4552A7A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EF7378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D1AA2F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15.27</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1EAC4E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w:t>
            </w:r>
          </w:p>
        </w:tc>
        <w:tc>
          <w:tcPr>
            <w:tcW w:w="1745" w:type="dxa"/>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6690D6B0" w14:textId="497F640A" w:rsidR="005A2C1F" w:rsidRPr="00AD57E9" w:rsidRDefault="00000000">
            <w:pPr>
              <w:spacing w:after="0"/>
              <w:textAlignment w:val="auto"/>
              <w:rPr>
                <w:rFonts w:ascii="Arial" w:hAnsi="Arial" w:cs="Arial"/>
                <w:sz w:val="20"/>
                <w:szCs w:val="20"/>
              </w:rPr>
            </w:pPr>
            <w:sdt>
              <w:sdtPr>
                <w:rPr>
                  <w:rFonts w:ascii="Arial" w:hAnsi="Arial" w:cs="Arial"/>
                  <w:sz w:val="20"/>
                  <w:szCs w:val="20"/>
                </w:rPr>
                <w:id w:val="350237618"/>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Liu2016 \l 2057 </w:instrText>
                </w:r>
                <w:r w:rsidR="00AD57E9" w:rsidRPr="00AD57E9">
                  <w:rPr>
                    <w:rFonts w:ascii="Arial" w:hAnsi="Arial" w:cs="Arial"/>
                    <w:sz w:val="20"/>
                    <w:szCs w:val="20"/>
                  </w:rPr>
                  <w:fldChar w:fldCharType="separate"/>
                </w:r>
                <w:r w:rsidR="0069640F" w:rsidRPr="0069640F">
                  <w:rPr>
                    <w:rFonts w:ascii="Arial" w:hAnsi="Arial" w:cs="Arial"/>
                    <w:noProof/>
                    <w:sz w:val="20"/>
                    <w:szCs w:val="20"/>
                  </w:rPr>
                  <w:t>[31]</w:t>
                </w:r>
                <w:r w:rsidR="00AD57E9" w:rsidRPr="00AD57E9">
                  <w:rPr>
                    <w:rFonts w:ascii="Arial" w:hAnsi="Arial" w:cs="Arial"/>
                    <w:sz w:val="20"/>
                    <w:szCs w:val="20"/>
                  </w:rPr>
                  <w:fldChar w:fldCharType="end"/>
                </w:r>
              </w:sdtContent>
            </w:sdt>
          </w:p>
        </w:tc>
      </w:tr>
      <w:tr w:rsidR="005A2C1F" w14:paraId="61317F76" w14:textId="77777777">
        <w:trPr>
          <w:trHeight w:val="227"/>
        </w:trPr>
        <w:tc>
          <w:tcPr>
            <w:tcW w:w="1917"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6F92A5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67E5AA9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0CDA4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56.29</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1C3010D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26</w:t>
            </w:r>
          </w:p>
        </w:tc>
        <w:tc>
          <w:tcPr>
            <w:tcW w:w="1745" w:type="dxa"/>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7B03F095" w14:textId="63E63B4B" w:rsidR="005A2C1F" w:rsidRPr="00AD57E9" w:rsidRDefault="00000000">
            <w:pPr>
              <w:spacing w:after="0"/>
              <w:textAlignment w:val="auto"/>
              <w:rPr>
                <w:rFonts w:ascii="Arial" w:hAnsi="Arial" w:cs="Arial"/>
                <w:sz w:val="20"/>
                <w:szCs w:val="20"/>
              </w:rPr>
            </w:pPr>
            <w:sdt>
              <w:sdtPr>
                <w:rPr>
                  <w:rFonts w:ascii="Arial" w:hAnsi="Arial" w:cs="Arial"/>
                  <w:sz w:val="20"/>
                  <w:szCs w:val="20"/>
                </w:rPr>
                <w:id w:val="-598403117"/>
                <w:citation/>
              </w:sdtPr>
              <w:sdtContent>
                <w:r w:rsidR="00AD57E9">
                  <w:rPr>
                    <w:rFonts w:ascii="Arial" w:hAnsi="Arial" w:cs="Arial"/>
                    <w:sz w:val="20"/>
                    <w:szCs w:val="20"/>
                  </w:rPr>
                  <w:fldChar w:fldCharType="begin"/>
                </w:r>
                <w:r w:rsidR="00AD57E9">
                  <w:rPr>
                    <w:rFonts w:ascii="Arial" w:hAnsi="Arial" w:cs="Arial"/>
                    <w:sz w:val="20"/>
                    <w:szCs w:val="20"/>
                  </w:rPr>
                  <w:instrText xml:space="preserve"> CITATION PapersWithCodeb \l 2057 </w:instrText>
                </w:r>
                <w:r w:rsidR="00AD57E9">
                  <w:rPr>
                    <w:rFonts w:ascii="Arial" w:hAnsi="Arial" w:cs="Arial"/>
                    <w:sz w:val="20"/>
                    <w:szCs w:val="20"/>
                  </w:rPr>
                  <w:fldChar w:fldCharType="separate"/>
                </w:r>
                <w:r w:rsidR="0069640F" w:rsidRPr="0069640F">
                  <w:rPr>
                    <w:rFonts w:ascii="Arial" w:hAnsi="Arial" w:cs="Arial"/>
                    <w:noProof/>
                    <w:sz w:val="20"/>
                    <w:szCs w:val="20"/>
                  </w:rPr>
                  <w:t>[32]</w:t>
                </w:r>
                <w:r w:rsidR="00AD57E9">
                  <w:rPr>
                    <w:rFonts w:ascii="Arial" w:hAnsi="Arial" w:cs="Arial"/>
                    <w:sz w:val="20"/>
                    <w:szCs w:val="20"/>
                  </w:rPr>
                  <w:fldChar w:fldCharType="end"/>
                </w:r>
              </w:sdtContent>
            </w:sdt>
          </w:p>
        </w:tc>
      </w:tr>
      <w:tr w:rsidR="005A2C1F" w14:paraId="31DEC065"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2F3AB1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RetinaNet</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8F8117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FC2AFD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45.60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AE17C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31</w:t>
            </w:r>
          </w:p>
        </w:tc>
        <w:tc>
          <w:tcPr>
            <w:tcW w:w="1745"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67729583" w14:textId="70E2D1F9" w:rsidR="005A2C1F" w:rsidRPr="00AD57E9" w:rsidRDefault="00000000">
            <w:pPr>
              <w:spacing w:after="0"/>
              <w:textAlignment w:val="auto"/>
              <w:rPr>
                <w:rFonts w:ascii="Arial" w:hAnsi="Arial" w:cs="Arial"/>
                <w:sz w:val="20"/>
                <w:szCs w:val="20"/>
              </w:rPr>
            </w:pPr>
            <w:sdt>
              <w:sdtPr>
                <w:rPr>
                  <w:rFonts w:ascii="Arial" w:hAnsi="Arial" w:cs="Arial"/>
                  <w:sz w:val="20"/>
                  <w:szCs w:val="20"/>
                </w:rPr>
                <w:id w:val="-1184899779"/>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PapersWithCodea \l 2057 </w:instrText>
                </w:r>
                <w:r w:rsidR="00AD57E9" w:rsidRPr="00AD57E9">
                  <w:rPr>
                    <w:rFonts w:ascii="Arial" w:hAnsi="Arial" w:cs="Arial"/>
                    <w:sz w:val="20"/>
                    <w:szCs w:val="20"/>
                  </w:rPr>
                  <w:fldChar w:fldCharType="separate"/>
                </w:r>
                <w:r w:rsidR="0069640F" w:rsidRPr="0069640F">
                  <w:rPr>
                    <w:rFonts w:ascii="Arial" w:hAnsi="Arial" w:cs="Arial"/>
                    <w:noProof/>
                    <w:sz w:val="20"/>
                    <w:szCs w:val="20"/>
                  </w:rPr>
                  <w:t>[30]</w:t>
                </w:r>
                <w:r w:rsidR="00AD57E9" w:rsidRPr="00AD57E9">
                  <w:rPr>
                    <w:rFonts w:ascii="Arial" w:hAnsi="Arial" w:cs="Arial"/>
                    <w:sz w:val="20"/>
                    <w:szCs w:val="20"/>
                  </w:rPr>
                  <w:fldChar w:fldCharType="end"/>
                </w:r>
              </w:sdtContent>
            </w:sdt>
          </w:p>
        </w:tc>
      </w:tr>
      <w:tr w:rsidR="005A2C1F" w14:paraId="1DBAD900"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987BB8E"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73320C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F7C9B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31.32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A5617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36</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3D50203" w14:textId="6563F5A2" w:rsidR="005A2C1F" w:rsidRPr="00AD57E9" w:rsidRDefault="00000000">
            <w:pPr>
              <w:spacing w:after="0"/>
              <w:textAlignment w:val="auto"/>
              <w:rPr>
                <w:rFonts w:ascii="Arial" w:hAnsi="Arial" w:cs="Arial"/>
                <w:sz w:val="20"/>
                <w:szCs w:val="20"/>
              </w:rPr>
            </w:pPr>
            <w:sdt>
              <w:sdtPr>
                <w:rPr>
                  <w:rFonts w:ascii="Arial" w:hAnsi="Arial" w:cs="Arial"/>
                  <w:sz w:val="20"/>
                  <w:szCs w:val="20"/>
                </w:rPr>
                <w:id w:val="968396751"/>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Wu2019 \l 2057 </w:instrText>
                </w:r>
                <w:r w:rsidR="00AD57E9" w:rsidRPr="00AD57E9">
                  <w:rPr>
                    <w:rFonts w:ascii="Arial" w:hAnsi="Arial" w:cs="Arial"/>
                    <w:sz w:val="20"/>
                    <w:szCs w:val="20"/>
                  </w:rPr>
                  <w:fldChar w:fldCharType="separate"/>
                </w:r>
                <w:r w:rsidR="0069640F" w:rsidRPr="0069640F">
                  <w:rPr>
                    <w:rFonts w:ascii="Arial" w:hAnsi="Arial" w:cs="Arial"/>
                    <w:noProof/>
                    <w:sz w:val="20"/>
                    <w:szCs w:val="20"/>
                  </w:rPr>
                  <w:t>[24]</w:t>
                </w:r>
                <w:r w:rsidR="00AD57E9" w:rsidRPr="00AD57E9">
                  <w:rPr>
                    <w:rFonts w:ascii="Arial" w:hAnsi="Arial" w:cs="Arial"/>
                    <w:sz w:val="20"/>
                    <w:szCs w:val="20"/>
                  </w:rPr>
                  <w:fldChar w:fldCharType="end"/>
                </w:r>
              </w:sdtContent>
            </w:sdt>
          </w:p>
        </w:tc>
      </w:tr>
      <w:tr w:rsidR="005A2C1F" w14:paraId="11AE026C"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4239969"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4C124C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0AC41F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33.81</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6B6B03C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35</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37DF1B3" w14:textId="77777777" w:rsidR="005A2C1F" w:rsidRPr="00AD57E9" w:rsidRDefault="005A2C1F">
            <w:pPr>
              <w:spacing w:after="0"/>
              <w:textAlignment w:val="auto"/>
              <w:rPr>
                <w:rFonts w:ascii="Arial" w:hAnsi="Arial" w:cs="Arial"/>
                <w:sz w:val="20"/>
                <w:szCs w:val="20"/>
              </w:rPr>
            </w:pPr>
          </w:p>
        </w:tc>
      </w:tr>
      <w:tr w:rsidR="005A2C1F" w14:paraId="25359CC7" w14:textId="77777777">
        <w:trPr>
          <w:trHeight w:val="227"/>
        </w:trPr>
        <w:tc>
          <w:tcPr>
            <w:tcW w:w="1917"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5B9FAB0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InternImage</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770CB1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D2BF6E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63.57</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AAB51E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22</w:t>
            </w:r>
          </w:p>
        </w:tc>
        <w:tc>
          <w:tcPr>
            <w:tcW w:w="1745" w:type="dxa"/>
            <w:vMerge w:val="restart"/>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197128C4" w14:textId="18D5D909" w:rsidR="005A2C1F" w:rsidRPr="00AD57E9" w:rsidRDefault="00000000">
            <w:pPr>
              <w:spacing w:after="0"/>
              <w:textAlignment w:val="auto"/>
              <w:rPr>
                <w:rFonts w:ascii="Arial" w:hAnsi="Arial" w:cs="Arial"/>
                <w:sz w:val="20"/>
                <w:szCs w:val="20"/>
              </w:rPr>
            </w:pPr>
            <w:sdt>
              <w:sdtPr>
                <w:rPr>
                  <w:rFonts w:ascii="Arial" w:hAnsi="Arial" w:cs="Arial"/>
                  <w:sz w:val="20"/>
                  <w:szCs w:val="20"/>
                </w:rPr>
                <w:id w:val="-1314246084"/>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Wanga \l 2057 </w:instrText>
                </w:r>
                <w:r w:rsidR="00AD57E9" w:rsidRPr="00AD57E9">
                  <w:rPr>
                    <w:rFonts w:ascii="Arial" w:hAnsi="Arial" w:cs="Arial"/>
                    <w:sz w:val="20"/>
                    <w:szCs w:val="20"/>
                  </w:rPr>
                  <w:fldChar w:fldCharType="separate"/>
                </w:r>
                <w:r w:rsidR="0069640F" w:rsidRPr="0069640F">
                  <w:rPr>
                    <w:rFonts w:ascii="Arial" w:hAnsi="Arial" w:cs="Arial"/>
                    <w:noProof/>
                    <w:sz w:val="20"/>
                    <w:szCs w:val="20"/>
                  </w:rPr>
                  <w:t>[29]</w:t>
                </w:r>
                <w:r w:rsidR="00AD57E9" w:rsidRPr="00AD57E9">
                  <w:rPr>
                    <w:rFonts w:ascii="Arial" w:hAnsi="Arial" w:cs="Arial"/>
                    <w:sz w:val="20"/>
                    <w:szCs w:val="20"/>
                  </w:rPr>
                  <w:fldChar w:fldCharType="end"/>
                </w:r>
              </w:sdtContent>
            </w:sdt>
          </w:p>
        </w:tc>
      </w:tr>
      <w:tr w:rsidR="005A2C1F" w14:paraId="566A676F" w14:textId="77777777">
        <w:trPr>
          <w:trHeight w:val="227"/>
        </w:trPr>
        <w:tc>
          <w:tcPr>
            <w:tcW w:w="1917"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4CC5344"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DA30A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2D3F6A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63.27</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8AB271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23</w:t>
            </w:r>
          </w:p>
        </w:tc>
        <w:tc>
          <w:tcPr>
            <w:tcW w:w="1745" w:type="dxa"/>
            <w:vMerge/>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6907418B" w14:textId="77777777" w:rsidR="005A2C1F" w:rsidRDefault="005A2C1F">
            <w:pPr>
              <w:spacing w:after="0"/>
              <w:textAlignment w:val="auto"/>
            </w:pPr>
          </w:p>
        </w:tc>
      </w:tr>
      <w:tr w:rsidR="005A2C1F" w14:paraId="707DBD90" w14:textId="77777777">
        <w:trPr>
          <w:trHeight w:val="227"/>
        </w:trPr>
        <w:tc>
          <w:tcPr>
            <w:tcW w:w="1917"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4B0EE36B"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374E6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5C7605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61.43</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CC6E5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24</w:t>
            </w:r>
          </w:p>
        </w:tc>
        <w:tc>
          <w:tcPr>
            <w:tcW w:w="1745" w:type="dxa"/>
            <w:vMerge/>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0556DD8A" w14:textId="77777777" w:rsidR="005A2C1F" w:rsidRDefault="005A2C1F">
            <w:pPr>
              <w:spacing w:after="0"/>
              <w:textAlignment w:val="auto"/>
            </w:pPr>
          </w:p>
        </w:tc>
      </w:tr>
      <w:tr w:rsidR="005A2C1F" w14:paraId="5FE62FED" w14:textId="77777777">
        <w:trPr>
          <w:trHeight w:val="227"/>
        </w:trPr>
        <w:tc>
          <w:tcPr>
            <w:tcW w:w="1917"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2DE33A0"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16F53C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6ED93D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54.74</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34C9E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28</w:t>
            </w:r>
          </w:p>
        </w:tc>
        <w:tc>
          <w:tcPr>
            <w:tcW w:w="1745" w:type="dxa"/>
            <w:vMerge/>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6D61E6F5" w14:textId="77777777" w:rsidR="005A2C1F" w:rsidRDefault="005A2C1F">
            <w:pPr>
              <w:spacing w:after="0"/>
              <w:textAlignment w:val="auto"/>
            </w:pPr>
          </w:p>
        </w:tc>
      </w:tr>
      <w:tr w:rsidR="005A2C1F" w14:paraId="7DBB5B59" w14:textId="77777777">
        <w:trPr>
          <w:trHeight w:val="227"/>
        </w:trPr>
        <w:tc>
          <w:tcPr>
            <w:tcW w:w="1917"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CC978BB"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78296B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2232"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680A6D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48.41</w:t>
            </w:r>
          </w:p>
        </w:tc>
        <w:tc>
          <w:tcPr>
            <w:tcW w:w="820"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732885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29</w:t>
            </w:r>
          </w:p>
        </w:tc>
        <w:tc>
          <w:tcPr>
            <w:tcW w:w="1745" w:type="dxa"/>
            <w:vMerge/>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749470E1" w14:textId="77777777" w:rsidR="005A2C1F" w:rsidRDefault="005A2C1F">
            <w:pPr>
              <w:spacing w:after="0"/>
              <w:textAlignment w:val="auto"/>
            </w:pPr>
          </w:p>
        </w:tc>
      </w:tr>
      <w:tr w:rsidR="005A2C1F" w14:paraId="4D34DEFA" w14:textId="77777777">
        <w:trPr>
          <w:trHeight w:val="227"/>
        </w:trPr>
        <w:tc>
          <w:tcPr>
            <w:tcW w:w="1917"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17AC7007"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2908"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4D527869" w14:textId="77777777" w:rsidR="005A2C1F" w:rsidRDefault="005A2C1F">
            <w:pPr>
              <w:spacing w:after="0"/>
              <w:textAlignment w:val="auto"/>
              <w:rPr>
                <w:rFonts w:ascii="Arial" w:eastAsia="Times New Roman" w:hAnsi="Arial" w:cs="Arial"/>
                <w:b/>
                <w:bCs/>
                <w:color w:val="FFFFFF"/>
                <w:sz w:val="20"/>
                <w:szCs w:val="20"/>
                <w:lang w:eastAsia="en-GB"/>
              </w:rPr>
            </w:pPr>
          </w:p>
        </w:tc>
        <w:tc>
          <w:tcPr>
            <w:tcW w:w="2232"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6FE23300" w14:textId="77777777" w:rsidR="005A2C1F" w:rsidRDefault="005A2C1F">
            <w:pPr>
              <w:spacing w:after="0"/>
              <w:textAlignment w:val="auto"/>
              <w:rPr>
                <w:rFonts w:ascii="Times New Roman" w:eastAsia="Times New Roman" w:hAnsi="Times New Roman"/>
                <w:sz w:val="20"/>
                <w:szCs w:val="20"/>
                <w:lang w:eastAsia="en-GB"/>
              </w:rPr>
            </w:pPr>
          </w:p>
        </w:tc>
        <w:tc>
          <w:tcPr>
            <w:tcW w:w="820"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53CB858E" w14:textId="77777777" w:rsidR="005A2C1F" w:rsidRDefault="005A2C1F">
            <w:pPr>
              <w:spacing w:after="0"/>
              <w:textAlignment w:val="auto"/>
              <w:rPr>
                <w:rFonts w:ascii="Times New Roman" w:eastAsia="Times New Roman" w:hAnsi="Times New Roman"/>
                <w:sz w:val="20"/>
                <w:szCs w:val="20"/>
                <w:lang w:eastAsia="en-GB"/>
              </w:rPr>
            </w:pPr>
          </w:p>
        </w:tc>
        <w:tc>
          <w:tcPr>
            <w:tcW w:w="1745" w:type="dxa"/>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bottom"/>
          </w:tcPr>
          <w:p w14:paraId="41CF6A7C" w14:textId="77777777" w:rsidR="005A2C1F" w:rsidRDefault="005A2C1F">
            <w:pPr>
              <w:spacing w:after="0"/>
              <w:textAlignment w:val="auto"/>
              <w:rPr>
                <w:rFonts w:ascii="Times New Roman" w:eastAsia="Times New Roman" w:hAnsi="Times New Roman"/>
                <w:sz w:val="20"/>
                <w:szCs w:val="20"/>
                <w:lang w:eastAsia="en-GB"/>
              </w:rPr>
            </w:pPr>
          </w:p>
        </w:tc>
      </w:tr>
    </w:tbl>
    <w:p w14:paraId="005B050D" w14:textId="77777777" w:rsidR="005A2C1F" w:rsidRDefault="005A2C1F">
      <w:pPr>
        <w:pStyle w:val="Standaard"/>
        <w:rPr>
          <w:lang w:val="nl-NL"/>
        </w:rPr>
      </w:pPr>
    </w:p>
    <w:sectPr w:rsidR="005A2C1F">
      <w:headerReference w:type="default" r:id="rId13"/>
      <w:footerReference w:type="default" r:id="rId14"/>
      <w:footerReference w:type="first" r:id="rId15"/>
      <w:pgSz w:w="11906" w:h="16838"/>
      <w:pgMar w:top="1134" w:right="1134" w:bottom="1134" w:left="1134" w:header="567" w:footer="709"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Bart Stukken" w:date="2020-11-01T11:09:00Z" w:initials="Bart Stuk">
    <w:p w14:paraId="10160482" w14:textId="77777777" w:rsidR="005A2C1F" w:rsidRDefault="00000000">
      <w:pPr>
        <w:pStyle w:val="Tekstopmerking"/>
      </w:pPr>
      <w:r>
        <w:rPr>
          <w:rStyle w:val="CommentReference"/>
        </w:rPr>
        <w:annotationRef/>
      </w:r>
      <w:r>
        <w:t xml:space="preserve">Ga naar </w:t>
      </w:r>
      <w:hyperlink r:id="rId1" w:history="1">
        <w:r>
          <w:rPr>
            <w:rStyle w:val="Hyperlink"/>
          </w:rPr>
          <w:t>http://bachelorproef.pxl-ea-ict.be/qr.php</w:t>
        </w:r>
      </w:hyperlink>
      <w:r>
        <w:t xml:space="preserve"> en genereer de juiste QR-code. Voeg die hier in en zet je juiste URL in de voettekst, zowel pagina 1 als de andere (eerste pagina is niet gelinkt, dus 2x te doen).</w:t>
      </w:r>
    </w:p>
  </w:comment>
  <w:comment w:id="3" w:author="Bart Stukken" w:date="2020-11-01T12:03:00Z" w:initials="Bart Stuk">
    <w:p w14:paraId="37B7B357" w14:textId="77777777" w:rsidR="005A2C1F" w:rsidRDefault="00000000">
      <w:pPr>
        <w:pStyle w:val="Tekstopmerking"/>
      </w:pPr>
      <w:r>
        <w:rPr>
          <w:rStyle w:val="CommentReference"/>
        </w:rPr>
        <w:annotationRef/>
      </w:r>
      <w:r>
        <w:t>Minimaal 150 woorden en maximaal 300 woorden.</w:t>
      </w:r>
    </w:p>
    <w:p w14:paraId="1D67D6B9" w14:textId="77777777" w:rsidR="005A2C1F" w:rsidRDefault="00000000">
      <w:pPr>
        <w:pStyle w:val="Tekstopmerking"/>
      </w:pPr>
      <w:r>
        <w:t>Te schrijven tegen fase 3 en 4 (Bachelorproef).</w:t>
      </w:r>
    </w:p>
  </w:comment>
  <w:comment w:id="4" w:author="Bart Stukken" w:date="2020-11-01T12:42:00Z" w:initials="Bart Stuk">
    <w:p w14:paraId="33A53327" w14:textId="77777777" w:rsidR="005A2C1F" w:rsidRDefault="00000000">
      <w:pPr>
        <w:pStyle w:val="Tekstopmerking"/>
      </w:pPr>
      <w:r>
        <w:rPr>
          <w:rStyle w:val="CommentReference"/>
        </w:rPr>
        <w:annotationRef/>
      </w:r>
      <w:r>
        <w:t>Alle genummerde titels komen hier. Beperk in overdosis van titels en maximale aangeraden diepte is 3 niveaus, maar meeste kunnen zich best beperken tot 2 niveaus.</w:t>
      </w:r>
    </w:p>
  </w:comment>
  <w:comment w:id="12" w:author="Bart Stukken" w:date="2020-11-01T12:11:00Z" w:initials="Bart Stuk">
    <w:p w14:paraId="63A81EA1" w14:textId="77777777" w:rsidR="005A2C1F" w:rsidRDefault="00000000">
      <w:pPr>
        <w:pStyle w:val="Tekstopmerking"/>
      </w:pPr>
      <w:r>
        <w:rPr>
          <w:rStyle w:val="CommentReference"/>
        </w:rPr>
        <w:annotationRef/>
      </w:r>
      <w:r>
        <w:t>Minimaal 150 woorden en aangeraden 300 woorden (meer mag).</w:t>
      </w:r>
    </w:p>
    <w:p w14:paraId="43AC00EC" w14:textId="77777777" w:rsidR="005A2C1F" w:rsidRDefault="00000000">
      <w:pPr>
        <w:pStyle w:val="Tekstopmerking"/>
      </w:pPr>
      <w:r>
        <w:t>Te schrijven tegen fase 1 en 4 (Bachelorproef).</w:t>
      </w:r>
    </w:p>
  </w:comment>
  <w:comment w:id="20" w:author="Bart Stukken" w:date="2020-11-01T12:13:00Z" w:initials="Bart Stuk">
    <w:p w14:paraId="38AC2FEE" w14:textId="77777777" w:rsidR="005A2C1F" w:rsidRDefault="00000000">
      <w:pPr>
        <w:pStyle w:val="Tekstopmerking"/>
      </w:pPr>
      <w:r>
        <w:rPr>
          <w:rStyle w:val="CommentReference"/>
        </w:rPr>
        <w:annotationRef/>
      </w:r>
      <w:r>
        <w:t>Minimaal 750 woorden en aangeraden 2000 woorden (meer mag).</w:t>
      </w:r>
    </w:p>
    <w:p w14:paraId="40B7A144" w14:textId="77777777" w:rsidR="005A2C1F" w:rsidRDefault="00000000">
      <w:pPr>
        <w:pStyle w:val="Tekstopmerking"/>
      </w:pPr>
      <w:r>
        <w:t>Te schrijven tegen fase 1 (Bachelorproef).</w:t>
      </w:r>
    </w:p>
  </w:comment>
  <w:comment w:id="29" w:author="Bart Stukken" w:date="2020-11-01T12:13:00Z" w:initials="Bart Stuk">
    <w:p w14:paraId="5FB28571" w14:textId="77777777" w:rsidR="005A2C1F" w:rsidRDefault="00000000">
      <w:pPr>
        <w:pStyle w:val="Tekstopmerking"/>
      </w:pPr>
      <w:r>
        <w:rPr>
          <w:rStyle w:val="CommentReference"/>
        </w:rPr>
        <w:annotationRef/>
      </w:r>
      <w:r>
        <w:t>Minimaal 250 woorden en aangeraden 1000 woorden (meer mag).</w:t>
      </w:r>
    </w:p>
    <w:p w14:paraId="5EB634CA" w14:textId="77777777" w:rsidR="005A2C1F" w:rsidRDefault="00000000">
      <w:pPr>
        <w:pStyle w:val="Tekstopmerking"/>
      </w:pPr>
      <w:r>
        <w:t>Te schrijven tegen fase 2 en 3 (Bachelorproef).</w:t>
      </w:r>
    </w:p>
  </w:comment>
  <w:comment w:id="51" w:author="Bart Stukken" w:date="2020-11-01T12:14:00Z" w:initials="Bart Stuk">
    <w:p w14:paraId="0F140313" w14:textId="77777777" w:rsidR="005A2C1F" w:rsidRDefault="00000000">
      <w:pPr>
        <w:pStyle w:val="Tekstopmerking"/>
      </w:pPr>
      <w:r>
        <w:rPr>
          <w:rStyle w:val="CommentReference"/>
        </w:rPr>
        <w:annotationRef/>
      </w:r>
      <w:r>
        <w:t>Minimaal 750 woorden en aangeraden 2000 woorden (meer mag).</w:t>
      </w:r>
    </w:p>
    <w:p w14:paraId="0DC6B3A4" w14:textId="77777777" w:rsidR="005A2C1F" w:rsidRDefault="00000000">
      <w:pPr>
        <w:pStyle w:val="Tekstopmerking"/>
      </w:pPr>
      <w:r>
        <w:t>Te schrijven tegen fase 2 en 3 (Bachelorproef).</w:t>
      </w:r>
    </w:p>
  </w:comment>
  <w:comment w:id="59" w:author="Bart Stukken" w:date="2020-11-01T12:15:00Z" w:initials="Bart Stuk">
    <w:p w14:paraId="1AE655D9" w14:textId="77777777" w:rsidR="005A2C1F" w:rsidRDefault="00000000">
      <w:pPr>
        <w:pStyle w:val="Tekstopmerking"/>
      </w:pPr>
      <w:r>
        <w:rPr>
          <w:rStyle w:val="CommentReference"/>
        </w:rPr>
        <w:annotationRef/>
      </w:r>
      <w:r>
        <w:t>Minimaal 150 woorden en maximaal 300 woorden.</w:t>
      </w:r>
    </w:p>
    <w:p w14:paraId="11783350" w14:textId="77777777" w:rsidR="005A2C1F" w:rsidRDefault="00000000">
      <w:pPr>
        <w:pStyle w:val="Tekstopmerking"/>
      </w:pPr>
      <w:r>
        <w:t>Te schrijven tegen fase 4 (Bachelorproef).</w:t>
      </w:r>
    </w:p>
  </w:comment>
  <w:comment w:id="67" w:author="Bart Stukken" w:date="2020-11-01T12:21:00Z" w:initials="Bart Stuk">
    <w:p w14:paraId="4B55307F" w14:textId="77777777" w:rsidR="005A2C1F" w:rsidRDefault="00000000">
      <w:pPr>
        <w:pStyle w:val="Tekstopmerking"/>
      </w:pPr>
      <w:r>
        <w:rPr>
          <w:rStyle w:val="CommentReference"/>
        </w:rPr>
        <w:annotationRef/>
      </w:r>
      <w:r>
        <w:t>Alle bronnen moeten hier in IEEE-standaard getoond worden. Steeds als je ergens informatie van haalt, moet er een bronvermelding zijn.</w:t>
      </w:r>
    </w:p>
  </w:comment>
  <w:comment w:id="75" w:author="Bart Stukken" w:date="2020-11-01T12:22:00Z" w:initials="Bart Stuk">
    <w:p w14:paraId="1E3246F7" w14:textId="77777777" w:rsidR="005A2C1F" w:rsidRDefault="00000000">
      <w:pPr>
        <w:pStyle w:val="Tekstopmerking"/>
      </w:pPr>
      <w:r>
        <w:rPr>
          <w:rStyle w:val="CommentReference"/>
        </w:rPr>
        <w:annotationRef/>
      </w:r>
      <w:r>
        <w:t>Lijst van bijlagen, mag in totaal niet meer pagina’s bevatten dat de tekst zelf. Er moet steeds actief verwezen worden naar een bijlage vanuit de tekst.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160482" w15:done="0"/>
  <w15:commentEx w15:paraId="1D67D6B9" w15:done="0"/>
  <w15:commentEx w15:paraId="33A53327" w15:done="0"/>
  <w15:commentEx w15:paraId="43AC00EC" w15:done="0"/>
  <w15:commentEx w15:paraId="40B7A144" w15:done="0"/>
  <w15:commentEx w15:paraId="5EB634CA" w15:done="0"/>
  <w15:commentEx w15:paraId="0DC6B3A4" w15:done="0"/>
  <w15:commentEx w15:paraId="11783350" w15:done="0"/>
  <w15:commentEx w15:paraId="4B55307F" w15:done="0"/>
  <w15:commentEx w15:paraId="1E3246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160482" w16cid:durableId="234915DE"/>
  <w16cid:commentId w16cid:paraId="1D67D6B9" w16cid:durableId="2349227E"/>
  <w16cid:commentId w16cid:paraId="33A53327" w16cid:durableId="23492BD2"/>
  <w16cid:commentId w16cid:paraId="43AC00EC" w16cid:durableId="2349246D"/>
  <w16cid:commentId w16cid:paraId="40B7A144" w16cid:durableId="234924CC"/>
  <w16cid:commentId w16cid:paraId="5EB634CA" w16cid:durableId="234924F3"/>
  <w16cid:commentId w16cid:paraId="0DC6B3A4" w16cid:durableId="23492520"/>
  <w16cid:commentId w16cid:paraId="11783350" w16cid:durableId="23492547"/>
  <w16cid:commentId w16cid:paraId="4B55307F" w16cid:durableId="234926CB"/>
  <w16cid:commentId w16cid:paraId="1E3246F7" w16cid:durableId="23492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44BEE" w14:textId="77777777" w:rsidR="001D47C3" w:rsidRDefault="001D47C3">
      <w:pPr>
        <w:spacing w:after="0"/>
      </w:pPr>
      <w:r>
        <w:separator/>
      </w:r>
    </w:p>
  </w:endnote>
  <w:endnote w:type="continuationSeparator" w:id="0">
    <w:p w14:paraId="5ECC623C" w14:textId="77777777" w:rsidR="001D47C3" w:rsidRDefault="001D47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HelveticaNeueLT Com 63 MdEx">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HelveticaNeueLT Std Med Ext">
    <w:altName w:val="Arial"/>
    <w:charset w:val="00"/>
    <w:family w:val="swiss"/>
    <w:pitch w:val="variable"/>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14FBB" w14:textId="77777777" w:rsidR="00E15874" w:rsidRPr="00280D12" w:rsidRDefault="00000000">
    <w:pPr>
      <w:pStyle w:val="Voettekst"/>
      <w:jc w:val="left"/>
      <w:rPr>
        <w:lang w:val="en-GB"/>
      </w:rPr>
    </w:pPr>
    <w:r>
      <w:rPr>
        <w:rStyle w:val="Standaardalinea-lettertype"/>
        <w:szCs w:val="20"/>
        <w:lang w:val="en-US"/>
      </w:rPr>
      <w:t>&lt;PAST HERE YOUR URL of https://pxl-ea-ict.be&gt;</w:t>
    </w:r>
    <w:r>
      <w:rPr>
        <w:rStyle w:val="Standaardalinea-lettertype"/>
        <w:szCs w:val="20"/>
        <w:lang w:val="en-US"/>
      </w:rPr>
      <w:tab/>
    </w:r>
    <w:r>
      <w:rPr>
        <w:rStyle w:val="Standaardalinea-lettertype"/>
        <w:szCs w:val="20"/>
        <w:lang w:val="en-US"/>
      </w:rPr>
      <w:tab/>
    </w:r>
    <w:r>
      <w:rPr>
        <w:rStyle w:val="Standaardalinea-lettertype"/>
        <w:szCs w:val="20"/>
        <w:lang w:val="en-US"/>
      </w:rPr>
      <w:fldChar w:fldCharType="begin"/>
    </w:r>
    <w:r>
      <w:rPr>
        <w:rStyle w:val="Standaardalinea-lettertype"/>
        <w:szCs w:val="20"/>
        <w:lang w:val="en-US"/>
      </w:rPr>
      <w:instrText xml:space="preserve"> PAGE </w:instrText>
    </w:r>
    <w:r>
      <w:rPr>
        <w:rStyle w:val="Standaardalinea-lettertype"/>
        <w:szCs w:val="20"/>
        <w:lang w:val="en-US"/>
      </w:rPr>
      <w:fldChar w:fldCharType="separate"/>
    </w:r>
    <w:r>
      <w:rPr>
        <w:rStyle w:val="Standaardalinea-lettertype"/>
        <w:szCs w:val="20"/>
        <w:lang w:val="en-US"/>
      </w:rPr>
      <w:t>2</w:t>
    </w:r>
    <w:r>
      <w:rPr>
        <w:rStyle w:val="Standaardalinea-lettertype"/>
        <w:szCs w:val="20"/>
        <w:lang w:val="en-US"/>
      </w:rPr>
      <w:fldChar w:fldCharType="end"/>
    </w:r>
    <w:r>
      <w:rPr>
        <w:rStyle w:val="Standaardalinea-lettertype"/>
        <w:szCs w:val="20"/>
        <w:lang w:val="en-US"/>
      </w:rPr>
      <w:t xml:space="preserve"> / </w:t>
    </w:r>
    <w:r>
      <w:rPr>
        <w:rStyle w:val="Standaardalinea-lettertype"/>
        <w:szCs w:val="20"/>
        <w:lang w:val="en-US"/>
      </w:rPr>
      <w:fldChar w:fldCharType="begin"/>
    </w:r>
    <w:r>
      <w:rPr>
        <w:rStyle w:val="Standaardalinea-lettertype"/>
        <w:szCs w:val="20"/>
        <w:lang w:val="en-US"/>
      </w:rPr>
      <w:instrText xml:space="preserve"> NUMPAGES </w:instrText>
    </w:r>
    <w:r>
      <w:rPr>
        <w:rStyle w:val="Standaardalinea-lettertype"/>
        <w:szCs w:val="20"/>
        <w:lang w:val="en-US"/>
      </w:rPr>
      <w:fldChar w:fldCharType="separate"/>
    </w:r>
    <w:r>
      <w:rPr>
        <w:rStyle w:val="Standaardalinea-lettertype"/>
        <w:szCs w:val="20"/>
        <w:lang w:val="en-US"/>
      </w:rPr>
      <w:t>3</w:t>
    </w:r>
    <w:r>
      <w:rPr>
        <w:rStyle w:val="Standaardalinea-lettertype"/>
        <w:szCs w:val="20"/>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FE0BF" w14:textId="77777777" w:rsidR="00E15874" w:rsidRPr="00280D12" w:rsidRDefault="00000000">
    <w:pPr>
      <w:pStyle w:val="Voettekst"/>
      <w:jc w:val="left"/>
      <w:rPr>
        <w:lang w:val="en-GB"/>
      </w:rPr>
    </w:pPr>
    <w:r>
      <w:rPr>
        <w:rStyle w:val="Standaardalinea-lettertype"/>
        <w:szCs w:val="20"/>
        <w:lang w:val="en-US"/>
      </w:rPr>
      <w:t>&lt;PAST HERE YOUR URL of https://pxl-ea-ict.be&gt;</w:t>
    </w:r>
    <w:r>
      <w:rPr>
        <w:rStyle w:val="Standaardalinea-lettertype"/>
        <w:szCs w:val="20"/>
        <w:lang w:val="en-US"/>
      </w:rPr>
      <w:tab/>
    </w:r>
    <w:r>
      <w:rPr>
        <w:rStyle w:val="Standaardalinea-lettertype"/>
        <w:szCs w:val="20"/>
        <w:lang w:val="en-US"/>
      </w:rPr>
      <w:tab/>
    </w:r>
    <w:r>
      <w:rPr>
        <w:rStyle w:val="Standaardalinea-lettertype"/>
        <w:szCs w:val="20"/>
        <w:lang w:val="en-US"/>
      </w:rPr>
      <w:fldChar w:fldCharType="begin"/>
    </w:r>
    <w:r>
      <w:rPr>
        <w:rStyle w:val="Standaardalinea-lettertype"/>
        <w:szCs w:val="20"/>
        <w:lang w:val="en-US"/>
      </w:rPr>
      <w:instrText xml:space="preserve"> PAGE </w:instrText>
    </w:r>
    <w:r>
      <w:rPr>
        <w:rStyle w:val="Standaardalinea-lettertype"/>
        <w:szCs w:val="20"/>
        <w:lang w:val="en-US"/>
      </w:rPr>
      <w:fldChar w:fldCharType="separate"/>
    </w:r>
    <w:r>
      <w:rPr>
        <w:rStyle w:val="Standaardalinea-lettertype"/>
        <w:szCs w:val="20"/>
        <w:lang w:val="en-US"/>
      </w:rPr>
      <w:t>2</w:t>
    </w:r>
    <w:r>
      <w:rPr>
        <w:rStyle w:val="Standaardalinea-lettertype"/>
        <w:szCs w:val="20"/>
        <w:lang w:val="en-US"/>
      </w:rPr>
      <w:fldChar w:fldCharType="end"/>
    </w:r>
    <w:r>
      <w:rPr>
        <w:rStyle w:val="Standaardalinea-lettertype"/>
        <w:szCs w:val="20"/>
        <w:lang w:val="en-US"/>
      </w:rPr>
      <w:t xml:space="preserve"> / </w:t>
    </w:r>
    <w:r>
      <w:rPr>
        <w:rStyle w:val="Standaardalinea-lettertype"/>
        <w:szCs w:val="20"/>
        <w:lang w:val="en-US"/>
      </w:rPr>
      <w:fldChar w:fldCharType="begin"/>
    </w:r>
    <w:r>
      <w:rPr>
        <w:rStyle w:val="Standaardalinea-lettertype"/>
        <w:szCs w:val="20"/>
        <w:lang w:val="en-US"/>
      </w:rPr>
      <w:instrText xml:space="preserve"> NUMPAGES </w:instrText>
    </w:r>
    <w:r>
      <w:rPr>
        <w:rStyle w:val="Standaardalinea-lettertype"/>
        <w:szCs w:val="20"/>
        <w:lang w:val="en-US"/>
      </w:rPr>
      <w:fldChar w:fldCharType="separate"/>
    </w:r>
    <w:r>
      <w:rPr>
        <w:rStyle w:val="Standaardalinea-lettertype"/>
        <w:szCs w:val="20"/>
        <w:lang w:val="en-US"/>
      </w:rPr>
      <w:t>3</w:t>
    </w:r>
    <w:r>
      <w:rPr>
        <w:rStyle w:val="Standaardalinea-lettertype"/>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2F21D" w14:textId="77777777" w:rsidR="001D47C3" w:rsidRDefault="001D47C3">
      <w:pPr>
        <w:spacing w:after="0"/>
      </w:pPr>
      <w:r>
        <w:rPr>
          <w:color w:val="0A0203"/>
        </w:rPr>
        <w:separator/>
      </w:r>
    </w:p>
  </w:footnote>
  <w:footnote w:type="continuationSeparator" w:id="0">
    <w:p w14:paraId="44C5F4C7" w14:textId="77777777" w:rsidR="001D47C3" w:rsidRDefault="001D47C3">
      <w:pPr>
        <w:spacing w:after="0"/>
      </w:pPr>
      <w:r>
        <w:continuationSeparator/>
      </w:r>
    </w:p>
  </w:footnote>
  <w:footnote w:id="1">
    <w:p w14:paraId="35DCEB81" w14:textId="3071ADC7" w:rsidR="005A2C1F" w:rsidRDefault="00000000">
      <w:pPr>
        <w:pStyle w:val="FootnoteText"/>
      </w:pPr>
      <w:r>
        <w:rPr>
          <w:rStyle w:val="FootnoteReference"/>
        </w:rPr>
        <w:footnoteRef/>
      </w:r>
      <w:r>
        <w:t xml:space="preserve"> Don’t confuse FLOPs (Floating Point Operations) with FLOPS (Floating Point Operations per Second) </w:t>
      </w:r>
      <w:sdt>
        <w:sdtPr>
          <w:id w:val="1831706343"/>
          <w:citation/>
        </w:sdtPr>
        <w:sdtContent>
          <w:r w:rsidR="00E45B13">
            <w:fldChar w:fldCharType="begin"/>
          </w:r>
          <w:r w:rsidR="00E45B13">
            <w:instrText xml:space="preserve"> CITATION Li \l 2057 </w:instrText>
          </w:r>
          <w:r w:rsidR="00E45B13">
            <w:fldChar w:fldCharType="separate"/>
          </w:r>
          <w:r w:rsidR="0069640F" w:rsidRPr="0069640F">
            <w:rPr>
              <w:noProof/>
            </w:rPr>
            <w:t>[4]</w:t>
          </w:r>
          <w:r w:rsidR="00E45B13">
            <w:fldChar w:fldCharType="end"/>
          </w:r>
        </w:sdtContent>
      </w:sdt>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59" w:type="dxa"/>
      <w:tblLayout w:type="fixed"/>
      <w:tblCellMar>
        <w:left w:w="10" w:type="dxa"/>
        <w:right w:w="10" w:type="dxa"/>
      </w:tblCellMar>
      <w:tblLook w:val="0000" w:firstRow="0" w:lastRow="0" w:firstColumn="0" w:lastColumn="0" w:noHBand="0" w:noVBand="0"/>
    </w:tblPr>
    <w:tblGrid>
      <w:gridCol w:w="709"/>
      <w:gridCol w:w="8750"/>
    </w:tblGrid>
    <w:tr w:rsidR="00A95559" w14:paraId="0298B2C6" w14:textId="77777777">
      <w:trPr>
        <w:trHeight w:val="20"/>
      </w:trPr>
      <w:tc>
        <w:tcPr>
          <w:tcW w:w="709" w:type="dxa"/>
          <w:shd w:val="clear" w:color="auto" w:fill="auto"/>
          <w:tcMar>
            <w:top w:w="0" w:type="dxa"/>
            <w:left w:w="0" w:type="dxa"/>
            <w:bottom w:w="0" w:type="dxa"/>
            <w:right w:w="0" w:type="dxa"/>
          </w:tcMar>
          <w:vAlign w:val="center"/>
        </w:tcPr>
        <w:p w14:paraId="5E1FDCA0" w14:textId="77777777" w:rsidR="00E15874" w:rsidRDefault="00000000">
          <w:pPr>
            <w:pStyle w:val="Koptekst"/>
            <w:jc w:val="left"/>
          </w:pPr>
          <w:r>
            <w:rPr>
              <w:rStyle w:val="Standaardalinea-lettertype"/>
              <w:rFonts w:ascii="HelveticaNeueLT Std Med Ext" w:hAnsi="HelveticaNeueLT Std Med Ext"/>
              <w:noProof/>
            </w:rPr>
            <w:drawing>
              <wp:inline distT="0" distB="0" distL="0" distR="0" wp14:anchorId="72A4DB32" wp14:editId="397A14C9">
                <wp:extent cx="424802" cy="424802"/>
                <wp:effectExtent l="0" t="0" r="0" b="0"/>
                <wp:docPr id="1433515940" name="Afbeelding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424802" cy="424802"/>
                        </a:xfrm>
                        <a:prstGeom prst="rect">
                          <a:avLst/>
                        </a:prstGeom>
                        <a:noFill/>
                        <a:ln>
                          <a:noFill/>
                          <a:prstDash/>
                        </a:ln>
                      </pic:spPr>
                    </pic:pic>
                  </a:graphicData>
                </a:graphic>
              </wp:inline>
            </w:drawing>
          </w:r>
        </w:p>
      </w:tc>
      <w:tc>
        <w:tcPr>
          <w:tcW w:w="8750" w:type="dxa"/>
          <w:shd w:val="clear" w:color="auto" w:fill="auto"/>
          <w:tcMar>
            <w:top w:w="0" w:type="dxa"/>
            <w:left w:w="0" w:type="dxa"/>
            <w:bottom w:w="0" w:type="dxa"/>
            <w:right w:w="0" w:type="dxa"/>
          </w:tcMar>
          <w:vAlign w:val="center"/>
        </w:tcPr>
        <w:p w14:paraId="075FD5C6" w14:textId="77777777" w:rsidR="00E15874" w:rsidRDefault="00000000">
          <w:pPr>
            <w:pStyle w:val="Koptekst"/>
            <w:tabs>
              <w:tab w:val="clear" w:pos="4513"/>
              <w:tab w:val="clear" w:pos="9026"/>
              <w:tab w:val="right" w:pos="8748"/>
            </w:tabs>
            <w:jc w:val="left"/>
          </w:pPr>
          <w:r>
            <w:rPr>
              <w:rStyle w:val="Standaardalinea-lettertype"/>
              <w:rFonts w:ascii="HelveticaNeueLT Std Med Ext" w:hAnsi="HelveticaNeueLT Std Med Ext"/>
              <w:noProof/>
            </w:rPr>
            <w:drawing>
              <wp:inline distT="0" distB="0" distL="0" distR="0" wp14:anchorId="1B7C342B" wp14:editId="06EA2499">
                <wp:extent cx="1832402" cy="115196"/>
                <wp:effectExtent l="0" t="0" r="0" b="0"/>
                <wp:docPr id="301831792" name="Afbeelding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1832402" cy="115196"/>
                        </a:xfrm>
                        <a:prstGeom prst="rect">
                          <a:avLst/>
                        </a:prstGeom>
                        <a:noFill/>
                        <a:ln>
                          <a:noFill/>
                          <a:prstDash/>
                        </a:ln>
                      </pic:spPr>
                    </pic:pic>
                  </a:graphicData>
                </a:graphic>
              </wp:inline>
            </w:drawing>
          </w:r>
          <w:r>
            <w:rPr>
              <w:rStyle w:val="Standaardalinea-lettertype"/>
              <w:rFonts w:ascii="HelveticaNeueLT Std Med Ext" w:hAnsi="HelveticaNeueLT Std Med Ext"/>
            </w:rPr>
            <w:tab/>
          </w:r>
          <w:r>
            <w:rPr>
              <w:rStyle w:val="Standaardalinea-lettertype"/>
              <w:rFonts w:ascii="HelveticaNeueLT Std Med Ext" w:hAnsi="HelveticaNeueLT Std Med Ext"/>
              <w:noProof/>
            </w:rPr>
            <w:drawing>
              <wp:inline distT="0" distB="0" distL="0" distR="0" wp14:anchorId="5F8AC64A" wp14:editId="69E5F460">
                <wp:extent cx="2656798" cy="141320"/>
                <wp:effectExtent l="0" t="0" r="0" b="0"/>
                <wp:docPr id="814338651" name="Afbeelding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
                        <a:stretch>
                          <a:fillRect/>
                        </a:stretch>
                      </pic:blipFill>
                      <pic:spPr>
                        <a:xfrm>
                          <a:off x="0" y="0"/>
                          <a:ext cx="2656798" cy="141320"/>
                        </a:xfrm>
                        <a:prstGeom prst="rect">
                          <a:avLst/>
                        </a:prstGeom>
                        <a:noFill/>
                        <a:ln>
                          <a:noFill/>
                          <a:prstDash/>
                        </a:ln>
                      </pic:spPr>
                    </pic:pic>
                  </a:graphicData>
                </a:graphic>
              </wp:inline>
            </w:drawing>
          </w:r>
        </w:p>
      </w:tc>
    </w:tr>
  </w:tbl>
  <w:p w14:paraId="370EFEFE" w14:textId="77777777" w:rsidR="00E15874" w:rsidRDefault="00E15874">
    <w:pPr>
      <w:pStyle w:val="Koptekst"/>
      <w:rPr>
        <w:rFonts w:ascii="HelveticaNeueLT Std Med Ext" w:hAnsi="HelveticaNeueLT Std Med Ext"/>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425EF"/>
    <w:multiLevelType w:val="multilevel"/>
    <w:tmpl w:val="0636A57C"/>
    <w:styleLink w:val="WWOutlineListStyle6"/>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1AB12AB4"/>
    <w:multiLevelType w:val="multilevel"/>
    <w:tmpl w:val="D4E29B9C"/>
    <w:styleLink w:val="WWOutlineListStyle13"/>
    <w:lvl w:ilvl="0">
      <w:start w:val="1"/>
      <w:numFmt w:val="decimal"/>
      <w:pStyle w:val="Kop1"/>
      <w:lvlText w:val="%1"/>
      <w:lvlJc w:val="left"/>
      <w:pPr>
        <w:ind w:left="454" w:hanging="454"/>
      </w:pPr>
    </w:lvl>
    <w:lvl w:ilvl="1">
      <w:start w:val="1"/>
      <w:numFmt w:val="decimal"/>
      <w:pStyle w:val="Kop2"/>
      <w:lvlText w:val="%1.%2"/>
      <w:lvlJc w:val="left"/>
      <w:pPr>
        <w:ind w:left="454" w:hanging="454"/>
      </w:pPr>
    </w:lvl>
    <w:lvl w:ilvl="2">
      <w:start w:val="1"/>
      <w:numFmt w:val="decimal"/>
      <w:pStyle w:val="Kop3"/>
      <w:lvlText w:val="%1.%2.%3"/>
      <w:lvlJc w:val="left"/>
      <w:pPr>
        <w:ind w:left="454" w:hanging="454"/>
      </w:pPr>
    </w:lvl>
    <w:lvl w:ilvl="3">
      <w:start w:val="1"/>
      <w:numFmt w:val="decimal"/>
      <w:pStyle w:val="Kop4"/>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341C5F85"/>
    <w:multiLevelType w:val="multilevel"/>
    <w:tmpl w:val="5964BA34"/>
    <w:styleLink w:val="WWOutlineListStyle11"/>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36F63B7C"/>
    <w:multiLevelType w:val="multilevel"/>
    <w:tmpl w:val="AB1A9618"/>
    <w:styleLink w:val="WWOutlineListStyle12"/>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38A309DF"/>
    <w:multiLevelType w:val="multilevel"/>
    <w:tmpl w:val="D42C3334"/>
    <w:styleLink w:val="WWOutlineListStyle5"/>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43FF6348"/>
    <w:multiLevelType w:val="multilevel"/>
    <w:tmpl w:val="3656E566"/>
    <w:styleLink w:val="WWOutlineListStyle7"/>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15:restartNumberingAfterBreak="0">
    <w:nsid w:val="4B437E5B"/>
    <w:multiLevelType w:val="multilevel"/>
    <w:tmpl w:val="9926E932"/>
    <w:styleLink w:val="WWOutlineListStyle8"/>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535416AD"/>
    <w:multiLevelType w:val="multilevel"/>
    <w:tmpl w:val="48960BFA"/>
    <w:styleLink w:val="WWOutlineListStyle1"/>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15:restartNumberingAfterBreak="0">
    <w:nsid w:val="577D2943"/>
    <w:multiLevelType w:val="multilevel"/>
    <w:tmpl w:val="49D6F90C"/>
    <w:styleLink w:val="WWOutlineListStyle3"/>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5FCF6600"/>
    <w:multiLevelType w:val="multilevel"/>
    <w:tmpl w:val="D7880350"/>
    <w:styleLink w:val="WWOutlineListStyle10"/>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622E394E"/>
    <w:multiLevelType w:val="multilevel"/>
    <w:tmpl w:val="5B38F94C"/>
    <w:styleLink w:val="WWOutlineListStyle4"/>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1" w15:restartNumberingAfterBreak="0">
    <w:nsid w:val="6B5C6BF2"/>
    <w:multiLevelType w:val="multilevel"/>
    <w:tmpl w:val="06E61152"/>
    <w:styleLink w:val="WWOutlineListStyle2"/>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2" w15:restartNumberingAfterBreak="0">
    <w:nsid w:val="710E674F"/>
    <w:multiLevelType w:val="multilevel"/>
    <w:tmpl w:val="0F7A0002"/>
    <w:styleLink w:val="WWOutlineListStyle9"/>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3" w15:restartNumberingAfterBreak="0">
    <w:nsid w:val="746230DA"/>
    <w:multiLevelType w:val="multilevel"/>
    <w:tmpl w:val="96F01BBA"/>
    <w:styleLink w:val="WWOutlineListStyle"/>
    <w:lvl w:ilvl="0">
      <w:start w:val="1"/>
      <w:numFmt w:val="decimal"/>
      <w:pStyle w:val="Kopvaninhoudsopgave"/>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pPr>
        <w:ind w:left="454" w:hanging="454"/>
      </w:pPr>
    </w:lvl>
    <w:lvl w:ilvl="5">
      <w:start w:val="1"/>
      <w:numFmt w:val="none"/>
      <w:lvlText w:val="%6"/>
      <w:lvlJc w:val="left"/>
      <w:pPr>
        <w:ind w:left="454" w:hanging="454"/>
      </w:pPr>
    </w:lvl>
    <w:lvl w:ilvl="6">
      <w:start w:val="1"/>
      <w:numFmt w:val="none"/>
      <w:lvlText w:val="%7"/>
      <w:lvlJc w:val="left"/>
      <w:pPr>
        <w:ind w:left="454" w:hanging="454"/>
      </w:pPr>
    </w:lvl>
    <w:lvl w:ilvl="7">
      <w:start w:val="1"/>
      <w:numFmt w:val="none"/>
      <w:lvlText w:val="%8"/>
      <w:lvlJc w:val="left"/>
      <w:pPr>
        <w:ind w:left="454" w:hanging="454"/>
      </w:pPr>
    </w:lvl>
    <w:lvl w:ilvl="8">
      <w:start w:val="1"/>
      <w:numFmt w:val="none"/>
      <w:lvlText w:val="%9"/>
      <w:lvlJc w:val="left"/>
      <w:pPr>
        <w:ind w:left="454" w:hanging="454"/>
      </w:pPr>
    </w:lvl>
  </w:abstractNum>
  <w:abstractNum w:abstractNumId="14" w15:restartNumberingAfterBreak="0">
    <w:nsid w:val="761006E2"/>
    <w:multiLevelType w:val="multilevel"/>
    <w:tmpl w:val="8676FE8E"/>
    <w:styleLink w:val="LFO14"/>
    <w:lvl w:ilvl="0">
      <w:numFmt w:val="bullet"/>
      <w:pStyle w:val="Lijstalinea"/>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543062642">
    <w:abstractNumId w:val="1"/>
  </w:num>
  <w:num w:numId="2" w16cid:durableId="1161653623">
    <w:abstractNumId w:val="3"/>
  </w:num>
  <w:num w:numId="3" w16cid:durableId="1721123489">
    <w:abstractNumId w:val="2"/>
  </w:num>
  <w:num w:numId="4" w16cid:durableId="877011278">
    <w:abstractNumId w:val="9"/>
  </w:num>
  <w:num w:numId="5" w16cid:durableId="1712804167">
    <w:abstractNumId w:val="12"/>
  </w:num>
  <w:num w:numId="6" w16cid:durableId="1786579626">
    <w:abstractNumId w:val="6"/>
  </w:num>
  <w:num w:numId="7" w16cid:durableId="204954710">
    <w:abstractNumId w:val="5"/>
  </w:num>
  <w:num w:numId="8" w16cid:durableId="2049377691">
    <w:abstractNumId w:val="0"/>
  </w:num>
  <w:num w:numId="9" w16cid:durableId="1348799086">
    <w:abstractNumId w:val="4"/>
  </w:num>
  <w:num w:numId="10" w16cid:durableId="1390305541">
    <w:abstractNumId w:val="10"/>
  </w:num>
  <w:num w:numId="11" w16cid:durableId="1651591205">
    <w:abstractNumId w:val="8"/>
  </w:num>
  <w:num w:numId="12" w16cid:durableId="1547637842">
    <w:abstractNumId w:val="11"/>
  </w:num>
  <w:num w:numId="13" w16cid:durableId="1997107860">
    <w:abstractNumId w:val="7"/>
  </w:num>
  <w:num w:numId="14" w16cid:durableId="93135933">
    <w:abstractNumId w:val="13"/>
  </w:num>
  <w:num w:numId="15" w16cid:durableId="6127090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C1F"/>
    <w:rsid w:val="001D47C3"/>
    <w:rsid w:val="0022578B"/>
    <w:rsid w:val="002459E6"/>
    <w:rsid w:val="00280D12"/>
    <w:rsid w:val="004E190E"/>
    <w:rsid w:val="005A2C1F"/>
    <w:rsid w:val="006704F7"/>
    <w:rsid w:val="00686023"/>
    <w:rsid w:val="0069640F"/>
    <w:rsid w:val="00725A10"/>
    <w:rsid w:val="00743D8C"/>
    <w:rsid w:val="00A5514A"/>
    <w:rsid w:val="00A64388"/>
    <w:rsid w:val="00AD57E9"/>
    <w:rsid w:val="00AE4350"/>
    <w:rsid w:val="00DA6DD6"/>
    <w:rsid w:val="00E15874"/>
    <w:rsid w:val="00E45B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EB473"/>
  <w15:docId w15:val="{9C3443E3-868E-43F2-AC19-9FF6B492B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line="254" w:lineRule="auto"/>
      <w:textAlignment w:val="auto"/>
      <w:outlineLvl w:val="0"/>
    </w:pPr>
    <w:rPr>
      <w:rFonts w:ascii="Aptos Display" w:eastAsia="Times New Roman" w:hAnsi="Aptos Display"/>
      <w:color w:val="0F476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13">
    <w:name w:val="WW_OutlineListStyle_13"/>
    <w:basedOn w:val="NoList"/>
    <w:pPr>
      <w:numPr>
        <w:numId w:val="1"/>
      </w:numPr>
    </w:pPr>
  </w:style>
  <w:style w:type="paragraph" w:customStyle="1" w:styleId="Kop1">
    <w:name w:val="Kop 1"/>
    <w:basedOn w:val="Ondertitel"/>
    <w:next w:val="Standaard"/>
    <w:pPr>
      <w:numPr>
        <w:numId w:val="1"/>
      </w:numPr>
      <w:outlineLvl w:val="0"/>
    </w:pPr>
    <w:rPr>
      <w:szCs w:val="32"/>
    </w:rPr>
  </w:style>
  <w:style w:type="paragraph" w:customStyle="1" w:styleId="Kop2">
    <w:name w:val="Kop 2"/>
    <w:basedOn w:val="Kop1"/>
    <w:next w:val="Standaard"/>
    <w:pPr>
      <w:numPr>
        <w:ilvl w:val="1"/>
      </w:numPr>
      <w:outlineLvl w:val="1"/>
    </w:pPr>
    <w:rPr>
      <w:sz w:val="28"/>
      <w:szCs w:val="28"/>
    </w:rPr>
  </w:style>
  <w:style w:type="paragraph" w:customStyle="1" w:styleId="Kop3">
    <w:name w:val="Kop 3"/>
    <w:basedOn w:val="Standaard"/>
    <w:next w:val="Standaard"/>
    <w:pPr>
      <w:keepNext/>
      <w:keepLines/>
      <w:numPr>
        <w:ilvl w:val="2"/>
        <w:numId w:val="1"/>
      </w:numPr>
      <w:spacing w:before="40" w:after="0"/>
      <w:outlineLvl w:val="2"/>
    </w:pPr>
    <w:rPr>
      <w:rFonts w:ascii="Calibri Light" w:eastAsia="Times New Roman" w:hAnsi="Calibri Light"/>
      <w:color w:val="70AD47"/>
      <w:sz w:val="24"/>
      <w:szCs w:val="24"/>
    </w:rPr>
  </w:style>
  <w:style w:type="paragraph" w:customStyle="1" w:styleId="Kop4">
    <w:name w:val="Kop 4"/>
    <w:basedOn w:val="Standaard"/>
    <w:next w:val="Standaard"/>
    <w:pPr>
      <w:keepNext/>
      <w:keepLines/>
      <w:numPr>
        <w:ilvl w:val="3"/>
        <w:numId w:val="1"/>
      </w:numPr>
      <w:spacing w:before="40" w:after="0"/>
      <w:outlineLvl w:val="3"/>
    </w:pPr>
    <w:rPr>
      <w:rFonts w:ascii="Calibri Light" w:eastAsia="Times New Roman" w:hAnsi="Calibri Light"/>
      <w:i/>
      <w:iCs/>
      <w:color w:val="2F5496"/>
    </w:rPr>
  </w:style>
  <w:style w:type="paragraph" w:customStyle="1" w:styleId="Kop5">
    <w:name w:val="Kop 5"/>
    <w:basedOn w:val="Standaard"/>
    <w:next w:val="Standaard"/>
    <w:pPr>
      <w:keepNext/>
      <w:keepLines/>
      <w:spacing w:before="40" w:after="0"/>
      <w:outlineLvl w:val="4"/>
    </w:pPr>
    <w:rPr>
      <w:rFonts w:ascii="Calibri Light" w:eastAsia="Times New Roman" w:hAnsi="Calibri Light"/>
      <w:color w:val="2F5496"/>
    </w:rPr>
  </w:style>
  <w:style w:type="paragraph" w:customStyle="1" w:styleId="Kop6">
    <w:name w:val="Kop 6"/>
    <w:basedOn w:val="Standaard"/>
    <w:next w:val="Standaard"/>
    <w:pPr>
      <w:keepNext/>
      <w:keepLines/>
      <w:spacing w:before="40" w:after="0"/>
      <w:outlineLvl w:val="5"/>
    </w:pPr>
    <w:rPr>
      <w:rFonts w:ascii="Calibri Light" w:eastAsia="Times New Roman" w:hAnsi="Calibri Light"/>
      <w:color w:val="1F3763"/>
    </w:rPr>
  </w:style>
  <w:style w:type="paragraph" w:customStyle="1" w:styleId="Kop7">
    <w:name w:val="Kop 7"/>
    <w:basedOn w:val="Standaard"/>
    <w:next w:val="Standaard"/>
    <w:pPr>
      <w:keepNext/>
      <w:keepLines/>
      <w:spacing w:before="40" w:after="0"/>
      <w:outlineLvl w:val="6"/>
    </w:pPr>
    <w:rPr>
      <w:rFonts w:ascii="Calibri Light" w:eastAsia="Times New Roman" w:hAnsi="Calibri Light"/>
      <w:i/>
      <w:iCs/>
      <w:color w:val="1F3763"/>
    </w:rPr>
  </w:style>
  <w:style w:type="paragraph" w:customStyle="1" w:styleId="Kop8">
    <w:name w:val="Kop 8"/>
    <w:basedOn w:val="Standaard"/>
    <w:next w:val="Standaard"/>
    <w:pPr>
      <w:keepNext/>
      <w:keepLines/>
      <w:spacing w:before="40" w:after="0"/>
      <w:outlineLvl w:val="7"/>
    </w:pPr>
    <w:rPr>
      <w:rFonts w:ascii="Calibri Light" w:eastAsia="Times New Roman" w:hAnsi="Calibri Light"/>
      <w:color w:val="272727"/>
      <w:sz w:val="21"/>
      <w:szCs w:val="21"/>
    </w:rPr>
  </w:style>
  <w:style w:type="paragraph" w:customStyle="1" w:styleId="Kop9">
    <w:name w:val="Kop 9"/>
    <w:basedOn w:val="Standaard"/>
    <w:next w:val="Standaard"/>
    <w:pPr>
      <w:keepNext/>
      <w:keepLines/>
      <w:spacing w:before="40" w:after="0"/>
      <w:outlineLvl w:val="8"/>
    </w:pPr>
    <w:rPr>
      <w:rFonts w:ascii="Calibri Light" w:eastAsia="Times New Roman" w:hAnsi="Calibri Light"/>
      <w:i/>
      <w:iCs/>
      <w:color w:val="272727"/>
      <w:sz w:val="21"/>
      <w:szCs w:val="21"/>
    </w:rPr>
  </w:style>
  <w:style w:type="paragraph" w:customStyle="1" w:styleId="Standaard">
    <w:name w:val="Standaard"/>
    <w:pPr>
      <w:suppressAutoHyphens/>
      <w:spacing w:after="120"/>
      <w:jc w:val="both"/>
    </w:pPr>
    <w:rPr>
      <w:color w:val="0A0203"/>
      <w:lang w:val="nl-BE"/>
    </w:rPr>
  </w:style>
  <w:style w:type="character" w:customStyle="1" w:styleId="Standaardalinea-lettertype">
    <w:name w:val="Standaardalinea-lettertype"/>
  </w:style>
  <w:style w:type="character" w:customStyle="1" w:styleId="Kop1Char">
    <w:name w:val="Kop 1 Char"/>
    <w:basedOn w:val="Standaardalinea-lettertype"/>
    <w:rPr>
      <w:rFonts w:ascii="Calibri Light" w:eastAsia="Times New Roman" w:hAnsi="Calibri Light" w:cs="Times New Roman"/>
      <w:bCs/>
      <w:color w:val="58A618"/>
      <w:spacing w:val="15"/>
      <w:sz w:val="36"/>
      <w:szCs w:val="32"/>
      <w:lang w:val="nl-NL"/>
    </w:rPr>
  </w:style>
  <w:style w:type="character" w:customStyle="1" w:styleId="Kop2Char">
    <w:name w:val="Kop 2 Char"/>
    <w:basedOn w:val="Standaardalinea-lettertype"/>
    <w:rPr>
      <w:rFonts w:ascii="Calibri Light" w:eastAsia="Times New Roman" w:hAnsi="Calibri Light" w:cs="Times New Roman"/>
      <w:color w:val="00B050"/>
      <w:sz w:val="28"/>
      <w:szCs w:val="28"/>
    </w:rPr>
  </w:style>
  <w:style w:type="paragraph" w:customStyle="1" w:styleId="Titel">
    <w:name w:val="Titel"/>
    <w:basedOn w:val="Standaard"/>
    <w:next w:val="Standaard"/>
    <w:pPr>
      <w:pBdr>
        <w:top w:val="single" w:sz="18" w:space="1" w:color="18A518"/>
        <w:bottom w:val="single" w:sz="18" w:space="1" w:color="18A518"/>
      </w:pBdr>
      <w:spacing w:before="360" w:after="360"/>
    </w:pPr>
    <w:rPr>
      <w:rFonts w:ascii="Calibri Light" w:eastAsia="Times New Roman" w:hAnsi="Calibri Light"/>
      <w:color w:val="58A518"/>
      <w:spacing w:val="-10"/>
      <w:kern w:val="3"/>
      <w:sz w:val="40"/>
      <w:szCs w:val="56"/>
    </w:rPr>
  </w:style>
  <w:style w:type="character" w:customStyle="1" w:styleId="TitelChar">
    <w:name w:val="Titel Char"/>
    <w:basedOn w:val="Standaardalinea-lettertype"/>
    <w:rPr>
      <w:rFonts w:ascii="Calibri Light" w:eastAsia="Times New Roman" w:hAnsi="Calibri Light" w:cs="Times New Roman"/>
      <w:color w:val="58A518"/>
      <w:spacing w:val="-10"/>
      <w:kern w:val="3"/>
      <w:sz w:val="40"/>
      <w:szCs w:val="56"/>
    </w:rPr>
  </w:style>
  <w:style w:type="character" w:customStyle="1" w:styleId="Intensievebenadrukking">
    <w:name w:val="Intensieve benadrukking"/>
    <w:basedOn w:val="Standaardalinea-lettertype"/>
    <w:rPr>
      <w:i/>
      <w:iCs/>
      <w:color w:val="00B050"/>
    </w:rPr>
  </w:style>
  <w:style w:type="paragraph" w:customStyle="1" w:styleId="Duidelijkcitaat">
    <w:name w:val="Duidelijk citaat"/>
    <w:basedOn w:val="Standaard"/>
    <w:next w:val="Standaard"/>
    <w:pPr>
      <w:pBdr>
        <w:top w:val="single" w:sz="4" w:space="10" w:color="58A618"/>
        <w:bottom w:val="single" w:sz="4" w:space="10" w:color="58A618"/>
      </w:pBdr>
      <w:spacing w:before="360" w:after="360"/>
      <w:ind w:left="864" w:right="864"/>
      <w:jc w:val="center"/>
    </w:pPr>
    <w:rPr>
      <w:i/>
      <w:iCs/>
      <w:color w:val="00B050"/>
    </w:rPr>
  </w:style>
  <w:style w:type="character" w:customStyle="1" w:styleId="DuidelijkcitaatChar">
    <w:name w:val="Duidelijk citaat Char"/>
    <w:basedOn w:val="Standaardalinea-lettertype"/>
    <w:rPr>
      <w:i/>
      <w:iCs/>
      <w:color w:val="00B050"/>
    </w:rPr>
  </w:style>
  <w:style w:type="character" w:customStyle="1" w:styleId="Intensieveverwijzing">
    <w:name w:val="Intensieve verwijzing"/>
    <w:basedOn w:val="Standaardalinea-lettertype"/>
    <w:rPr>
      <w:b/>
      <w:bCs/>
      <w:smallCaps/>
      <w:color w:val="00B050"/>
      <w:spacing w:val="5"/>
    </w:rPr>
  </w:style>
  <w:style w:type="character" w:customStyle="1" w:styleId="Tekstvantijdelijkeaanduiding">
    <w:name w:val="Tekst van tijdelijke aanduiding"/>
    <w:basedOn w:val="Standaardalinea-lettertype"/>
    <w:rPr>
      <w:color w:val="808080"/>
    </w:rPr>
  </w:style>
  <w:style w:type="character" w:customStyle="1" w:styleId="Zwaar">
    <w:name w:val="Zwaar"/>
    <w:basedOn w:val="Standaardalinea-lettertype"/>
    <w:rPr>
      <w:b/>
      <w:bCs/>
    </w:rPr>
  </w:style>
  <w:style w:type="paragraph" w:customStyle="1" w:styleId="Kopvaninhoudsopgave">
    <w:name w:val="Kop van inhoudsopgave"/>
    <w:basedOn w:val="Kop1"/>
    <w:next w:val="Standaard"/>
    <w:pPr>
      <w:keepNext w:val="0"/>
      <w:keepLines w:val="0"/>
      <w:numPr>
        <w:numId w:val="14"/>
      </w:numPr>
      <w:spacing w:before="0" w:after="160"/>
      <w:jc w:val="left"/>
    </w:pPr>
    <w:rPr>
      <w:rFonts w:ascii="Calibri" w:eastAsia="Calibri" w:hAnsi="Calibri"/>
      <w:bCs w:val="0"/>
      <w:color w:val="417C12"/>
      <w:spacing w:val="0"/>
      <w:sz w:val="22"/>
      <w:lang w:val="en-GB" w:eastAsia="en-GB"/>
    </w:rPr>
  </w:style>
  <w:style w:type="paragraph" w:customStyle="1" w:styleId="Inhopg1">
    <w:name w:val="Inhopg 1"/>
    <w:basedOn w:val="Standaard"/>
    <w:next w:val="Standaard"/>
    <w:autoRedefine/>
    <w:pPr>
      <w:spacing w:after="100"/>
    </w:pPr>
  </w:style>
  <w:style w:type="character" w:styleId="Hyperlink">
    <w:name w:val="Hyperlink"/>
    <w:basedOn w:val="Standaardalinea-lettertype"/>
    <w:rPr>
      <w:color w:val="1818A5"/>
      <w:u w:val="single"/>
    </w:rPr>
  </w:style>
  <w:style w:type="paragraph" w:customStyle="1" w:styleId="Lijstalinea">
    <w:name w:val="Lijstalinea"/>
    <w:basedOn w:val="Standaard"/>
    <w:pPr>
      <w:numPr>
        <w:numId w:val="15"/>
      </w:numPr>
    </w:pPr>
    <w:rPr>
      <w:lang w:val="nl-NL"/>
    </w:rPr>
  </w:style>
  <w:style w:type="paragraph" w:customStyle="1" w:styleId="Koptekst1">
    <w:name w:val="Koptekst1"/>
    <w:basedOn w:val="Standaard"/>
    <w:next w:val="Titel"/>
    <w:pPr>
      <w:spacing w:after="0" w:line="300" w:lineRule="auto"/>
    </w:pPr>
    <w:rPr>
      <w:rFonts w:ascii="HelveticaNeueLT Com 63 MdEx" w:hAnsi="HelveticaNeueLT Com 63 MdEx"/>
      <w:sz w:val="60"/>
    </w:rPr>
  </w:style>
  <w:style w:type="paragraph" w:customStyle="1" w:styleId="Author">
    <w:name w:val="Author"/>
    <w:basedOn w:val="Standaard"/>
    <w:next w:val="Kop1"/>
    <w:pPr>
      <w:tabs>
        <w:tab w:val="right" w:pos="5387"/>
        <w:tab w:val="left" w:pos="5670"/>
      </w:tabs>
      <w:spacing w:after="0"/>
      <w:jc w:val="right"/>
    </w:pPr>
    <w:rPr>
      <w:i/>
      <w:sz w:val="20"/>
      <w:szCs w:val="18"/>
    </w:rPr>
  </w:style>
  <w:style w:type="paragraph" w:customStyle="1" w:styleId="Ondertitel">
    <w:name w:val="Ondertitel"/>
    <w:basedOn w:val="Standaard"/>
    <w:next w:val="Standaard"/>
    <w:pPr>
      <w:keepNext/>
      <w:keepLines/>
      <w:spacing w:before="360"/>
    </w:pPr>
    <w:rPr>
      <w:rFonts w:ascii="Calibri Light" w:eastAsia="Times New Roman" w:hAnsi="Calibri Light"/>
      <w:bCs/>
      <w:color w:val="58A618"/>
      <w:spacing w:val="15"/>
      <w:sz w:val="36"/>
      <w:szCs w:val="28"/>
      <w:lang w:val="nl-NL"/>
    </w:rPr>
  </w:style>
  <w:style w:type="character" w:customStyle="1" w:styleId="OndertitelChar">
    <w:name w:val="Ondertitel Char"/>
    <w:basedOn w:val="Standaardalinea-lettertype"/>
    <w:rPr>
      <w:rFonts w:ascii="Calibri Light" w:eastAsia="Times New Roman" w:hAnsi="Calibri Light"/>
      <w:bCs/>
      <w:color w:val="58A618"/>
      <w:spacing w:val="15"/>
      <w:sz w:val="32"/>
      <w:szCs w:val="28"/>
      <w:lang w:val="nl-NL"/>
    </w:rPr>
  </w:style>
  <w:style w:type="paragraph" w:customStyle="1" w:styleId="Koptekst">
    <w:name w:val="Koptekst"/>
    <w:basedOn w:val="Standaard"/>
    <w:pPr>
      <w:tabs>
        <w:tab w:val="center" w:pos="4513"/>
        <w:tab w:val="right" w:pos="9026"/>
      </w:tabs>
      <w:spacing w:after="0"/>
    </w:pPr>
    <w:rPr>
      <w:rFonts w:ascii="HelveticaNeueLT Com 63 MdEx" w:hAnsi="HelveticaNeueLT Com 63 MdEx"/>
      <w:sz w:val="20"/>
    </w:rPr>
  </w:style>
  <w:style w:type="character" w:customStyle="1" w:styleId="KoptekstChar">
    <w:name w:val="Koptekst Char"/>
    <w:basedOn w:val="Standaardalinea-lettertype"/>
    <w:rPr>
      <w:rFonts w:ascii="HelveticaNeueLT Com 63 MdEx" w:hAnsi="HelveticaNeueLT Com 63 MdEx"/>
      <w:color w:val="0A0203"/>
      <w:sz w:val="20"/>
      <w:lang w:val="nl-BE"/>
    </w:rPr>
  </w:style>
  <w:style w:type="paragraph" w:customStyle="1" w:styleId="Voettekst">
    <w:name w:val="Voettekst"/>
    <w:basedOn w:val="Standaard"/>
    <w:pPr>
      <w:tabs>
        <w:tab w:val="center" w:pos="4513"/>
        <w:tab w:val="right" w:pos="9026"/>
      </w:tabs>
      <w:spacing w:after="0"/>
    </w:pPr>
    <w:rPr>
      <w:sz w:val="20"/>
    </w:rPr>
  </w:style>
  <w:style w:type="character" w:customStyle="1" w:styleId="VoettekstChar">
    <w:name w:val="Voettekst Char"/>
    <w:basedOn w:val="Standaardalinea-lettertype"/>
    <w:rPr>
      <w:color w:val="0A0203"/>
      <w:sz w:val="20"/>
      <w:lang w:val="nl-BE"/>
    </w:rPr>
  </w:style>
  <w:style w:type="character" w:customStyle="1" w:styleId="Kop3Char">
    <w:name w:val="Kop 3 Char"/>
    <w:basedOn w:val="Standaardalinea-lettertype"/>
    <w:rPr>
      <w:rFonts w:ascii="Calibri Light" w:eastAsia="Times New Roman" w:hAnsi="Calibri Light" w:cs="Times New Roman"/>
      <w:color w:val="1F3763"/>
      <w:sz w:val="24"/>
      <w:szCs w:val="24"/>
      <w:lang w:val="nl-BE"/>
    </w:rPr>
  </w:style>
  <w:style w:type="character" w:customStyle="1" w:styleId="Kop4Char">
    <w:name w:val="Kop 4 Char"/>
    <w:basedOn w:val="Standaardalinea-lettertype"/>
    <w:rPr>
      <w:rFonts w:ascii="Calibri Light" w:eastAsia="Times New Roman" w:hAnsi="Calibri Light" w:cs="Times New Roman"/>
      <w:i/>
      <w:iCs/>
      <w:color w:val="2F5496"/>
      <w:lang w:val="nl-BE"/>
    </w:rPr>
  </w:style>
  <w:style w:type="character" w:customStyle="1" w:styleId="Kop5Char">
    <w:name w:val="Kop 5 Char"/>
    <w:basedOn w:val="Standaardalinea-lettertype"/>
    <w:rPr>
      <w:rFonts w:ascii="Calibri Light" w:eastAsia="Times New Roman" w:hAnsi="Calibri Light" w:cs="Times New Roman"/>
      <w:color w:val="2F5496"/>
      <w:lang w:val="nl-BE"/>
    </w:rPr>
  </w:style>
  <w:style w:type="character" w:customStyle="1" w:styleId="Kop6Char">
    <w:name w:val="Kop 6 Char"/>
    <w:basedOn w:val="Standaardalinea-lettertype"/>
    <w:rPr>
      <w:rFonts w:ascii="Calibri Light" w:eastAsia="Times New Roman" w:hAnsi="Calibri Light" w:cs="Times New Roman"/>
      <w:color w:val="1F3763"/>
      <w:lang w:val="nl-BE"/>
    </w:rPr>
  </w:style>
  <w:style w:type="character" w:customStyle="1" w:styleId="Kop7Char">
    <w:name w:val="Kop 7 Char"/>
    <w:basedOn w:val="Standaardalinea-lettertype"/>
    <w:rPr>
      <w:rFonts w:ascii="Calibri Light" w:eastAsia="Times New Roman" w:hAnsi="Calibri Light" w:cs="Times New Roman"/>
      <w:i/>
      <w:iCs/>
      <w:color w:val="1F3763"/>
      <w:lang w:val="nl-BE"/>
    </w:rPr>
  </w:style>
  <w:style w:type="character" w:customStyle="1" w:styleId="Kop8Char">
    <w:name w:val="Kop 8 Char"/>
    <w:basedOn w:val="Standaardalinea-lettertype"/>
    <w:rPr>
      <w:rFonts w:ascii="Calibri Light" w:eastAsia="Times New Roman" w:hAnsi="Calibri Light" w:cs="Times New Roman"/>
      <w:color w:val="272727"/>
      <w:sz w:val="21"/>
      <w:szCs w:val="21"/>
      <w:lang w:val="nl-BE"/>
    </w:rPr>
  </w:style>
  <w:style w:type="character" w:customStyle="1" w:styleId="Kop9Char">
    <w:name w:val="Kop 9 Char"/>
    <w:basedOn w:val="Standaardalinea-lettertype"/>
    <w:rPr>
      <w:rFonts w:ascii="Calibri Light" w:eastAsia="Times New Roman" w:hAnsi="Calibri Light" w:cs="Times New Roman"/>
      <w:i/>
      <w:iCs/>
      <w:color w:val="272727"/>
      <w:sz w:val="21"/>
      <w:szCs w:val="21"/>
      <w:lang w:val="nl-BE"/>
    </w:rPr>
  </w:style>
  <w:style w:type="character" w:customStyle="1" w:styleId="Verwijzingopmerking">
    <w:name w:val="Verwijzing opmerking"/>
    <w:basedOn w:val="Standaardalinea-lettertype"/>
    <w:rPr>
      <w:sz w:val="16"/>
      <w:szCs w:val="16"/>
    </w:rPr>
  </w:style>
  <w:style w:type="paragraph" w:customStyle="1" w:styleId="Tekstopmerking">
    <w:name w:val="Tekst opmerking"/>
    <w:basedOn w:val="Standaard"/>
    <w:rPr>
      <w:sz w:val="20"/>
      <w:szCs w:val="20"/>
    </w:rPr>
  </w:style>
  <w:style w:type="character" w:customStyle="1" w:styleId="TekstopmerkingChar">
    <w:name w:val="Tekst opmerking Char"/>
    <w:basedOn w:val="Standaardalinea-lettertype"/>
    <w:rPr>
      <w:color w:val="0A0203"/>
      <w:sz w:val="20"/>
      <w:szCs w:val="20"/>
      <w:lang w:val="nl-BE"/>
    </w:rPr>
  </w:style>
  <w:style w:type="paragraph" w:customStyle="1" w:styleId="Onderwerpvanopmerking">
    <w:name w:val="Onderwerp van opmerking"/>
    <w:basedOn w:val="Tekstopmerking"/>
    <w:next w:val="Tekstopmerking"/>
    <w:rPr>
      <w:b/>
      <w:bCs/>
    </w:rPr>
  </w:style>
  <w:style w:type="character" w:customStyle="1" w:styleId="OnderwerpvanopmerkingChar">
    <w:name w:val="Onderwerp van opmerking Char"/>
    <w:basedOn w:val="TekstopmerkingChar"/>
    <w:rPr>
      <w:b/>
      <w:bCs/>
      <w:color w:val="0A0203"/>
      <w:sz w:val="20"/>
      <w:szCs w:val="20"/>
      <w:lang w:val="nl-BE"/>
    </w:rPr>
  </w:style>
  <w:style w:type="paragraph" w:customStyle="1" w:styleId="Ballontekst">
    <w:name w:val="Ballontekst"/>
    <w:basedOn w:val="Standaard"/>
    <w:pPr>
      <w:spacing w:after="0"/>
    </w:pPr>
    <w:rPr>
      <w:rFonts w:ascii="Segoe UI" w:hAnsi="Segoe UI" w:cs="Segoe UI"/>
      <w:sz w:val="18"/>
      <w:szCs w:val="18"/>
    </w:rPr>
  </w:style>
  <w:style w:type="character" w:customStyle="1" w:styleId="BallontekstChar">
    <w:name w:val="Ballontekst Char"/>
    <w:basedOn w:val="Standaardalinea-lettertype"/>
    <w:rPr>
      <w:rFonts w:ascii="Segoe UI" w:hAnsi="Segoe UI" w:cs="Segoe UI"/>
      <w:color w:val="0A0203"/>
      <w:sz w:val="18"/>
      <w:szCs w:val="18"/>
      <w:lang w:val="nl-BE"/>
    </w:rPr>
  </w:style>
  <w:style w:type="character" w:customStyle="1" w:styleId="Onopgelostemelding">
    <w:name w:val="Onopgeloste melding"/>
    <w:basedOn w:val="Standaardalinea-lettertype"/>
    <w:rPr>
      <w:color w:val="605E5C"/>
      <w:shd w:val="clear" w:color="auto" w:fill="E1DFDD"/>
    </w:rPr>
  </w:style>
  <w:style w:type="character" w:customStyle="1" w:styleId="Engelseterm">
    <w:name w:val="Engelse term"/>
    <w:basedOn w:val="Standaardalinea-lettertype"/>
    <w:rPr>
      <w:i/>
      <w:lang w:val="en-US"/>
    </w:rPr>
  </w:style>
  <w:style w:type="paragraph" w:customStyle="1" w:styleId="Inhopg2">
    <w:name w:val="Inhopg 2"/>
    <w:basedOn w:val="Standaard"/>
    <w:next w:val="Standaard"/>
    <w:autoRedefine/>
    <w:pPr>
      <w:spacing w:after="100"/>
      <w:ind w:left="220"/>
    </w:pPr>
  </w:style>
  <w:style w:type="paragraph" w:customStyle="1" w:styleId="Inhopg3">
    <w:name w:val="Inhopg 3"/>
    <w:basedOn w:val="Standaard"/>
    <w:next w:val="Standaard"/>
    <w:autoRedefine/>
    <w:pPr>
      <w:spacing w:after="100"/>
      <w:ind w:left="440"/>
    </w:pPr>
  </w:style>
  <w:style w:type="paragraph" w:styleId="Caption">
    <w:name w:val="caption"/>
    <w:basedOn w:val="Normal"/>
    <w:next w:val="Normal"/>
    <w:pPr>
      <w:spacing w:after="200"/>
    </w:pPr>
    <w:rPr>
      <w:i/>
      <w:iCs/>
      <w:color w:val="0E2841"/>
      <w:sz w:val="18"/>
      <w:szCs w:val="18"/>
    </w:rPr>
  </w:style>
  <w:style w:type="character" w:styleId="PlaceholderText">
    <w:name w:val="Placeholder Text"/>
    <w:basedOn w:val="DefaultParagraphFont"/>
    <w:rPr>
      <w:color w:val="666666"/>
    </w:rPr>
  </w:style>
  <w:style w:type="paragraph" w:styleId="Bibliography">
    <w:name w:val="Bibliography"/>
    <w:basedOn w:val="Normal"/>
    <w:next w:val="Normal"/>
  </w:style>
  <w:style w:type="character" w:customStyle="1" w:styleId="Heading1Char">
    <w:name w:val="Heading 1 Char"/>
    <w:basedOn w:val="DefaultParagraphFont"/>
    <w:uiPriority w:val="9"/>
    <w:rPr>
      <w:rFonts w:ascii="Aptos Display" w:eastAsia="Times New Roman" w:hAnsi="Aptos Display" w:cs="Times New Roman"/>
      <w:color w:val="0F4761"/>
      <w:sz w:val="32"/>
      <w:szCs w:val="32"/>
      <w:lang w:val="en-US"/>
    </w:rPr>
  </w:style>
  <w:style w:type="paragraph" w:styleId="FootnoteText">
    <w:name w:val="footnote text"/>
    <w:basedOn w:val="Normal"/>
    <w:pPr>
      <w:spacing w:after="0"/>
    </w:pPr>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paragraph" w:styleId="CommentText">
    <w:name w:val="annotation text"/>
    <w:basedOn w:val="Normal"/>
    <w:rPr>
      <w:sz w:val="20"/>
      <w:szCs w:val="20"/>
    </w:rPr>
  </w:style>
  <w:style w:type="character" w:customStyle="1" w:styleId="CommentTextChar">
    <w:name w:val="Comment Text Char"/>
    <w:basedOn w:val="DefaultParagraphFont"/>
    <w:rPr>
      <w:sz w:val="20"/>
      <w:szCs w:val="20"/>
    </w:rPr>
  </w:style>
  <w:style w:type="character" w:styleId="CommentReference">
    <w:name w:val="annotation reference"/>
    <w:basedOn w:val="DefaultParagraphFont"/>
    <w:rPr>
      <w:sz w:val="16"/>
      <w:szCs w:val="16"/>
    </w:rPr>
  </w:style>
  <w:style w:type="paragraph" w:styleId="Header">
    <w:name w:val="header"/>
    <w:basedOn w:val="Normal"/>
    <w:pPr>
      <w:tabs>
        <w:tab w:val="center" w:pos="4513"/>
        <w:tab w:val="right" w:pos="9026"/>
      </w:tabs>
      <w:spacing w:after="0"/>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pPr>
  </w:style>
  <w:style w:type="character" w:customStyle="1" w:styleId="FooterChar">
    <w:name w:val="Footer Char"/>
    <w:basedOn w:val="DefaultParagraphFont"/>
  </w:style>
  <w:style w:type="numbering" w:customStyle="1" w:styleId="WWOutlineListStyle12">
    <w:name w:val="WW_OutlineListStyle_12"/>
    <w:basedOn w:val="NoList"/>
    <w:pPr>
      <w:numPr>
        <w:numId w:val="2"/>
      </w:numPr>
    </w:pPr>
  </w:style>
  <w:style w:type="numbering" w:customStyle="1" w:styleId="WWOutlineListStyle11">
    <w:name w:val="WW_OutlineListStyle_11"/>
    <w:basedOn w:val="NoList"/>
    <w:pPr>
      <w:numPr>
        <w:numId w:val="3"/>
      </w:numPr>
    </w:pPr>
  </w:style>
  <w:style w:type="numbering" w:customStyle="1" w:styleId="WWOutlineListStyle10">
    <w:name w:val="WW_OutlineListStyle_10"/>
    <w:basedOn w:val="NoList"/>
    <w:pPr>
      <w:numPr>
        <w:numId w:val="4"/>
      </w:numPr>
    </w:pPr>
  </w:style>
  <w:style w:type="numbering" w:customStyle="1" w:styleId="WWOutlineListStyle9">
    <w:name w:val="WW_OutlineListStyle_9"/>
    <w:basedOn w:val="NoList"/>
    <w:pPr>
      <w:numPr>
        <w:numId w:val="5"/>
      </w:numPr>
    </w:pPr>
  </w:style>
  <w:style w:type="numbering" w:customStyle="1" w:styleId="WWOutlineListStyle8">
    <w:name w:val="WW_OutlineListStyle_8"/>
    <w:basedOn w:val="NoList"/>
    <w:pPr>
      <w:numPr>
        <w:numId w:val="6"/>
      </w:numPr>
    </w:pPr>
  </w:style>
  <w:style w:type="numbering" w:customStyle="1" w:styleId="WWOutlineListStyle7">
    <w:name w:val="WW_OutlineListStyle_7"/>
    <w:basedOn w:val="NoList"/>
    <w:pPr>
      <w:numPr>
        <w:numId w:val="7"/>
      </w:numPr>
    </w:pPr>
  </w:style>
  <w:style w:type="numbering" w:customStyle="1" w:styleId="WWOutlineListStyle6">
    <w:name w:val="WW_OutlineListStyle_6"/>
    <w:basedOn w:val="NoList"/>
    <w:pPr>
      <w:numPr>
        <w:numId w:val="8"/>
      </w:numPr>
    </w:pPr>
  </w:style>
  <w:style w:type="numbering" w:customStyle="1" w:styleId="WWOutlineListStyle5">
    <w:name w:val="WW_OutlineListStyle_5"/>
    <w:basedOn w:val="NoList"/>
    <w:pPr>
      <w:numPr>
        <w:numId w:val="9"/>
      </w:numPr>
    </w:pPr>
  </w:style>
  <w:style w:type="numbering" w:customStyle="1" w:styleId="WWOutlineListStyle4">
    <w:name w:val="WW_OutlineListStyle_4"/>
    <w:basedOn w:val="NoList"/>
    <w:pPr>
      <w:numPr>
        <w:numId w:val="10"/>
      </w:numPr>
    </w:pPr>
  </w:style>
  <w:style w:type="numbering" w:customStyle="1" w:styleId="WWOutlineListStyle3">
    <w:name w:val="WW_OutlineListStyle_3"/>
    <w:basedOn w:val="NoList"/>
    <w:pPr>
      <w:numPr>
        <w:numId w:val="11"/>
      </w:numPr>
    </w:pPr>
  </w:style>
  <w:style w:type="numbering" w:customStyle="1" w:styleId="WWOutlineListStyle2">
    <w:name w:val="WW_OutlineListStyle_2"/>
    <w:basedOn w:val="NoList"/>
    <w:pPr>
      <w:numPr>
        <w:numId w:val="12"/>
      </w:numPr>
    </w:pPr>
  </w:style>
  <w:style w:type="numbering" w:customStyle="1" w:styleId="WWOutlineListStyle1">
    <w:name w:val="WW_OutlineListStyle_1"/>
    <w:basedOn w:val="NoList"/>
    <w:pPr>
      <w:numPr>
        <w:numId w:val="13"/>
      </w:numPr>
    </w:pPr>
  </w:style>
  <w:style w:type="numbering" w:customStyle="1" w:styleId="WWOutlineListStyle">
    <w:name w:val="WW_OutlineListStyle"/>
    <w:basedOn w:val="NoList"/>
    <w:pPr>
      <w:numPr>
        <w:numId w:val="14"/>
      </w:numPr>
    </w:pPr>
  </w:style>
  <w:style w:type="numbering" w:customStyle="1" w:styleId="LFO14">
    <w:name w:val="LFO14"/>
    <w:basedOn w:val="NoList"/>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024">
      <w:bodyDiv w:val="1"/>
      <w:marLeft w:val="0"/>
      <w:marRight w:val="0"/>
      <w:marTop w:val="0"/>
      <w:marBottom w:val="0"/>
      <w:divBdr>
        <w:top w:val="none" w:sz="0" w:space="0" w:color="auto"/>
        <w:left w:val="none" w:sz="0" w:space="0" w:color="auto"/>
        <w:bottom w:val="none" w:sz="0" w:space="0" w:color="auto"/>
        <w:right w:val="none" w:sz="0" w:space="0" w:color="auto"/>
      </w:divBdr>
    </w:div>
    <w:div w:id="17322141">
      <w:bodyDiv w:val="1"/>
      <w:marLeft w:val="0"/>
      <w:marRight w:val="0"/>
      <w:marTop w:val="0"/>
      <w:marBottom w:val="0"/>
      <w:divBdr>
        <w:top w:val="none" w:sz="0" w:space="0" w:color="auto"/>
        <w:left w:val="none" w:sz="0" w:space="0" w:color="auto"/>
        <w:bottom w:val="none" w:sz="0" w:space="0" w:color="auto"/>
        <w:right w:val="none" w:sz="0" w:space="0" w:color="auto"/>
      </w:divBdr>
    </w:div>
    <w:div w:id="18708278">
      <w:bodyDiv w:val="1"/>
      <w:marLeft w:val="0"/>
      <w:marRight w:val="0"/>
      <w:marTop w:val="0"/>
      <w:marBottom w:val="0"/>
      <w:divBdr>
        <w:top w:val="none" w:sz="0" w:space="0" w:color="auto"/>
        <w:left w:val="none" w:sz="0" w:space="0" w:color="auto"/>
        <w:bottom w:val="none" w:sz="0" w:space="0" w:color="auto"/>
        <w:right w:val="none" w:sz="0" w:space="0" w:color="auto"/>
      </w:divBdr>
    </w:div>
    <w:div w:id="39525640">
      <w:bodyDiv w:val="1"/>
      <w:marLeft w:val="0"/>
      <w:marRight w:val="0"/>
      <w:marTop w:val="0"/>
      <w:marBottom w:val="0"/>
      <w:divBdr>
        <w:top w:val="none" w:sz="0" w:space="0" w:color="auto"/>
        <w:left w:val="none" w:sz="0" w:space="0" w:color="auto"/>
        <w:bottom w:val="none" w:sz="0" w:space="0" w:color="auto"/>
        <w:right w:val="none" w:sz="0" w:space="0" w:color="auto"/>
      </w:divBdr>
    </w:div>
    <w:div w:id="49421881">
      <w:bodyDiv w:val="1"/>
      <w:marLeft w:val="0"/>
      <w:marRight w:val="0"/>
      <w:marTop w:val="0"/>
      <w:marBottom w:val="0"/>
      <w:divBdr>
        <w:top w:val="none" w:sz="0" w:space="0" w:color="auto"/>
        <w:left w:val="none" w:sz="0" w:space="0" w:color="auto"/>
        <w:bottom w:val="none" w:sz="0" w:space="0" w:color="auto"/>
        <w:right w:val="none" w:sz="0" w:space="0" w:color="auto"/>
      </w:divBdr>
    </w:div>
    <w:div w:id="56587855">
      <w:bodyDiv w:val="1"/>
      <w:marLeft w:val="0"/>
      <w:marRight w:val="0"/>
      <w:marTop w:val="0"/>
      <w:marBottom w:val="0"/>
      <w:divBdr>
        <w:top w:val="none" w:sz="0" w:space="0" w:color="auto"/>
        <w:left w:val="none" w:sz="0" w:space="0" w:color="auto"/>
        <w:bottom w:val="none" w:sz="0" w:space="0" w:color="auto"/>
        <w:right w:val="none" w:sz="0" w:space="0" w:color="auto"/>
      </w:divBdr>
    </w:div>
    <w:div w:id="56631895">
      <w:bodyDiv w:val="1"/>
      <w:marLeft w:val="0"/>
      <w:marRight w:val="0"/>
      <w:marTop w:val="0"/>
      <w:marBottom w:val="0"/>
      <w:divBdr>
        <w:top w:val="none" w:sz="0" w:space="0" w:color="auto"/>
        <w:left w:val="none" w:sz="0" w:space="0" w:color="auto"/>
        <w:bottom w:val="none" w:sz="0" w:space="0" w:color="auto"/>
        <w:right w:val="none" w:sz="0" w:space="0" w:color="auto"/>
      </w:divBdr>
    </w:div>
    <w:div w:id="58869713">
      <w:bodyDiv w:val="1"/>
      <w:marLeft w:val="0"/>
      <w:marRight w:val="0"/>
      <w:marTop w:val="0"/>
      <w:marBottom w:val="0"/>
      <w:divBdr>
        <w:top w:val="none" w:sz="0" w:space="0" w:color="auto"/>
        <w:left w:val="none" w:sz="0" w:space="0" w:color="auto"/>
        <w:bottom w:val="none" w:sz="0" w:space="0" w:color="auto"/>
        <w:right w:val="none" w:sz="0" w:space="0" w:color="auto"/>
      </w:divBdr>
    </w:div>
    <w:div w:id="68114047">
      <w:bodyDiv w:val="1"/>
      <w:marLeft w:val="0"/>
      <w:marRight w:val="0"/>
      <w:marTop w:val="0"/>
      <w:marBottom w:val="0"/>
      <w:divBdr>
        <w:top w:val="none" w:sz="0" w:space="0" w:color="auto"/>
        <w:left w:val="none" w:sz="0" w:space="0" w:color="auto"/>
        <w:bottom w:val="none" w:sz="0" w:space="0" w:color="auto"/>
        <w:right w:val="none" w:sz="0" w:space="0" w:color="auto"/>
      </w:divBdr>
    </w:div>
    <w:div w:id="69692463">
      <w:bodyDiv w:val="1"/>
      <w:marLeft w:val="0"/>
      <w:marRight w:val="0"/>
      <w:marTop w:val="0"/>
      <w:marBottom w:val="0"/>
      <w:divBdr>
        <w:top w:val="none" w:sz="0" w:space="0" w:color="auto"/>
        <w:left w:val="none" w:sz="0" w:space="0" w:color="auto"/>
        <w:bottom w:val="none" w:sz="0" w:space="0" w:color="auto"/>
        <w:right w:val="none" w:sz="0" w:space="0" w:color="auto"/>
      </w:divBdr>
    </w:div>
    <w:div w:id="78796610">
      <w:bodyDiv w:val="1"/>
      <w:marLeft w:val="0"/>
      <w:marRight w:val="0"/>
      <w:marTop w:val="0"/>
      <w:marBottom w:val="0"/>
      <w:divBdr>
        <w:top w:val="none" w:sz="0" w:space="0" w:color="auto"/>
        <w:left w:val="none" w:sz="0" w:space="0" w:color="auto"/>
        <w:bottom w:val="none" w:sz="0" w:space="0" w:color="auto"/>
        <w:right w:val="none" w:sz="0" w:space="0" w:color="auto"/>
      </w:divBdr>
    </w:div>
    <w:div w:id="83453511">
      <w:bodyDiv w:val="1"/>
      <w:marLeft w:val="0"/>
      <w:marRight w:val="0"/>
      <w:marTop w:val="0"/>
      <w:marBottom w:val="0"/>
      <w:divBdr>
        <w:top w:val="none" w:sz="0" w:space="0" w:color="auto"/>
        <w:left w:val="none" w:sz="0" w:space="0" w:color="auto"/>
        <w:bottom w:val="none" w:sz="0" w:space="0" w:color="auto"/>
        <w:right w:val="none" w:sz="0" w:space="0" w:color="auto"/>
      </w:divBdr>
    </w:div>
    <w:div w:id="83887069">
      <w:bodyDiv w:val="1"/>
      <w:marLeft w:val="0"/>
      <w:marRight w:val="0"/>
      <w:marTop w:val="0"/>
      <w:marBottom w:val="0"/>
      <w:divBdr>
        <w:top w:val="none" w:sz="0" w:space="0" w:color="auto"/>
        <w:left w:val="none" w:sz="0" w:space="0" w:color="auto"/>
        <w:bottom w:val="none" w:sz="0" w:space="0" w:color="auto"/>
        <w:right w:val="none" w:sz="0" w:space="0" w:color="auto"/>
      </w:divBdr>
    </w:div>
    <w:div w:id="83962385">
      <w:bodyDiv w:val="1"/>
      <w:marLeft w:val="0"/>
      <w:marRight w:val="0"/>
      <w:marTop w:val="0"/>
      <w:marBottom w:val="0"/>
      <w:divBdr>
        <w:top w:val="none" w:sz="0" w:space="0" w:color="auto"/>
        <w:left w:val="none" w:sz="0" w:space="0" w:color="auto"/>
        <w:bottom w:val="none" w:sz="0" w:space="0" w:color="auto"/>
        <w:right w:val="none" w:sz="0" w:space="0" w:color="auto"/>
      </w:divBdr>
    </w:div>
    <w:div w:id="120920498">
      <w:bodyDiv w:val="1"/>
      <w:marLeft w:val="0"/>
      <w:marRight w:val="0"/>
      <w:marTop w:val="0"/>
      <w:marBottom w:val="0"/>
      <w:divBdr>
        <w:top w:val="none" w:sz="0" w:space="0" w:color="auto"/>
        <w:left w:val="none" w:sz="0" w:space="0" w:color="auto"/>
        <w:bottom w:val="none" w:sz="0" w:space="0" w:color="auto"/>
        <w:right w:val="none" w:sz="0" w:space="0" w:color="auto"/>
      </w:divBdr>
    </w:div>
    <w:div w:id="121925224">
      <w:bodyDiv w:val="1"/>
      <w:marLeft w:val="0"/>
      <w:marRight w:val="0"/>
      <w:marTop w:val="0"/>
      <w:marBottom w:val="0"/>
      <w:divBdr>
        <w:top w:val="none" w:sz="0" w:space="0" w:color="auto"/>
        <w:left w:val="none" w:sz="0" w:space="0" w:color="auto"/>
        <w:bottom w:val="none" w:sz="0" w:space="0" w:color="auto"/>
        <w:right w:val="none" w:sz="0" w:space="0" w:color="auto"/>
      </w:divBdr>
    </w:div>
    <w:div w:id="122627295">
      <w:bodyDiv w:val="1"/>
      <w:marLeft w:val="0"/>
      <w:marRight w:val="0"/>
      <w:marTop w:val="0"/>
      <w:marBottom w:val="0"/>
      <w:divBdr>
        <w:top w:val="none" w:sz="0" w:space="0" w:color="auto"/>
        <w:left w:val="none" w:sz="0" w:space="0" w:color="auto"/>
        <w:bottom w:val="none" w:sz="0" w:space="0" w:color="auto"/>
        <w:right w:val="none" w:sz="0" w:space="0" w:color="auto"/>
      </w:divBdr>
    </w:div>
    <w:div w:id="124929116">
      <w:bodyDiv w:val="1"/>
      <w:marLeft w:val="0"/>
      <w:marRight w:val="0"/>
      <w:marTop w:val="0"/>
      <w:marBottom w:val="0"/>
      <w:divBdr>
        <w:top w:val="none" w:sz="0" w:space="0" w:color="auto"/>
        <w:left w:val="none" w:sz="0" w:space="0" w:color="auto"/>
        <w:bottom w:val="none" w:sz="0" w:space="0" w:color="auto"/>
        <w:right w:val="none" w:sz="0" w:space="0" w:color="auto"/>
      </w:divBdr>
    </w:div>
    <w:div w:id="140469415">
      <w:bodyDiv w:val="1"/>
      <w:marLeft w:val="0"/>
      <w:marRight w:val="0"/>
      <w:marTop w:val="0"/>
      <w:marBottom w:val="0"/>
      <w:divBdr>
        <w:top w:val="none" w:sz="0" w:space="0" w:color="auto"/>
        <w:left w:val="none" w:sz="0" w:space="0" w:color="auto"/>
        <w:bottom w:val="none" w:sz="0" w:space="0" w:color="auto"/>
        <w:right w:val="none" w:sz="0" w:space="0" w:color="auto"/>
      </w:divBdr>
    </w:div>
    <w:div w:id="145514151">
      <w:bodyDiv w:val="1"/>
      <w:marLeft w:val="0"/>
      <w:marRight w:val="0"/>
      <w:marTop w:val="0"/>
      <w:marBottom w:val="0"/>
      <w:divBdr>
        <w:top w:val="none" w:sz="0" w:space="0" w:color="auto"/>
        <w:left w:val="none" w:sz="0" w:space="0" w:color="auto"/>
        <w:bottom w:val="none" w:sz="0" w:space="0" w:color="auto"/>
        <w:right w:val="none" w:sz="0" w:space="0" w:color="auto"/>
      </w:divBdr>
    </w:div>
    <w:div w:id="149374599">
      <w:bodyDiv w:val="1"/>
      <w:marLeft w:val="0"/>
      <w:marRight w:val="0"/>
      <w:marTop w:val="0"/>
      <w:marBottom w:val="0"/>
      <w:divBdr>
        <w:top w:val="none" w:sz="0" w:space="0" w:color="auto"/>
        <w:left w:val="none" w:sz="0" w:space="0" w:color="auto"/>
        <w:bottom w:val="none" w:sz="0" w:space="0" w:color="auto"/>
        <w:right w:val="none" w:sz="0" w:space="0" w:color="auto"/>
      </w:divBdr>
    </w:div>
    <w:div w:id="155607759">
      <w:bodyDiv w:val="1"/>
      <w:marLeft w:val="0"/>
      <w:marRight w:val="0"/>
      <w:marTop w:val="0"/>
      <w:marBottom w:val="0"/>
      <w:divBdr>
        <w:top w:val="none" w:sz="0" w:space="0" w:color="auto"/>
        <w:left w:val="none" w:sz="0" w:space="0" w:color="auto"/>
        <w:bottom w:val="none" w:sz="0" w:space="0" w:color="auto"/>
        <w:right w:val="none" w:sz="0" w:space="0" w:color="auto"/>
      </w:divBdr>
    </w:div>
    <w:div w:id="182016578">
      <w:bodyDiv w:val="1"/>
      <w:marLeft w:val="0"/>
      <w:marRight w:val="0"/>
      <w:marTop w:val="0"/>
      <w:marBottom w:val="0"/>
      <w:divBdr>
        <w:top w:val="none" w:sz="0" w:space="0" w:color="auto"/>
        <w:left w:val="none" w:sz="0" w:space="0" w:color="auto"/>
        <w:bottom w:val="none" w:sz="0" w:space="0" w:color="auto"/>
        <w:right w:val="none" w:sz="0" w:space="0" w:color="auto"/>
      </w:divBdr>
    </w:div>
    <w:div w:id="186143691">
      <w:bodyDiv w:val="1"/>
      <w:marLeft w:val="0"/>
      <w:marRight w:val="0"/>
      <w:marTop w:val="0"/>
      <w:marBottom w:val="0"/>
      <w:divBdr>
        <w:top w:val="none" w:sz="0" w:space="0" w:color="auto"/>
        <w:left w:val="none" w:sz="0" w:space="0" w:color="auto"/>
        <w:bottom w:val="none" w:sz="0" w:space="0" w:color="auto"/>
        <w:right w:val="none" w:sz="0" w:space="0" w:color="auto"/>
      </w:divBdr>
    </w:div>
    <w:div w:id="196092537">
      <w:bodyDiv w:val="1"/>
      <w:marLeft w:val="0"/>
      <w:marRight w:val="0"/>
      <w:marTop w:val="0"/>
      <w:marBottom w:val="0"/>
      <w:divBdr>
        <w:top w:val="none" w:sz="0" w:space="0" w:color="auto"/>
        <w:left w:val="none" w:sz="0" w:space="0" w:color="auto"/>
        <w:bottom w:val="none" w:sz="0" w:space="0" w:color="auto"/>
        <w:right w:val="none" w:sz="0" w:space="0" w:color="auto"/>
      </w:divBdr>
    </w:div>
    <w:div w:id="203761225">
      <w:bodyDiv w:val="1"/>
      <w:marLeft w:val="0"/>
      <w:marRight w:val="0"/>
      <w:marTop w:val="0"/>
      <w:marBottom w:val="0"/>
      <w:divBdr>
        <w:top w:val="none" w:sz="0" w:space="0" w:color="auto"/>
        <w:left w:val="none" w:sz="0" w:space="0" w:color="auto"/>
        <w:bottom w:val="none" w:sz="0" w:space="0" w:color="auto"/>
        <w:right w:val="none" w:sz="0" w:space="0" w:color="auto"/>
      </w:divBdr>
    </w:div>
    <w:div w:id="206449719">
      <w:bodyDiv w:val="1"/>
      <w:marLeft w:val="0"/>
      <w:marRight w:val="0"/>
      <w:marTop w:val="0"/>
      <w:marBottom w:val="0"/>
      <w:divBdr>
        <w:top w:val="none" w:sz="0" w:space="0" w:color="auto"/>
        <w:left w:val="none" w:sz="0" w:space="0" w:color="auto"/>
        <w:bottom w:val="none" w:sz="0" w:space="0" w:color="auto"/>
        <w:right w:val="none" w:sz="0" w:space="0" w:color="auto"/>
      </w:divBdr>
    </w:div>
    <w:div w:id="224801981">
      <w:bodyDiv w:val="1"/>
      <w:marLeft w:val="0"/>
      <w:marRight w:val="0"/>
      <w:marTop w:val="0"/>
      <w:marBottom w:val="0"/>
      <w:divBdr>
        <w:top w:val="none" w:sz="0" w:space="0" w:color="auto"/>
        <w:left w:val="none" w:sz="0" w:space="0" w:color="auto"/>
        <w:bottom w:val="none" w:sz="0" w:space="0" w:color="auto"/>
        <w:right w:val="none" w:sz="0" w:space="0" w:color="auto"/>
      </w:divBdr>
    </w:div>
    <w:div w:id="231277705">
      <w:bodyDiv w:val="1"/>
      <w:marLeft w:val="0"/>
      <w:marRight w:val="0"/>
      <w:marTop w:val="0"/>
      <w:marBottom w:val="0"/>
      <w:divBdr>
        <w:top w:val="none" w:sz="0" w:space="0" w:color="auto"/>
        <w:left w:val="none" w:sz="0" w:space="0" w:color="auto"/>
        <w:bottom w:val="none" w:sz="0" w:space="0" w:color="auto"/>
        <w:right w:val="none" w:sz="0" w:space="0" w:color="auto"/>
      </w:divBdr>
    </w:div>
    <w:div w:id="243224138">
      <w:bodyDiv w:val="1"/>
      <w:marLeft w:val="0"/>
      <w:marRight w:val="0"/>
      <w:marTop w:val="0"/>
      <w:marBottom w:val="0"/>
      <w:divBdr>
        <w:top w:val="none" w:sz="0" w:space="0" w:color="auto"/>
        <w:left w:val="none" w:sz="0" w:space="0" w:color="auto"/>
        <w:bottom w:val="none" w:sz="0" w:space="0" w:color="auto"/>
        <w:right w:val="none" w:sz="0" w:space="0" w:color="auto"/>
      </w:divBdr>
    </w:div>
    <w:div w:id="252203863">
      <w:bodyDiv w:val="1"/>
      <w:marLeft w:val="0"/>
      <w:marRight w:val="0"/>
      <w:marTop w:val="0"/>
      <w:marBottom w:val="0"/>
      <w:divBdr>
        <w:top w:val="none" w:sz="0" w:space="0" w:color="auto"/>
        <w:left w:val="none" w:sz="0" w:space="0" w:color="auto"/>
        <w:bottom w:val="none" w:sz="0" w:space="0" w:color="auto"/>
        <w:right w:val="none" w:sz="0" w:space="0" w:color="auto"/>
      </w:divBdr>
    </w:div>
    <w:div w:id="254823289">
      <w:bodyDiv w:val="1"/>
      <w:marLeft w:val="0"/>
      <w:marRight w:val="0"/>
      <w:marTop w:val="0"/>
      <w:marBottom w:val="0"/>
      <w:divBdr>
        <w:top w:val="none" w:sz="0" w:space="0" w:color="auto"/>
        <w:left w:val="none" w:sz="0" w:space="0" w:color="auto"/>
        <w:bottom w:val="none" w:sz="0" w:space="0" w:color="auto"/>
        <w:right w:val="none" w:sz="0" w:space="0" w:color="auto"/>
      </w:divBdr>
    </w:div>
    <w:div w:id="265237849">
      <w:bodyDiv w:val="1"/>
      <w:marLeft w:val="0"/>
      <w:marRight w:val="0"/>
      <w:marTop w:val="0"/>
      <w:marBottom w:val="0"/>
      <w:divBdr>
        <w:top w:val="none" w:sz="0" w:space="0" w:color="auto"/>
        <w:left w:val="none" w:sz="0" w:space="0" w:color="auto"/>
        <w:bottom w:val="none" w:sz="0" w:space="0" w:color="auto"/>
        <w:right w:val="none" w:sz="0" w:space="0" w:color="auto"/>
      </w:divBdr>
    </w:div>
    <w:div w:id="271741035">
      <w:bodyDiv w:val="1"/>
      <w:marLeft w:val="0"/>
      <w:marRight w:val="0"/>
      <w:marTop w:val="0"/>
      <w:marBottom w:val="0"/>
      <w:divBdr>
        <w:top w:val="none" w:sz="0" w:space="0" w:color="auto"/>
        <w:left w:val="none" w:sz="0" w:space="0" w:color="auto"/>
        <w:bottom w:val="none" w:sz="0" w:space="0" w:color="auto"/>
        <w:right w:val="none" w:sz="0" w:space="0" w:color="auto"/>
      </w:divBdr>
    </w:div>
    <w:div w:id="305666771">
      <w:bodyDiv w:val="1"/>
      <w:marLeft w:val="0"/>
      <w:marRight w:val="0"/>
      <w:marTop w:val="0"/>
      <w:marBottom w:val="0"/>
      <w:divBdr>
        <w:top w:val="none" w:sz="0" w:space="0" w:color="auto"/>
        <w:left w:val="none" w:sz="0" w:space="0" w:color="auto"/>
        <w:bottom w:val="none" w:sz="0" w:space="0" w:color="auto"/>
        <w:right w:val="none" w:sz="0" w:space="0" w:color="auto"/>
      </w:divBdr>
    </w:div>
    <w:div w:id="309529041">
      <w:bodyDiv w:val="1"/>
      <w:marLeft w:val="0"/>
      <w:marRight w:val="0"/>
      <w:marTop w:val="0"/>
      <w:marBottom w:val="0"/>
      <w:divBdr>
        <w:top w:val="none" w:sz="0" w:space="0" w:color="auto"/>
        <w:left w:val="none" w:sz="0" w:space="0" w:color="auto"/>
        <w:bottom w:val="none" w:sz="0" w:space="0" w:color="auto"/>
        <w:right w:val="none" w:sz="0" w:space="0" w:color="auto"/>
      </w:divBdr>
    </w:div>
    <w:div w:id="319582685">
      <w:bodyDiv w:val="1"/>
      <w:marLeft w:val="0"/>
      <w:marRight w:val="0"/>
      <w:marTop w:val="0"/>
      <w:marBottom w:val="0"/>
      <w:divBdr>
        <w:top w:val="none" w:sz="0" w:space="0" w:color="auto"/>
        <w:left w:val="none" w:sz="0" w:space="0" w:color="auto"/>
        <w:bottom w:val="none" w:sz="0" w:space="0" w:color="auto"/>
        <w:right w:val="none" w:sz="0" w:space="0" w:color="auto"/>
      </w:divBdr>
    </w:div>
    <w:div w:id="319621319">
      <w:bodyDiv w:val="1"/>
      <w:marLeft w:val="0"/>
      <w:marRight w:val="0"/>
      <w:marTop w:val="0"/>
      <w:marBottom w:val="0"/>
      <w:divBdr>
        <w:top w:val="none" w:sz="0" w:space="0" w:color="auto"/>
        <w:left w:val="none" w:sz="0" w:space="0" w:color="auto"/>
        <w:bottom w:val="none" w:sz="0" w:space="0" w:color="auto"/>
        <w:right w:val="none" w:sz="0" w:space="0" w:color="auto"/>
      </w:divBdr>
    </w:div>
    <w:div w:id="323627146">
      <w:bodyDiv w:val="1"/>
      <w:marLeft w:val="0"/>
      <w:marRight w:val="0"/>
      <w:marTop w:val="0"/>
      <w:marBottom w:val="0"/>
      <w:divBdr>
        <w:top w:val="none" w:sz="0" w:space="0" w:color="auto"/>
        <w:left w:val="none" w:sz="0" w:space="0" w:color="auto"/>
        <w:bottom w:val="none" w:sz="0" w:space="0" w:color="auto"/>
        <w:right w:val="none" w:sz="0" w:space="0" w:color="auto"/>
      </w:divBdr>
    </w:div>
    <w:div w:id="325549521">
      <w:bodyDiv w:val="1"/>
      <w:marLeft w:val="0"/>
      <w:marRight w:val="0"/>
      <w:marTop w:val="0"/>
      <w:marBottom w:val="0"/>
      <w:divBdr>
        <w:top w:val="none" w:sz="0" w:space="0" w:color="auto"/>
        <w:left w:val="none" w:sz="0" w:space="0" w:color="auto"/>
        <w:bottom w:val="none" w:sz="0" w:space="0" w:color="auto"/>
        <w:right w:val="none" w:sz="0" w:space="0" w:color="auto"/>
      </w:divBdr>
    </w:div>
    <w:div w:id="340856506">
      <w:bodyDiv w:val="1"/>
      <w:marLeft w:val="0"/>
      <w:marRight w:val="0"/>
      <w:marTop w:val="0"/>
      <w:marBottom w:val="0"/>
      <w:divBdr>
        <w:top w:val="none" w:sz="0" w:space="0" w:color="auto"/>
        <w:left w:val="none" w:sz="0" w:space="0" w:color="auto"/>
        <w:bottom w:val="none" w:sz="0" w:space="0" w:color="auto"/>
        <w:right w:val="none" w:sz="0" w:space="0" w:color="auto"/>
      </w:divBdr>
    </w:div>
    <w:div w:id="365179126">
      <w:bodyDiv w:val="1"/>
      <w:marLeft w:val="0"/>
      <w:marRight w:val="0"/>
      <w:marTop w:val="0"/>
      <w:marBottom w:val="0"/>
      <w:divBdr>
        <w:top w:val="none" w:sz="0" w:space="0" w:color="auto"/>
        <w:left w:val="none" w:sz="0" w:space="0" w:color="auto"/>
        <w:bottom w:val="none" w:sz="0" w:space="0" w:color="auto"/>
        <w:right w:val="none" w:sz="0" w:space="0" w:color="auto"/>
      </w:divBdr>
    </w:div>
    <w:div w:id="371921476">
      <w:bodyDiv w:val="1"/>
      <w:marLeft w:val="0"/>
      <w:marRight w:val="0"/>
      <w:marTop w:val="0"/>
      <w:marBottom w:val="0"/>
      <w:divBdr>
        <w:top w:val="none" w:sz="0" w:space="0" w:color="auto"/>
        <w:left w:val="none" w:sz="0" w:space="0" w:color="auto"/>
        <w:bottom w:val="none" w:sz="0" w:space="0" w:color="auto"/>
        <w:right w:val="none" w:sz="0" w:space="0" w:color="auto"/>
      </w:divBdr>
    </w:div>
    <w:div w:id="377171984">
      <w:bodyDiv w:val="1"/>
      <w:marLeft w:val="0"/>
      <w:marRight w:val="0"/>
      <w:marTop w:val="0"/>
      <w:marBottom w:val="0"/>
      <w:divBdr>
        <w:top w:val="none" w:sz="0" w:space="0" w:color="auto"/>
        <w:left w:val="none" w:sz="0" w:space="0" w:color="auto"/>
        <w:bottom w:val="none" w:sz="0" w:space="0" w:color="auto"/>
        <w:right w:val="none" w:sz="0" w:space="0" w:color="auto"/>
      </w:divBdr>
    </w:div>
    <w:div w:id="377242755">
      <w:bodyDiv w:val="1"/>
      <w:marLeft w:val="0"/>
      <w:marRight w:val="0"/>
      <w:marTop w:val="0"/>
      <w:marBottom w:val="0"/>
      <w:divBdr>
        <w:top w:val="none" w:sz="0" w:space="0" w:color="auto"/>
        <w:left w:val="none" w:sz="0" w:space="0" w:color="auto"/>
        <w:bottom w:val="none" w:sz="0" w:space="0" w:color="auto"/>
        <w:right w:val="none" w:sz="0" w:space="0" w:color="auto"/>
      </w:divBdr>
    </w:div>
    <w:div w:id="380058732">
      <w:bodyDiv w:val="1"/>
      <w:marLeft w:val="0"/>
      <w:marRight w:val="0"/>
      <w:marTop w:val="0"/>
      <w:marBottom w:val="0"/>
      <w:divBdr>
        <w:top w:val="none" w:sz="0" w:space="0" w:color="auto"/>
        <w:left w:val="none" w:sz="0" w:space="0" w:color="auto"/>
        <w:bottom w:val="none" w:sz="0" w:space="0" w:color="auto"/>
        <w:right w:val="none" w:sz="0" w:space="0" w:color="auto"/>
      </w:divBdr>
    </w:div>
    <w:div w:id="383218118">
      <w:bodyDiv w:val="1"/>
      <w:marLeft w:val="0"/>
      <w:marRight w:val="0"/>
      <w:marTop w:val="0"/>
      <w:marBottom w:val="0"/>
      <w:divBdr>
        <w:top w:val="none" w:sz="0" w:space="0" w:color="auto"/>
        <w:left w:val="none" w:sz="0" w:space="0" w:color="auto"/>
        <w:bottom w:val="none" w:sz="0" w:space="0" w:color="auto"/>
        <w:right w:val="none" w:sz="0" w:space="0" w:color="auto"/>
      </w:divBdr>
    </w:div>
    <w:div w:id="385033211">
      <w:bodyDiv w:val="1"/>
      <w:marLeft w:val="0"/>
      <w:marRight w:val="0"/>
      <w:marTop w:val="0"/>
      <w:marBottom w:val="0"/>
      <w:divBdr>
        <w:top w:val="none" w:sz="0" w:space="0" w:color="auto"/>
        <w:left w:val="none" w:sz="0" w:space="0" w:color="auto"/>
        <w:bottom w:val="none" w:sz="0" w:space="0" w:color="auto"/>
        <w:right w:val="none" w:sz="0" w:space="0" w:color="auto"/>
      </w:divBdr>
    </w:div>
    <w:div w:id="398525082">
      <w:bodyDiv w:val="1"/>
      <w:marLeft w:val="0"/>
      <w:marRight w:val="0"/>
      <w:marTop w:val="0"/>
      <w:marBottom w:val="0"/>
      <w:divBdr>
        <w:top w:val="none" w:sz="0" w:space="0" w:color="auto"/>
        <w:left w:val="none" w:sz="0" w:space="0" w:color="auto"/>
        <w:bottom w:val="none" w:sz="0" w:space="0" w:color="auto"/>
        <w:right w:val="none" w:sz="0" w:space="0" w:color="auto"/>
      </w:divBdr>
    </w:div>
    <w:div w:id="399908805">
      <w:bodyDiv w:val="1"/>
      <w:marLeft w:val="0"/>
      <w:marRight w:val="0"/>
      <w:marTop w:val="0"/>
      <w:marBottom w:val="0"/>
      <w:divBdr>
        <w:top w:val="none" w:sz="0" w:space="0" w:color="auto"/>
        <w:left w:val="none" w:sz="0" w:space="0" w:color="auto"/>
        <w:bottom w:val="none" w:sz="0" w:space="0" w:color="auto"/>
        <w:right w:val="none" w:sz="0" w:space="0" w:color="auto"/>
      </w:divBdr>
    </w:div>
    <w:div w:id="411703277">
      <w:bodyDiv w:val="1"/>
      <w:marLeft w:val="0"/>
      <w:marRight w:val="0"/>
      <w:marTop w:val="0"/>
      <w:marBottom w:val="0"/>
      <w:divBdr>
        <w:top w:val="none" w:sz="0" w:space="0" w:color="auto"/>
        <w:left w:val="none" w:sz="0" w:space="0" w:color="auto"/>
        <w:bottom w:val="none" w:sz="0" w:space="0" w:color="auto"/>
        <w:right w:val="none" w:sz="0" w:space="0" w:color="auto"/>
      </w:divBdr>
    </w:div>
    <w:div w:id="424691919">
      <w:bodyDiv w:val="1"/>
      <w:marLeft w:val="0"/>
      <w:marRight w:val="0"/>
      <w:marTop w:val="0"/>
      <w:marBottom w:val="0"/>
      <w:divBdr>
        <w:top w:val="none" w:sz="0" w:space="0" w:color="auto"/>
        <w:left w:val="none" w:sz="0" w:space="0" w:color="auto"/>
        <w:bottom w:val="none" w:sz="0" w:space="0" w:color="auto"/>
        <w:right w:val="none" w:sz="0" w:space="0" w:color="auto"/>
      </w:divBdr>
    </w:div>
    <w:div w:id="449015066">
      <w:bodyDiv w:val="1"/>
      <w:marLeft w:val="0"/>
      <w:marRight w:val="0"/>
      <w:marTop w:val="0"/>
      <w:marBottom w:val="0"/>
      <w:divBdr>
        <w:top w:val="none" w:sz="0" w:space="0" w:color="auto"/>
        <w:left w:val="none" w:sz="0" w:space="0" w:color="auto"/>
        <w:bottom w:val="none" w:sz="0" w:space="0" w:color="auto"/>
        <w:right w:val="none" w:sz="0" w:space="0" w:color="auto"/>
      </w:divBdr>
    </w:div>
    <w:div w:id="456604987">
      <w:bodyDiv w:val="1"/>
      <w:marLeft w:val="0"/>
      <w:marRight w:val="0"/>
      <w:marTop w:val="0"/>
      <w:marBottom w:val="0"/>
      <w:divBdr>
        <w:top w:val="none" w:sz="0" w:space="0" w:color="auto"/>
        <w:left w:val="none" w:sz="0" w:space="0" w:color="auto"/>
        <w:bottom w:val="none" w:sz="0" w:space="0" w:color="auto"/>
        <w:right w:val="none" w:sz="0" w:space="0" w:color="auto"/>
      </w:divBdr>
    </w:div>
    <w:div w:id="457990169">
      <w:bodyDiv w:val="1"/>
      <w:marLeft w:val="0"/>
      <w:marRight w:val="0"/>
      <w:marTop w:val="0"/>
      <w:marBottom w:val="0"/>
      <w:divBdr>
        <w:top w:val="none" w:sz="0" w:space="0" w:color="auto"/>
        <w:left w:val="none" w:sz="0" w:space="0" w:color="auto"/>
        <w:bottom w:val="none" w:sz="0" w:space="0" w:color="auto"/>
        <w:right w:val="none" w:sz="0" w:space="0" w:color="auto"/>
      </w:divBdr>
    </w:div>
    <w:div w:id="469977519">
      <w:bodyDiv w:val="1"/>
      <w:marLeft w:val="0"/>
      <w:marRight w:val="0"/>
      <w:marTop w:val="0"/>
      <w:marBottom w:val="0"/>
      <w:divBdr>
        <w:top w:val="none" w:sz="0" w:space="0" w:color="auto"/>
        <w:left w:val="none" w:sz="0" w:space="0" w:color="auto"/>
        <w:bottom w:val="none" w:sz="0" w:space="0" w:color="auto"/>
        <w:right w:val="none" w:sz="0" w:space="0" w:color="auto"/>
      </w:divBdr>
    </w:div>
    <w:div w:id="480662588">
      <w:bodyDiv w:val="1"/>
      <w:marLeft w:val="0"/>
      <w:marRight w:val="0"/>
      <w:marTop w:val="0"/>
      <w:marBottom w:val="0"/>
      <w:divBdr>
        <w:top w:val="none" w:sz="0" w:space="0" w:color="auto"/>
        <w:left w:val="none" w:sz="0" w:space="0" w:color="auto"/>
        <w:bottom w:val="none" w:sz="0" w:space="0" w:color="auto"/>
        <w:right w:val="none" w:sz="0" w:space="0" w:color="auto"/>
      </w:divBdr>
    </w:div>
    <w:div w:id="486214725">
      <w:bodyDiv w:val="1"/>
      <w:marLeft w:val="0"/>
      <w:marRight w:val="0"/>
      <w:marTop w:val="0"/>
      <w:marBottom w:val="0"/>
      <w:divBdr>
        <w:top w:val="none" w:sz="0" w:space="0" w:color="auto"/>
        <w:left w:val="none" w:sz="0" w:space="0" w:color="auto"/>
        <w:bottom w:val="none" w:sz="0" w:space="0" w:color="auto"/>
        <w:right w:val="none" w:sz="0" w:space="0" w:color="auto"/>
      </w:divBdr>
    </w:div>
    <w:div w:id="486751024">
      <w:bodyDiv w:val="1"/>
      <w:marLeft w:val="0"/>
      <w:marRight w:val="0"/>
      <w:marTop w:val="0"/>
      <w:marBottom w:val="0"/>
      <w:divBdr>
        <w:top w:val="none" w:sz="0" w:space="0" w:color="auto"/>
        <w:left w:val="none" w:sz="0" w:space="0" w:color="auto"/>
        <w:bottom w:val="none" w:sz="0" w:space="0" w:color="auto"/>
        <w:right w:val="none" w:sz="0" w:space="0" w:color="auto"/>
      </w:divBdr>
    </w:div>
    <w:div w:id="497117978">
      <w:bodyDiv w:val="1"/>
      <w:marLeft w:val="0"/>
      <w:marRight w:val="0"/>
      <w:marTop w:val="0"/>
      <w:marBottom w:val="0"/>
      <w:divBdr>
        <w:top w:val="none" w:sz="0" w:space="0" w:color="auto"/>
        <w:left w:val="none" w:sz="0" w:space="0" w:color="auto"/>
        <w:bottom w:val="none" w:sz="0" w:space="0" w:color="auto"/>
        <w:right w:val="none" w:sz="0" w:space="0" w:color="auto"/>
      </w:divBdr>
    </w:div>
    <w:div w:id="498080071">
      <w:bodyDiv w:val="1"/>
      <w:marLeft w:val="0"/>
      <w:marRight w:val="0"/>
      <w:marTop w:val="0"/>
      <w:marBottom w:val="0"/>
      <w:divBdr>
        <w:top w:val="none" w:sz="0" w:space="0" w:color="auto"/>
        <w:left w:val="none" w:sz="0" w:space="0" w:color="auto"/>
        <w:bottom w:val="none" w:sz="0" w:space="0" w:color="auto"/>
        <w:right w:val="none" w:sz="0" w:space="0" w:color="auto"/>
      </w:divBdr>
    </w:div>
    <w:div w:id="500316117">
      <w:bodyDiv w:val="1"/>
      <w:marLeft w:val="0"/>
      <w:marRight w:val="0"/>
      <w:marTop w:val="0"/>
      <w:marBottom w:val="0"/>
      <w:divBdr>
        <w:top w:val="none" w:sz="0" w:space="0" w:color="auto"/>
        <w:left w:val="none" w:sz="0" w:space="0" w:color="auto"/>
        <w:bottom w:val="none" w:sz="0" w:space="0" w:color="auto"/>
        <w:right w:val="none" w:sz="0" w:space="0" w:color="auto"/>
      </w:divBdr>
    </w:div>
    <w:div w:id="509687224">
      <w:bodyDiv w:val="1"/>
      <w:marLeft w:val="0"/>
      <w:marRight w:val="0"/>
      <w:marTop w:val="0"/>
      <w:marBottom w:val="0"/>
      <w:divBdr>
        <w:top w:val="none" w:sz="0" w:space="0" w:color="auto"/>
        <w:left w:val="none" w:sz="0" w:space="0" w:color="auto"/>
        <w:bottom w:val="none" w:sz="0" w:space="0" w:color="auto"/>
        <w:right w:val="none" w:sz="0" w:space="0" w:color="auto"/>
      </w:divBdr>
    </w:div>
    <w:div w:id="516308907">
      <w:bodyDiv w:val="1"/>
      <w:marLeft w:val="0"/>
      <w:marRight w:val="0"/>
      <w:marTop w:val="0"/>
      <w:marBottom w:val="0"/>
      <w:divBdr>
        <w:top w:val="none" w:sz="0" w:space="0" w:color="auto"/>
        <w:left w:val="none" w:sz="0" w:space="0" w:color="auto"/>
        <w:bottom w:val="none" w:sz="0" w:space="0" w:color="auto"/>
        <w:right w:val="none" w:sz="0" w:space="0" w:color="auto"/>
      </w:divBdr>
    </w:div>
    <w:div w:id="535117258">
      <w:bodyDiv w:val="1"/>
      <w:marLeft w:val="0"/>
      <w:marRight w:val="0"/>
      <w:marTop w:val="0"/>
      <w:marBottom w:val="0"/>
      <w:divBdr>
        <w:top w:val="none" w:sz="0" w:space="0" w:color="auto"/>
        <w:left w:val="none" w:sz="0" w:space="0" w:color="auto"/>
        <w:bottom w:val="none" w:sz="0" w:space="0" w:color="auto"/>
        <w:right w:val="none" w:sz="0" w:space="0" w:color="auto"/>
      </w:divBdr>
    </w:div>
    <w:div w:id="549269056">
      <w:bodyDiv w:val="1"/>
      <w:marLeft w:val="0"/>
      <w:marRight w:val="0"/>
      <w:marTop w:val="0"/>
      <w:marBottom w:val="0"/>
      <w:divBdr>
        <w:top w:val="none" w:sz="0" w:space="0" w:color="auto"/>
        <w:left w:val="none" w:sz="0" w:space="0" w:color="auto"/>
        <w:bottom w:val="none" w:sz="0" w:space="0" w:color="auto"/>
        <w:right w:val="none" w:sz="0" w:space="0" w:color="auto"/>
      </w:divBdr>
    </w:div>
    <w:div w:id="551619298">
      <w:bodyDiv w:val="1"/>
      <w:marLeft w:val="0"/>
      <w:marRight w:val="0"/>
      <w:marTop w:val="0"/>
      <w:marBottom w:val="0"/>
      <w:divBdr>
        <w:top w:val="none" w:sz="0" w:space="0" w:color="auto"/>
        <w:left w:val="none" w:sz="0" w:space="0" w:color="auto"/>
        <w:bottom w:val="none" w:sz="0" w:space="0" w:color="auto"/>
        <w:right w:val="none" w:sz="0" w:space="0" w:color="auto"/>
      </w:divBdr>
    </w:div>
    <w:div w:id="551620545">
      <w:bodyDiv w:val="1"/>
      <w:marLeft w:val="0"/>
      <w:marRight w:val="0"/>
      <w:marTop w:val="0"/>
      <w:marBottom w:val="0"/>
      <w:divBdr>
        <w:top w:val="none" w:sz="0" w:space="0" w:color="auto"/>
        <w:left w:val="none" w:sz="0" w:space="0" w:color="auto"/>
        <w:bottom w:val="none" w:sz="0" w:space="0" w:color="auto"/>
        <w:right w:val="none" w:sz="0" w:space="0" w:color="auto"/>
      </w:divBdr>
    </w:div>
    <w:div w:id="562839011">
      <w:bodyDiv w:val="1"/>
      <w:marLeft w:val="0"/>
      <w:marRight w:val="0"/>
      <w:marTop w:val="0"/>
      <w:marBottom w:val="0"/>
      <w:divBdr>
        <w:top w:val="none" w:sz="0" w:space="0" w:color="auto"/>
        <w:left w:val="none" w:sz="0" w:space="0" w:color="auto"/>
        <w:bottom w:val="none" w:sz="0" w:space="0" w:color="auto"/>
        <w:right w:val="none" w:sz="0" w:space="0" w:color="auto"/>
      </w:divBdr>
    </w:div>
    <w:div w:id="565149416">
      <w:bodyDiv w:val="1"/>
      <w:marLeft w:val="0"/>
      <w:marRight w:val="0"/>
      <w:marTop w:val="0"/>
      <w:marBottom w:val="0"/>
      <w:divBdr>
        <w:top w:val="none" w:sz="0" w:space="0" w:color="auto"/>
        <w:left w:val="none" w:sz="0" w:space="0" w:color="auto"/>
        <w:bottom w:val="none" w:sz="0" w:space="0" w:color="auto"/>
        <w:right w:val="none" w:sz="0" w:space="0" w:color="auto"/>
      </w:divBdr>
    </w:div>
    <w:div w:id="580792700">
      <w:bodyDiv w:val="1"/>
      <w:marLeft w:val="0"/>
      <w:marRight w:val="0"/>
      <w:marTop w:val="0"/>
      <w:marBottom w:val="0"/>
      <w:divBdr>
        <w:top w:val="none" w:sz="0" w:space="0" w:color="auto"/>
        <w:left w:val="none" w:sz="0" w:space="0" w:color="auto"/>
        <w:bottom w:val="none" w:sz="0" w:space="0" w:color="auto"/>
        <w:right w:val="none" w:sz="0" w:space="0" w:color="auto"/>
      </w:divBdr>
    </w:div>
    <w:div w:id="587689409">
      <w:bodyDiv w:val="1"/>
      <w:marLeft w:val="0"/>
      <w:marRight w:val="0"/>
      <w:marTop w:val="0"/>
      <w:marBottom w:val="0"/>
      <w:divBdr>
        <w:top w:val="none" w:sz="0" w:space="0" w:color="auto"/>
        <w:left w:val="none" w:sz="0" w:space="0" w:color="auto"/>
        <w:bottom w:val="none" w:sz="0" w:space="0" w:color="auto"/>
        <w:right w:val="none" w:sz="0" w:space="0" w:color="auto"/>
      </w:divBdr>
    </w:div>
    <w:div w:id="600184360">
      <w:bodyDiv w:val="1"/>
      <w:marLeft w:val="0"/>
      <w:marRight w:val="0"/>
      <w:marTop w:val="0"/>
      <w:marBottom w:val="0"/>
      <w:divBdr>
        <w:top w:val="none" w:sz="0" w:space="0" w:color="auto"/>
        <w:left w:val="none" w:sz="0" w:space="0" w:color="auto"/>
        <w:bottom w:val="none" w:sz="0" w:space="0" w:color="auto"/>
        <w:right w:val="none" w:sz="0" w:space="0" w:color="auto"/>
      </w:divBdr>
    </w:div>
    <w:div w:id="601687598">
      <w:bodyDiv w:val="1"/>
      <w:marLeft w:val="0"/>
      <w:marRight w:val="0"/>
      <w:marTop w:val="0"/>
      <w:marBottom w:val="0"/>
      <w:divBdr>
        <w:top w:val="none" w:sz="0" w:space="0" w:color="auto"/>
        <w:left w:val="none" w:sz="0" w:space="0" w:color="auto"/>
        <w:bottom w:val="none" w:sz="0" w:space="0" w:color="auto"/>
        <w:right w:val="none" w:sz="0" w:space="0" w:color="auto"/>
      </w:divBdr>
    </w:div>
    <w:div w:id="604656357">
      <w:bodyDiv w:val="1"/>
      <w:marLeft w:val="0"/>
      <w:marRight w:val="0"/>
      <w:marTop w:val="0"/>
      <w:marBottom w:val="0"/>
      <w:divBdr>
        <w:top w:val="none" w:sz="0" w:space="0" w:color="auto"/>
        <w:left w:val="none" w:sz="0" w:space="0" w:color="auto"/>
        <w:bottom w:val="none" w:sz="0" w:space="0" w:color="auto"/>
        <w:right w:val="none" w:sz="0" w:space="0" w:color="auto"/>
      </w:divBdr>
    </w:div>
    <w:div w:id="621769328">
      <w:bodyDiv w:val="1"/>
      <w:marLeft w:val="0"/>
      <w:marRight w:val="0"/>
      <w:marTop w:val="0"/>
      <w:marBottom w:val="0"/>
      <w:divBdr>
        <w:top w:val="none" w:sz="0" w:space="0" w:color="auto"/>
        <w:left w:val="none" w:sz="0" w:space="0" w:color="auto"/>
        <w:bottom w:val="none" w:sz="0" w:space="0" w:color="auto"/>
        <w:right w:val="none" w:sz="0" w:space="0" w:color="auto"/>
      </w:divBdr>
    </w:div>
    <w:div w:id="643243398">
      <w:bodyDiv w:val="1"/>
      <w:marLeft w:val="0"/>
      <w:marRight w:val="0"/>
      <w:marTop w:val="0"/>
      <w:marBottom w:val="0"/>
      <w:divBdr>
        <w:top w:val="none" w:sz="0" w:space="0" w:color="auto"/>
        <w:left w:val="none" w:sz="0" w:space="0" w:color="auto"/>
        <w:bottom w:val="none" w:sz="0" w:space="0" w:color="auto"/>
        <w:right w:val="none" w:sz="0" w:space="0" w:color="auto"/>
      </w:divBdr>
    </w:div>
    <w:div w:id="665859397">
      <w:bodyDiv w:val="1"/>
      <w:marLeft w:val="0"/>
      <w:marRight w:val="0"/>
      <w:marTop w:val="0"/>
      <w:marBottom w:val="0"/>
      <w:divBdr>
        <w:top w:val="none" w:sz="0" w:space="0" w:color="auto"/>
        <w:left w:val="none" w:sz="0" w:space="0" w:color="auto"/>
        <w:bottom w:val="none" w:sz="0" w:space="0" w:color="auto"/>
        <w:right w:val="none" w:sz="0" w:space="0" w:color="auto"/>
      </w:divBdr>
    </w:div>
    <w:div w:id="681052902">
      <w:bodyDiv w:val="1"/>
      <w:marLeft w:val="0"/>
      <w:marRight w:val="0"/>
      <w:marTop w:val="0"/>
      <w:marBottom w:val="0"/>
      <w:divBdr>
        <w:top w:val="none" w:sz="0" w:space="0" w:color="auto"/>
        <w:left w:val="none" w:sz="0" w:space="0" w:color="auto"/>
        <w:bottom w:val="none" w:sz="0" w:space="0" w:color="auto"/>
        <w:right w:val="none" w:sz="0" w:space="0" w:color="auto"/>
      </w:divBdr>
    </w:div>
    <w:div w:id="687802423">
      <w:bodyDiv w:val="1"/>
      <w:marLeft w:val="0"/>
      <w:marRight w:val="0"/>
      <w:marTop w:val="0"/>
      <w:marBottom w:val="0"/>
      <w:divBdr>
        <w:top w:val="none" w:sz="0" w:space="0" w:color="auto"/>
        <w:left w:val="none" w:sz="0" w:space="0" w:color="auto"/>
        <w:bottom w:val="none" w:sz="0" w:space="0" w:color="auto"/>
        <w:right w:val="none" w:sz="0" w:space="0" w:color="auto"/>
      </w:divBdr>
    </w:div>
    <w:div w:id="696934294">
      <w:bodyDiv w:val="1"/>
      <w:marLeft w:val="0"/>
      <w:marRight w:val="0"/>
      <w:marTop w:val="0"/>
      <w:marBottom w:val="0"/>
      <w:divBdr>
        <w:top w:val="none" w:sz="0" w:space="0" w:color="auto"/>
        <w:left w:val="none" w:sz="0" w:space="0" w:color="auto"/>
        <w:bottom w:val="none" w:sz="0" w:space="0" w:color="auto"/>
        <w:right w:val="none" w:sz="0" w:space="0" w:color="auto"/>
      </w:divBdr>
    </w:div>
    <w:div w:id="718406601">
      <w:bodyDiv w:val="1"/>
      <w:marLeft w:val="0"/>
      <w:marRight w:val="0"/>
      <w:marTop w:val="0"/>
      <w:marBottom w:val="0"/>
      <w:divBdr>
        <w:top w:val="none" w:sz="0" w:space="0" w:color="auto"/>
        <w:left w:val="none" w:sz="0" w:space="0" w:color="auto"/>
        <w:bottom w:val="none" w:sz="0" w:space="0" w:color="auto"/>
        <w:right w:val="none" w:sz="0" w:space="0" w:color="auto"/>
      </w:divBdr>
    </w:div>
    <w:div w:id="734276139">
      <w:bodyDiv w:val="1"/>
      <w:marLeft w:val="0"/>
      <w:marRight w:val="0"/>
      <w:marTop w:val="0"/>
      <w:marBottom w:val="0"/>
      <w:divBdr>
        <w:top w:val="none" w:sz="0" w:space="0" w:color="auto"/>
        <w:left w:val="none" w:sz="0" w:space="0" w:color="auto"/>
        <w:bottom w:val="none" w:sz="0" w:space="0" w:color="auto"/>
        <w:right w:val="none" w:sz="0" w:space="0" w:color="auto"/>
      </w:divBdr>
    </w:div>
    <w:div w:id="734428942">
      <w:bodyDiv w:val="1"/>
      <w:marLeft w:val="0"/>
      <w:marRight w:val="0"/>
      <w:marTop w:val="0"/>
      <w:marBottom w:val="0"/>
      <w:divBdr>
        <w:top w:val="none" w:sz="0" w:space="0" w:color="auto"/>
        <w:left w:val="none" w:sz="0" w:space="0" w:color="auto"/>
        <w:bottom w:val="none" w:sz="0" w:space="0" w:color="auto"/>
        <w:right w:val="none" w:sz="0" w:space="0" w:color="auto"/>
      </w:divBdr>
    </w:div>
    <w:div w:id="741636507">
      <w:bodyDiv w:val="1"/>
      <w:marLeft w:val="0"/>
      <w:marRight w:val="0"/>
      <w:marTop w:val="0"/>
      <w:marBottom w:val="0"/>
      <w:divBdr>
        <w:top w:val="none" w:sz="0" w:space="0" w:color="auto"/>
        <w:left w:val="none" w:sz="0" w:space="0" w:color="auto"/>
        <w:bottom w:val="none" w:sz="0" w:space="0" w:color="auto"/>
        <w:right w:val="none" w:sz="0" w:space="0" w:color="auto"/>
      </w:divBdr>
    </w:div>
    <w:div w:id="762528443">
      <w:bodyDiv w:val="1"/>
      <w:marLeft w:val="0"/>
      <w:marRight w:val="0"/>
      <w:marTop w:val="0"/>
      <w:marBottom w:val="0"/>
      <w:divBdr>
        <w:top w:val="none" w:sz="0" w:space="0" w:color="auto"/>
        <w:left w:val="none" w:sz="0" w:space="0" w:color="auto"/>
        <w:bottom w:val="none" w:sz="0" w:space="0" w:color="auto"/>
        <w:right w:val="none" w:sz="0" w:space="0" w:color="auto"/>
      </w:divBdr>
    </w:div>
    <w:div w:id="770971437">
      <w:bodyDiv w:val="1"/>
      <w:marLeft w:val="0"/>
      <w:marRight w:val="0"/>
      <w:marTop w:val="0"/>
      <w:marBottom w:val="0"/>
      <w:divBdr>
        <w:top w:val="none" w:sz="0" w:space="0" w:color="auto"/>
        <w:left w:val="none" w:sz="0" w:space="0" w:color="auto"/>
        <w:bottom w:val="none" w:sz="0" w:space="0" w:color="auto"/>
        <w:right w:val="none" w:sz="0" w:space="0" w:color="auto"/>
      </w:divBdr>
    </w:div>
    <w:div w:id="774520055">
      <w:bodyDiv w:val="1"/>
      <w:marLeft w:val="0"/>
      <w:marRight w:val="0"/>
      <w:marTop w:val="0"/>
      <w:marBottom w:val="0"/>
      <w:divBdr>
        <w:top w:val="none" w:sz="0" w:space="0" w:color="auto"/>
        <w:left w:val="none" w:sz="0" w:space="0" w:color="auto"/>
        <w:bottom w:val="none" w:sz="0" w:space="0" w:color="auto"/>
        <w:right w:val="none" w:sz="0" w:space="0" w:color="auto"/>
      </w:divBdr>
    </w:div>
    <w:div w:id="787510238">
      <w:bodyDiv w:val="1"/>
      <w:marLeft w:val="0"/>
      <w:marRight w:val="0"/>
      <w:marTop w:val="0"/>
      <w:marBottom w:val="0"/>
      <w:divBdr>
        <w:top w:val="none" w:sz="0" w:space="0" w:color="auto"/>
        <w:left w:val="none" w:sz="0" w:space="0" w:color="auto"/>
        <w:bottom w:val="none" w:sz="0" w:space="0" w:color="auto"/>
        <w:right w:val="none" w:sz="0" w:space="0" w:color="auto"/>
      </w:divBdr>
    </w:div>
    <w:div w:id="809590381">
      <w:bodyDiv w:val="1"/>
      <w:marLeft w:val="0"/>
      <w:marRight w:val="0"/>
      <w:marTop w:val="0"/>
      <w:marBottom w:val="0"/>
      <w:divBdr>
        <w:top w:val="none" w:sz="0" w:space="0" w:color="auto"/>
        <w:left w:val="none" w:sz="0" w:space="0" w:color="auto"/>
        <w:bottom w:val="none" w:sz="0" w:space="0" w:color="auto"/>
        <w:right w:val="none" w:sz="0" w:space="0" w:color="auto"/>
      </w:divBdr>
    </w:div>
    <w:div w:id="813646768">
      <w:bodyDiv w:val="1"/>
      <w:marLeft w:val="0"/>
      <w:marRight w:val="0"/>
      <w:marTop w:val="0"/>
      <w:marBottom w:val="0"/>
      <w:divBdr>
        <w:top w:val="none" w:sz="0" w:space="0" w:color="auto"/>
        <w:left w:val="none" w:sz="0" w:space="0" w:color="auto"/>
        <w:bottom w:val="none" w:sz="0" w:space="0" w:color="auto"/>
        <w:right w:val="none" w:sz="0" w:space="0" w:color="auto"/>
      </w:divBdr>
    </w:div>
    <w:div w:id="818495228">
      <w:bodyDiv w:val="1"/>
      <w:marLeft w:val="0"/>
      <w:marRight w:val="0"/>
      <w:marTop w:val="0"/>
      <w:marBottom w:val="0"/>
      <w:divBdr>
        <w:top w:val="none" w:sz="0" w:space="0" w:color="auto"/>
        <w:left w:val="none" w:sz="0" w:space="0" w:color="auto"/>
        <w:bottom w:val="none" w:sz="0" w:space="0" w:color="auto"/>
        <w:right w:val="none" w:sz="0" w:space="0" w:color="auto"/>
      </w:divBdr>
    </w:div>
    <w:div w:id="842748244">
      <w:bodyDiv w:val="1"/>
      <w:marLeft w:val="0"/>
      <w:marRight w:val="0"/>
      <w:marTop w:val="0"/>
      <w:marBottom w:val="0"/>
      <w:divBdr>
        <w:top w:val="none" w:sz="0" w:space="0" w:color="auto"/>
        <w:left w:val="none" w:sz="0" w:space="0" w:color="auto"/>
        <w:bottom w:val="none" w:sz="0" w:space="0" w:color="auto"/>
        <w:right w:val="none" w:sz="0" w:space="0" w:color="auto"/>
      </w:divBdr>
    </w:div>
    <w:div w:id="848522626">
      <w:bodyDiv w:val="1"/>
      <w:marLeft w:val="0"/>
      <w:marRight w:val="0"/>
      <w:marTop w:val="0"/>
      <w:marBottom w:val="0"/>
      <w:divBdr>
        <w:top w:val="none" w:sz="0" w:space="0" w:color="auto"/>
        <w:left w:val="none" w:sz="0" w:space="0" w:color="auto"/>
        <w:bottom w:val="none" w:sz="0" w:space="0" w:color="auto"/>
        <w:right w:val="none" w:sz="0" w:space="0" w:color="auto"/>
      </w:divBdr>
    </w:div>
    <w:div w:id="858735066">
      <w:bodyDiv w:val="1"/>
      <w:marLeft w:val="0"/>
      <w:marRight w:val="0"/>
      <w:marTop w:val="0"/>
      <w:marBottom w:val="0"/>
      <w:divBdr>
        <w:top w:val="none" w:sz="0" w:space="0" w:color="auto"/>
        <w:left w:val="none" w:sz="0" w:space="0" w:color="auto"/>
        <w:bottom w:val="none" w:sz="0" w:space="0" w:color="auto"/>
        <w:right w:val="none" w:sz="0" w:space="0" w:color="auto"/>
      </w:divBdr>
    </w:div>
    <w:div w:id="864707219">
      <w:bodyDiv w:val="1"/>
      <w:marLeft w:val="0"/>
      <w:marRight w:val="0"/>
      <w:marTop w:val="0"/>
      <w:marBottom w:val="0"/>
      <w:divBdr>
        <w:top w:val="none" w:sz="0" w:space="0" w:color="auto"/>
        <w:left w:val="none" w:sz="0" w:space="0" w:color="auto"/>
        <w:bottom w:val="none" w:sz="0" w:space="0" w:color="auto"/>
        <w:right w:val="none" w:sz="0" w:space="0" w:color="auto"/>
      </w:divBdr>
    </w:div>
    <w:div w:id="892086799">
      <w:bodyDiv w:val="1"/>
      <w:marLeft w:val="0"/>
      <w:marRight w:val="0"/>
      <w:marTop w:val="0"/>
      <w:marBottom w:val="0"/>
      <w:divBdr>
        <w:top w:val="none" w:sz="0" w:space="0" w:color="auto"/>
        <w:left w:val="none" w:sz="0" w:space="0" w:color="auto"/>
        <w:bottom w:val="none" w:sz="0" w:space="0" w:color="auto"/>
        <w:right w:val="none" w:sz="0" w:space="0" w:color="auto"/>
      </w:divBdr>
    </w:div>
    <w:div w:id="892230790">
      <w:bodyDiv w:val="1"/>
      <w:marLeft w:val="0"/>
      <w:marRight w:val="0"/>
      <w:marTop w:val="0"/>
      <w:marBottom w:val="0"/>
      <w:divBdr>
        <w:top w:val="none" w:sz="0" w:space="0" w:color="auto"/>
        <w:left w:val="none" w:sz="0" w:space="0" w:color="auto"/>
        <w:bottom w:val="none" w:sz="0" w:space="0" w:color="auto"/>
        <w:right w:val="none" w:sz="0" w:space="0" w:color="auto"/>
      </w:divBdr>
    </w:div>
    <w:div w:id="892691468">
      <w:bodyDiv w:val="1"/>
      <w:marLeft w:val="0"/>
      <w:marRight w:val="0"/>
      <w:marTop w:val="0"/>
      <w:marBottom w:val="0"/>
      <w:divBdr>
        <w:top w:val="none" w:sz="0" w:space="0" w:color="auto"/>
        <w:left w:val="none" w:sz="0" w:space="0" w:color="auto"/>
        <w:bottom w:val="none" w:sz="0" w:space="0" w:color="auto"/>
        <w:right w:val="none" w:sz="0" w:space="0" w:color="auto"/>
      </w:divBdr>
    </w:div>
    <w:div w:id="906112384">
      <w:bodyDiv w:val="1"/>
      <w:marLeft w:val="0"/>
      <w:marRight w:val="0"/>
      <w:marTop w:val="0"/>
      <w:marBottom w:val="0"/>
      <w:divBdr>
        <w:top w:val="none" w:sz="0" w:space="0" w:color="auto"/>
        <w:left w:val="none" w:sz="0" w:space="0" w:color="auto"/>
        <w:bottom w:val="none" w:sz="0" w:space="0" w:color="auto"/>
        <w:right w:val="none" w:sz="0" w:space="0" w:color="auto"/>
      </w:divBdr>
    </w:div>
    <w:div w:id="913902401">
      <w:bodyDiv w:val="1"/>
      <w:marLeft w:val="0"/>
      <w:marRight w:val="0"/>
      <w:marTop w:val="0"/>
      <w:marBottom w:val="0"/>
      <w:divBdr>
        <w:top w:val="none" w:sz="0" w:space="0" w:color="auto"/>
        <w:left w:val="none" w:sz="0" w:space="0" w:color="auto"/>
        <w:bottom w:val="none" w:sz="0" w:space="0" w:color="auto"/>
        <w:right w:val="none" w:sz="0" w:space="0" w:color="auto"/>
      </w:divBdr>
    </w:div>
    <w:div w:id="916013935">
      <w:bodyDiv w:val="1"/>
      <w:marLeft w:val="0"/>
      <w:marRight w:val="0"/>
      <w:marTop w:val="0"/>
      <w:marBottom w:val="0"/>
      <w:divBdr>
        <w:top w:val="none" w:sz="0" w:space="0" w:color="auto"/>
        <w:left w:val="none" w:sz="0" w:space="0" w:color="auto"/>
        <w:bottom w:val="none" w:sz="0" w:space="0" w:color="auto"/>
        <w:right w:val="none" w:sz="0" w:space="0" w:color="auto"/>
      </w:divBdr>
    </w:div>
    <w:div w:id="930429534">
      <w:bodyDiv w:val="1"/>
      <w:marLeft w:val="0"/>
      <w:marRight w:val="0"/>
      <w:marTop w:val="0"/>
      <w:marBottom w:val="0"/>
      <w:divBdr>
        <w:top w:val="none" w:sz="0" w:space="0" w:color="auto"/>
        <w:left w:val="none" w:sz="0" w:space="0" w:color="auto"/>
        <w:bottom w:val="none" w:sz="0" w:space="0" w:color="auto"/>
        <w:right w:val="none" w:sz="0" w:space="0" w:color="auto"/>
      </w:divBdr>
    </w:div>
    <w:div w:id="936791167">
      <w:bodyDiv w:val="1"/>
      <w:marLeft w:val="0"/>
      <w:marRight w:val="0"/>
      <w:marTop w:val="0"/>
      <w:marBottom w:val="0"/>
      <w:divBdr>
        <w:top w:val="none" w:sz="0" w:space="0" w:color="auto"/>
        <w:left w:val="none" w:sz="0" w:space="0" w:color="auto"/>
        <w:bottom w:val="none" w:sz="0" w:space="0" w:color="auto"/>
        <w:right w:val="none" w:sz="0" w:space="0" w:color="auto"/>
      </w:divBdr>
    </w:div>
    <w:div w:id="944506293">
      <w:bodyDiv w:val="1"/>
      <w:marLeft w:val="0"/>
      <w:marRight w:val="0"/>
      <w:marTop w:val="0"/>
      <w:marBottom w:val="0"/>
      <w:divBdr>
        <w:top w:val="none" w:sz="0" w:space="0" w:color="auto"/>
        <w:left w:val="none" w:sz="0" w:space="0" w:color="auto"/>
        <w:bottom w:val="none" w:sz="0" w:space="0" w:color="auto"/>
        <w:right w:val="none" w:sz="0" w:space="0" w:color="auto"/>
      </w:divBdr>
    </w:div>
    <w:div w:id="946809223">
      <w:bodyDiv w:val="1"/>
      <w:marLeft w:val="0"/>
      <w:marRight w:val="0"/>
      <w:marTop w:val="0"/>
      <w:marBottom w:val="0"/>
      <w:divBdr>
        <w:top w:val="none" w:sz="0" w:space="0" w:color="auto"/>
        <w:left w:val="none" w:sz="0" w:space="0" w:color="auto"/>
        <w:bottom w:val="none" w:sz="0" w:space="0" w:color="auto"/>
        <w:right w:val="none" w:sz="0" w:space="0" w:color="auto"/>
      </w:divBdr>
    </w:div>
    <w:div w:id="948391354">
      <w:bodyDiv w:val="1"/>
      <w:marLeft w:val="0"/>
      <w:marRight w:val="0"/>
      <w:marTop w:val="0"/>
      <w:marBottom w:val="0"/>
      <w:divBdr>
        <w:top w:val="none" w:sz="0" w:space="0" w:color="auto"/>
        <w:left w:val="none" w:sz="0" w:space="0" w:color="auto"/>
        <w:bottom w:val="none" w:sz="0" w:space="0" w:color="auto"/>
        <w:right w:val="none" w:sz="0" w:space="0" w:color="auto"/>
      </w:divBdr>
    </w:div>
    <w:div w:id="987176103">
      <w:bodyDiv w:val="1"/>
      <w:marLeft w:val="0"/>
      <w:marRight w:val="0"/>
      <w:marTop w:val="0"/>
      <w:marBottom w:val="0"/>
      <w:divBdr>
        <w:top w:val="none" w:sz="0" w:space="0" w:color="auto"/>
        <w:left w:val="none" w:sz="0" w:space="0" w:color="auto"/>
        <w:bottom w:val="none" w:sz="0" w:space="0" w:color="auto"/>
        <w:right w:val="none" w:sz="0" w:space="0" w:color="auto"/>
      </w:divBdr>
    </w:div>
    <w:div w:id="998382034">
      <w:bodyDiv w:val="1"/>
      <w:marLeft w:val="0"/>
      <w:marRight w:val="0"/>
      <w:marTop w:val="0"/>
      <w:marBottom w:val="0"/>
      <w:divBdr>
        <w:top w:val="none" w:sz="0" w:space="0" w:color="auto"/>
        <w:left w:val="none" w:sz="0" w:space="0" w:color="auto"/>
        <w:bottom w:val="none" w:sz="0" w:space="0" w:color="auto"/>
        <w:right w:val="none" w:sz="0" w:space="0" w:color="auto"/>
      </w:divBdr>
    </w:div>
    <w:div w:id="1005785997">
      <w:bodyDiv w:val="1"/>
      <w:marLeft w:val="0"/>
      <w:marRight w:val="0"/>
      <w:marTop w:val="0"/>
      <w:marBottom w:val="0"/>
      <w:divBdr>
        <w:top w:val="none" w:sz="0" w:space="0" w:color="auto"/>
        <w:left w:val="none" w:sz="0" w:space="0" w:color="auto"/>
        <w:bottom w:val="none" w:sz="0" w:space="0" w:color="auto"/>
        <w:right w:val="none" w:sz="0" w:space="0" w:color="auto"/>
      </w:divBdr>
    </w:div>
    <w:div w:id="1013651892">
      <w:bodyDiv w:val="1"/>
      <w:marLeft w:val="0"/>
      <w:marRight w:val="0"/>
      <w:marTop w:val="0"/>
      <w:marBottom w:val="0"/>
      <w:divBdr>
        <w:top w:val="none" w:sz="0" w:space="0" w:color="auto"/>
        <w:left w:val="none" w:sz="0" w:space="0" w:color="auto"/>
        <w:bottom w:val="none" w:sz="0" w:space="0" w:color="auto"/>
        <w:right w:val="none" w:sz="0" w:space="0" w:color="auto"/>
      </w:divBdr>
    </w:div>
    <w:div w:id="1026753875">
      <w:bodyDiv w:val="1"/>
      <w:marLeft w:val="0"/>
      <w:marRight w:val="0"/>
      <w:marTop w:val="0"/>
      <w:marBottom w:val="0"/>
      <w:divBdr>
        <w:top w:val="none" w:sz="0" w:space="0" w:color="auto"/>
        <w:left w:val="none" w:sz="0" w:space="0" w:color="auto"/>
        <w:bottom w:val="none" w:sz="0" w:space="0" w:color="auto"/>
        <w:right w:val="none" w:sz="0" w:space="0" w:color="auto"/>
      </w:divBdr>
    </w:div>
    <w:div w:id="1030449260">
      <w:bodyDiv w:val="1"/>
      <w:marLeft w:val="0"/>
      <w:marRight w:val="0"/>
      <w:marTop w:val="0"/>
      <w:marBottom w:val="0"/>
      <w:divBdr>
        <w:top w:val="none" w:sz="0" w:space="0" w:color="auto"/>
        <w:left w:val="none" w:sz="0" w:space="0" w:color="auto"/>
        <w:bottom w:val="none" w:sz="0" w:space="0" w:color="auto"/>
        <w:right w:val="none" w:sz="0" w:space="0" w:color="auto"/>
      </w:divBdr>
    </w:div>
    <w:div w:id="1037463677">
      <w:bodyDiv w:val="1"/>
      <w:marLeft w:val="0"/>
      <w:marRight w:val="0"/>
      <w:marTop w:val="0"/>
      <w:marBottom w:val="0"/>
      <w:divBdr>
        <w:top w:val="none" w:sz="0" w:space="0" w:color="auto"/>
        <w:left w:val="none" w:sz="0" w:space="0" w:color="auto"/>
        <w:bottom w:val="none" w:sz="0" w:space="0" w:color="auto"/>
        <w:right w:val="none" w:sz="0" w:space="0" w:color="auto"/>
      </w:divBdr>
    </w:div>
    <w:div w:id="1039088346">
      <w:bodyDiv w:val="1"/>
      <w:marLeft w:val="0"/>
      <w:marRight w:val="0"/>
      <w:marTop w:val="0"/>
      <w:marBottom w:val="0"/>
      <w:divBdr>
        <w:top w:val="none" w:sz="0" w:space="0" w:color="auto"/>
        <w:left w:val="none" w:sz="0" w:space="0" w:color="auto"/>
        <w:bottom w:val="none" w:sz="0" w:space="0" w:color="auto"/>
        <w:right w:val="none" w:sz="0" w:space="0" w:color="auto"/>
      </w:divBdr>
    </w:div>
    <w:div w:id="1047224926">
      <w:bodyDiv w:val="1"/>
      <w:marLeft w:val="0"/>
      <w:marRight w:val="0"/>
      <w:marTop w:val="0"/>
      <w:marBottom w:val="0"/>
      <w:divBdr>
        <w:top w:val="none" w:sz="0" w:space="0" w:color="auto"/>
        <w:left w:val="none" w:sz="0" w:space="0" w:color="auto"/>
        <w:bottom w:val="none" w:sz="0" w:space="0" w:color="auto"/>
        <w:right w:val="none" w:sz="0" w:space="0" w:color="auto"/>
      </w:divBdr>
    </w:div>
    <w:div w:id="1050885553">
      <w:bodyDiv w:val="1"/>
      <w:marLeft w:val="0"/>
      <w:marRight w:val="0"/>
      <w:marTop w:val="0"/>
      <w:marBottom w:val="0"/>
      <w:divBdr>
        <w:top w:val="none" w:sz="0" w:space="0" w:color="auto"/>
        <w:left w:val="none" w:sz="0" w:space="0" w:color="auto"/>
        <w:bottom w:val="none" w:sz="0" w:space="0" w:color="auto"/>
        <w:right w:val="none" w:sz="0" w:space="0" w:color="auto"/>
      </w:divBdr>
    </w:div>
    <w:div w:id="1086923610">
      <w:bodyDiv w:val="1"/>
      <w:marLeft w:val="0"/>
      <w:marRight w:val="0"/>
      <w:marTop w:val="0"/>
      <w:marBottom w:val="0"/>
      <w:divBdr>
        <w:top w:val="none" w:sz="0" w:space="0" w:color="auto"/>
        <w:left w:val="none" w:sz="0" w:space="0" w:color="auto"/>
        <w:bottom w:val="none" w:sz="0" w:space="0" w:color="auto"/>
        <w:right w:val="none" w:sz="0" w:space="0" w:color="auto"/>
      </w:divBdr>
    </w:div>
    <w:div w:id="1119759948">
      <w:bodyDiv w:val="1"/>
      <w:marLeft w:val="0"/>
      <w:marRight w:val="0"/>
      <w:marTop w:val="0"/>
      <w:marBottom w:val="0"/>
      <w:divBdr>
        <w:top w:val="none" w:sz="0" w:space="0" w:color="auto"/>
        <w:left w:val="none" w:sz="0" w:space="0" w:color="auto"/>
        <w:bottom w:val="none" w:sz="0" w:space="0" w:color="auto"/>
        <w:right w:val="none" w:sz="0" w:space="0" w:color="auto"/>
      </w:divBdr>
    </w:div>
    <w:div w:id="1124034378">
      <w:bodyDiv w:val="1"/>
      <w:marLeft w:val="0"/>
      <w:marRight w:val="0"/>
      <w:marTop w:val="0"/>
      <w:marBottom w:val="0"/>
      <w:divBdr>
        <w:top w:val="none" w:sz="0" w:space="0" w:color="auto"/>
        <w:left w:val="none" w:sz="0" w:space="0" w:color="auto"/>
        <w:bottom w:val="none" w:sz="0" w:space="0" w:color="auto"/>
        <w:right w:val="none" w:sz="0" w:space="0" w:color="auto"/>
      </w:divBdr>
    </w:div>
    <w:div w:id="1131821593">
      <w:bodyDiv w:val="1"/>
      <w:marLeft w:val="0"/>
      <w:marRight w:val="0"/>
      <w:marTop w:val="0"/>
      <w:marBottom w:val="0"/>
      <w:divBdr>
        <w:top w:val="none" w:sz="0" w:space="0" w:color="auto"/>
        <w:left w:val="none" w:sz="0" w:space="0" w:color="auto"/>
        <w:bottom w:val="none" w:sz="0" w:space="0" w:color="auto"/>
        <w:right w:val="none" w:sz="0" w:space="0" w:color="auto"/>
      </w:divBdr>
    </w:div>
    <w:div w:id="1154837040">
      <w:bodyDiv w:val="1"/>
      <w:marLeft w:val="0"/>
      <w:marRight w:val="0"/>
      <w:marTop w:val="0"/>
      <w:marBottom w:val="0"/>
      <w:divBdr>
        <w:top w:val="none" w:sz="0" w:space="0" w:color="auto"/>
        <w:left w:val="none" w:sz="0" w:space="0" w:color="auto"/>
        <w:bottom w:val="none" w:sz="0" w:space="0" w:color="auto"/>
        <w:right w:val="none" w:sz="0" w:space="0" w:color="auto"/>
      </w:divBdr>
    </w:div>
    <w:div w:id="1167743795">
      <w:bodyDiv w:val="1"/>
      <w:marLeft w:val="0"/>
      <w:marRight w:val="0"/>
      <w:marTop w:val="0"/>
      <w:marBottom w:val="0"/>
      <w:divBdr>
        <w:top w:val="none" w:sz="0" w:space="0" w:color="auto"/>
        <w:left w:val="none" w:sz="0" w:space="0" w:color="auto"/>
        <w:bottom w:val="none" w:sz="0" w:space="0" w:color="auto"/>
        <w:right w:val="none" w:sz="0" w:space="0" w:color="auto"/>
      </w:divBdr>
    </w:div>
    <w:div w:id="1173183224">
      <w:bodyDiv w:val="1"/>
      <w:marLeft w:val="0"/>
      <w:marRight w:val="0"/>
      <w:marTop w:val="0"/>
      <w:marBottom w:val="0"/>
      <w:divBdr>
        <w:top w:val="none" w:sz="0" w:space="0" w:color="auto"/>
        <w:left w:val="none" w:sz="0" w:space="0" w:color="auto"/>
        <w:bottom w:val="none" w:sz="0" w:space="0" w:color="auto"/>
        <w:right w:val="none" w:sz="0" w:space="0" w:color="auto"/>
      </w:divBdr>
    </w:div>
    <w:div w:id="1177573003">
      <w:bodyDiv w:val="1"/>
      <w:marLeft w:val="0"/>
      <w:marRight w:val="0"/>
      <w:marTop w:val="0"/>
      <w:marBottom w:val="0"/>
      <w:divBdr>
        <w:top w:val="none" w:sz="0" w:space="0" w:color="auto"/>
        <w:left w:val="none" w:sz="0" w:space="0" w:color="auto"/>
        <w:bottom w:val="none" w:sz="0" w:space="0" w:color="auto"/>
        <w:right w:val="none" w:sz="0" w:space="0" w:color="auto"/>
      </w:divBdr>
    </w:div>
    <w:div w:id="1182207640">
      <w:bodyDiv w:val="1"/>
      <w:marLeft w:val="0"/>
      <w:marRight w:val="0"/>
      <w:marTop w:val="0"/>
      <w:marBottom w:val="0"/>
      <w:divBdr>
        <w:top w:val="none" w:sz="0" w:space="0" w:color="auto"/>
        <w:left w:val="none" w:sz="0" w:space="0" w:color="auto"/>
        <w:bottom w:val="none" w:sz="0" w:space="0" w:color="auto"/>
        <w:right w:val="none" w:sz="0" w:space="0" w:color="auto"/>
      </w:divBdr>
    </w:div>
    <w:div w:id="1188329353">
      <w:bodyDiv w:val="1"/>
      <w:marLeft w:val="0"/>
      <w:marRight w:val="0"/>
      <w:marTop w:val="0"/>
      <w:marBottom w:val="0"/>
      <w:divBdr>
        <w:top w:val="none" w:sz="0" w:space="0" w:color="auto"/>
        <w:left w:val="none" w:sz="0" w:space="0" w:color="auto"/>
        <w:bottom w:val="none" w:sz="0" w:space="0" w:color="auto"/>
        <w:right w:val="none" w:sz="0" w:space="0" w:color="auto"/>
      </w:divBdr>
    </w:div>
    <w:div w:id="1201281048">
      <w:bodyDiv w:val="1"/>
      <w:marLeft w:val="0"/>
      <w:marRight w:val="0"/>
      <w:marTop w:val="0"/>
      <w:marBottom w:val="0"/>
      <w:divBdr>
        <w:top w:val="none" w:sz="0" w:space="0" w:color="auto"/>
        <w:left w:val="none" w:sz="0" w:space="0" w:color="auto"/>
        <w:bottom w:val="none" w:sz="0" w:space="0" w:color="auto"/>
        <w:right w:val="none" w:sz="0" w:space="0" w:color="auto"/>
      </w:divBdr>
    </w:div>
    <w:div w:id="1217816087">
      <w:bodyDiv w:val="1"/>
      <w:marLeft w:val="0"/>
      <w:marRight w:val="0"/>
      <w:marTop w:val="0"/>
      <w:marBottom w:val="0"/>
      <w:divBdr>
        <w:top w:val="none" w:sz="0" w:space="0" w:color="auto"/>
        <w:left w:val="none" w:sz="0" w:space="0" w:color="auto"/>
        <w:bottom w:val="none" w:sz="0" w:space="0" w:color="auto"/>
        <w:right w:val="none" w:sz="0" w:space="0" w:color="auto"/>
      </w:divBdr>
    </w:div>
    <w:div w:id="1222399535">
      <w:bodyDiv w:val="1"/>
      <w:marLeft w:val="0"/>
      <w:marRight w:val="0"/>
      <w:marTop w:val="0"/>
      <w:marBottom w:val="0"/>
      <w:divBdr>
        <w:top w:val="none" w:sz="0" w:space="0" w:color="auto"/>
        <w:left w:val="none" w:sz="0" w:space="0" w:color="auto"/>
        <w:bottom w:val="none" w:sz="0" w:space="0" w:color="auto"/>
        <w:right w:val="none" w:sz="0" w:space="0" w:color="auto"/>
      </w:divBdr>
    </w:div>
    <w:div w:id="1230263758">
      <w:bodyDiv w:val="1"/>
      <w:marLeft w:val="0"/>
      <w:marRight w:val="0"/>
      <w:marTop w:val="0"/>
      <w:marBottom w:val="0"/>
      <w:divBdr>
        <w:top w:val="none" w:sz="0" w:space="0" w:color="auto"/>
        <w:left w:val="none" w:sz="0" w:space="0" w:color="auto"/>
        <w:bottom w:val="none" w:sz="0" w:space="0" w:color="auto"/>
        <w:right w:val="none" w:sz="0" w:space="0" w:color="auto"/>
      </w:divBdr>
    </w:div>
    <w:div w:id="1253196033">
      <w:bodyDiv w:val="1"/>
      <w:marLeft w:val="0"/>
      <w:marRight w:val="0"/>
      <w:marTop w:val="0"/>
      <w:marBottom w:val="0"/>
      <w:divBdr>
        <w:top w:val="none" w:sz="0" w:space="0" w:color="auto"/>
        <w:left w:val="none" w:sz="0" w:space="0" w:color="auto"/>
        <w:bottom w:val="none" w:sz="0" w:space="0" w:color="auto"/>
        <w:right w:val="none" w:sz="0" w:space="0" w:color="auto"/>
      </w:divBdr>
    </w:div>
    <w:div w:id="1255475480">
      <w:bodyDiv w:val="1"/>
      <w:marLeft w:val="0"/>
      <w:marRight w:val="0"/>
      <w:marTop w:val="0"/>
      <w:marBottom w:val="0"/>
      <w:divBdr>
        <w:top w:val="none" w:sz="0" w:space="0" w:color="auto"/>
        <w:left w:val="none" w:sz="0" w:space="0" w:color="auto"/>
        <w:bottom w:val="none" w:sz="0" w:space="0" w:color="auto"/>
        <w:right w:val="none" w:sz="0" w:space="0" w:color="auto"/>
      </w:divBdr>
    </w:div>
    <w:div w:id="1257402163">
      <w:bodyDiv w:val="1"/>
      <w:marLeft w:val="0"/>
      <w:marRight w:val="0"/>
      <w:marTop w:val="0"/>
      <w:marBottom w:val="0"/>
      <w:divBdr>
        <w:top w:val="none" w:sz="0" w:space="0" w:color="auto"/>
        <w:left w:val="none" w:sz="0" w:space="0" w:color="auto"/>
        <w:bottom w:val="none" w:sz="0" w:space="0" w:color="auto"/>
        <w:right w:val="none" w:sz="0" w:space="0" w:color="auto"/>
      </w:divBdr>
    </w:div>
    <w:div w:id="1293484504">
      <w:bodyDiv w:val="1"/>
      <w:marLeft w:val="0"/>
      <w:marRight w:val="0"/>
      <w:marTop w:val="0"/>
      <w:marBottom w:val="0"/>
      <w:divBdr>
        <w:top w:val="none" w:sz="0" w:space="0" w:color="auto"/>
        <w:left w:val="none" w:sz="0" w:space="0" w:color="auto"/>
        <w:bottom w:val="none" w:sz="0" w:space="0" w:color="auto"/>
        <w:right w:val="none" w:sz="0" w:space="0" w:color="auto"/>
      </w:divBdr>
    </w:div>
    <w:div w:id="1304239453">
      <w:bodyDiv w:val="1"/>
      <w:marLeft w:val="0"/>
      <w:marRight w:val="0"/>
      <w:marTop w:val="0"/>
      <w:marBottom w:val="0"/>
      <w:divBdr>
        <w:top w:val="none" w:sz="0" w:space="0" w:color="auto"/>
        <w:left w:val="none" w:sz="0" w:space="0" w:color="auto"/>
        <w:bottom w:val="none" w:sz="0" w:space="0" w:color="auto"/>
        <w:right w:val="none" w:sz="0" w:space="0" w:color="auto"/>
      </w:divBdr>
    </w:div>
    <w:div w:id="1322394972">
      <w:bodyDiv w:val="1"/>
      <w:marLeft w:val="0"/>
      <w:marRight w:val="0"/>
      <w:marTop w:val="0"/>
      <w:marBottom w:val="0"/>
      <w:divBdr>
        <w:top w:val="none" w:sz="0" w:space="0" w:color="auto"/>
        <w:left w:val="none" w:sz="0" w:space="0" w:color="auto"/>
        <w:bottom w:val="none" w:sz="0" w:space="0" w:color="auto"/>
        <w:right w:val="none" w:sz="0" w:space="0" w:color="auto"/>
      </w:divBdr>
    </w:div>
    <w:div w:id="1329945325">
      <w:bodyDiv w:val="1"/>
      <w:marLeft w:val="0"/>
      <w:marRight w:val="0"/>
      <w:marTop w:val="0"/>
      <w:marBottom w:val="0"/>
      <w:divBdr>
        <w:top w:val="none" w:sz="0" w:space="0" w:color="auto"/>
        <w:left w:val="none" w:sz="0" w:space="0" w:color="auto"/>
        <w:bottom w:val="none" w:sz="0" w:space="0" w:color="auto"/>
        <w:right w:val="none" w:sz="0" w:space="0" w:color="auto"/>
      </w:divBdr>
    </w:div>
    <w:div w:id="1332097637">
      <w:bodyDiv w:val="1"/>
      <w:marLeft w:val="0"/>
      <w:marRight w:val="0"/>
      <w:marTop w:val="0"/>
      <w:marBottom w:val="0"/>
      <w:divBdr>
        <w:top w:val="none" w:sz="0" w:space="0" w:color="auto"/>
        <w:left w:val="none" w:sz="0" w:space="0" w:color="auto"/>
        <w:bottom w:val="none" w:sz="0" w:space="0" w:color="auto"/>
        <w:right w:val="none" w:sz="0" w:space="0" w:color="auto"/>
      </w:divBdr>
    </w:div>
    <w:div w:id="1339965833">
      <w:bodyDiv w:val="1"/>
      <w:marLeft w:val="0"/>
      <w:marRight w:val="0"/>
      <w:marTop w:val="0"/>
      <w:marBottom w:val="0"/>
      <w:divBdr>
        <w:top w:val="none" w:sz="0" w:space="0" w:color="auto"/>
        <w:left w:val="none" w:sz="0" w:space="0" w:color="auto"/>
        <w:bottom w:val="none" w:sz="0" w:space="0" w:color="auto"/>
        <w:right w:val="none" w:sz="0" w:space="0" w:color="auto"/>
      </w:divBdr>
    </w:div>
    <w:div w:id="1341540739">
      <w:bodyDiv w:val="1"/>
      <w:marLeft w:val="0"/>
      <w:marRight w:val="0"/>
      <w:marTop w:val="0"/>
      <w:marBottom w:val="0"/>
      <w:divBdr>
        <w:top w:val="none" w:sz="0" w:space="0" w:color="auto"/>
        <w:left w:val="none" w:sz="0" w:space="0" w:color="auto"/>
        <w:bottom w:val="none" w:sz="0" w:space="0" w:color="auto"/>
        <w:right w:val="none" w:sz="0" w:space="0" w:color="auto"/>
      </w:divBdr>
    </w:div>
    <w:div w:id="1345983833">
      <w:bodyDiv w:val="1"/>
      <w:marLeft w:val="0"/>
      <w:marRight w:val="0"/>
      <w:marTop w:val="0"/>
      <w:marBottom w:val="0"/>
      <w:divBdr>
        <w:top w:val="none" w:sz="0" w:space="0" w:color="auto"/>
        <w:left w:val="none" w:sz="0" w:space="0" w:color="auto"/>
        <w:bottom w:val="none" w:sz="0" w:space="0" w:color="auto"/>
        <w:right w:val="none" w:sz="0" w:space="0" w:color="auto"/>
      </w:divBdr>
    </w:div>
    <w:div w:id="1346903287">
      <w:bodyDiv w:val="1"/>
      <w:marLeft w:val="0"/>
      <w:marRight w:val="0"/>
      <w:marTop w:val="0"/>
      <w:marBottom w:val="0"/>
      <w:divBdr>
        <w:top w:val="none" w:sz="0" w:space="0" w:color="auto"/>
        <w:left w:val="none" w:sz="0" w:space="0" w:color="auto"/>
        <w:bottom w:val="none" w:sz="0" w:space="0" w:color="auto"/>
        <w:right w:val="none" w:sz="0" w:space="0" w:color="auto"/>
      </w:divBdr>
    </w:div>
    <w:div w:id="1355037034">
      <w:bodyDiv w:val="1"/>
      <w:marLeft w:val="0"/>
      <w:marRight w:val="0"/>
      <w:marTop w:val="0"/>
      <w:marBottom w:val="0"/>
      <w:divBdr>
        <w:top w:val="none" w:sz="0" w:space="0" w:color="auto"/>
        <w:left w:val="none" w:sz="0" w:space="0" w:color="auto"/>
        <w:bottom w:val="none" w:sz="0" w:space="0" w:color="auto"/>
        <w:right w:val="none" w:sz="0" w:space="0" w:color="auto"/>
      </w:divBdr>
    </w:div>
    <w:div w:id="1356692961">
      <w:bodyDiv w:val="1"/>
      <w:marLeft w:val="0"/>
      <w:marRight w:val="0"/>
      <w:marTop w:val="0"/>
      <w:marBottom w:val="0"/>
      <w:divBdr>
        <w:top w:val="none" w:sz="0" w:space="0" w:color="auto"/>
        <w:left w:val="none" w:sz="0" w:space="0" w:color="auto"/>
        <w:bottom w:val="none" w:sz="0" w:space="0" w:color="auto"/>
        <w:right w:val="none" w:sz="0" w:space="0" w:color="auto"/>
      </w:divBdr>
    </w:div>
    <w:div w:id="1361665316">
      <w:bodyDiv w:val="1"/>
      <w:marLeft w:val="0"/>
      <w:marRight w:val="0"/>
      <w:marTop w:val="0"/>
      <w:marBottom w:val="0"/>
      <w:divBdr>
        <w:top w:val="none" w:sz="0" w:space="0" w:color="auto"/>
        <w:left w:val="none" w:sz="0" w:space="0" w:color="auto"/>
        <w:bottom w:val="none" w:sz="0" w:space="0" w:color="auto"/>
        <w:right w:val="none" w:sz="0" w:space="0" w:color="auto"/>
      </w:divBdr>
    </w:div>
    <w:div w:id="1362590565">
      <w:bodyDiv w:val="1"/>
      <w:marLeft w:val="0"/>
      <w:marRight w:val="0"/>
      <w:marTop w:val="0"/>
      <w:marBottom w:val="0"/>
      <w:divBdr>
        <w:top w:val="none" w:sz="0" w:space="0" w:color="auto"/>
        <w:left w:val="none" w:sz="0" w:space="0" w:color="auto"/>
        <w:bottom w:val="none" w:sz="0" w:space="0" w:color="auto"/>
        <w:right w:val="none" w:sz="0" w:space="0" w:color="auto"/>
      </w:divBdr>
    </w:div>
    <w:div w:id="1367297258">
      <w:bodyDiv w:val="1"/>
      <w:marLeft w:val="0"/>
      <w:marRight w:val="0"/>
      <w:marTop w:val="0"/>
      <w:marBottom w:val="0"/>
      <w:divBdr>
        <w:top w:val="none" w:sz="0" w:space="0" w:color="auto"/>
        <w:left w:val="none" w:sz="0" w:space="0" w:color="auto"/>
        <w:bottom w:val="none" w:sz="0" w:space="0" w:color="auto"/>
        <w:right w:val="none" w:sz="0" w:space="0" w:color="auto"/>
      </w:divBdr>
    </w:div>
    <w:div w:id="1373261685">
      <w:bodyDiv w:val="1"/>
      <w:marLeft w:val="0"/>
      <w:marRight w:val="0"/>
      <w:marTop w:val="0"/>
      <w:marBottom w:val="0"/>
      <w:divBdr>
        <w:top w:val="none" w:sz="0" w:space="0" w:color="auto"/>
        <w:left w:val="none" w:sz="0" w:space="0" w:color="auto"/>
        <w:bottom w:val="none" w:sz="0" w:space="0" w:color="auto"/>
        <w:right w:val="none" w:sz="0" w:space="0" w:color="auto"/>
      </w:divBdr>
    </w:div>
    <w:div w:id="1385788404">
      <w:bodyDiv w:val="1"/>
      <w:marLeft w:val="0"/>
      <w:marRight w:val="0"/>
      <w:marTop w:val="0"/>
      <w:marBottom w:val="0"/>
      <w:divBdr>
        <w:top w:val="none" w:sz="0" w:space="0" w:color="auto"/>
        <w:left w:val="none" w:sz="0" w:space="0" w:color="auto"/>
        <w:bottom w:val="none" w:sz="0" w:space="0" w:color="auto"/>
        <w:right w:val="none" w:sz="0" w:space="0" w:color="auto"/>
      </w:divBdr>
    </w:div>
    <w:div w:id="1400784678">
      <w:bodyDiv w:val="1"/>
      <w:marLeft w:val="0"/>
      <w:marRight w:val="0"/>
      <w:marTop w:val="0"/>
      <w:marBottom w:val="0"/>
      <w:divBdr>
        <w:top w:val="none" w:sz="0" w:space="0" w:color="auto"/>
        <w:left w:val="none" w:sz="0" w:space="0" w:color="auto"/>
        <w:bottom w:val="none" w:sz="0" w:space="0" w:color="auto"/>
        <w:right w:val="none" w:sz="0" w:space="0" w:color="auto"/>
      </w:divBdr>
    </w:div>
    <w:div w:id="1405253853">
      <w:bodyDiv w:val="1"/>
      <w:marLeft w:val="0"/>
      <w:marRight w:val="0"/>
      <w:marTop w:val="0"/>
      <w:marBottom w:val="0"/>
      <w:divBdr>
        <w:top w:val="none" w:sz="0" w:space="0" w:color="auto"/>
        <w:left w:val="none" w:sz="0" w:space="0" w:color="auto"/>
        <w:bottom w:val="none" w:sz="0" w:space="0" w:color="auto"/>
        <w:right w:val="none" w:sz="0" w:space="0" w:color="auto"/>
      </w:divBdr>
    </w:div>
    <w:div w:id="1412890659">
      <w:bodyDiv w:val="1"/>
      <w:marLeft w:val="0"/>
      <w:marRight w:val="0"/>
      <w:marTop w:val="0"/>
      <w:marBottom w:val="0"/>
      <w:divBdr>
        <w:top w:val="none" w:sz="0" w:space="0" w:color="auto"/>
        <w:left w:val="none" w:sz="0" w:space="0" w:color="auto"/>
        <w:bottom w:val="none" w:sz="0" w:space="0" w:color="auto"/>
        <w:right w:val="none" w:sz="0" w:space="0" w:color="auto"/>
      </w:divBdr>
    </w:div>
    <w:div w:id="1413971662">
      <w:bodyDiv w:val="1"/>
      <w:marLeft w:val="0"/>
      <w:marRight w:val="0"/>
      <w:marTop w:val="0"/>
      <w:marBottom w:val="0"/>
      <w:divBdr>
        <w:top w:val="none" w:sz="0" w:space="0" w:color="auto"/>
        <w:left w:val="none" w:sz="0" w:space="0" w:color="auto"/>
        <w:bottom w:val="none" w:sz="0" w:space="0" w:color="auto"/>
        <w:right w:val="none" w:sz="0" w:space="0" w:color="auto"/>
      </w:divBdr>
    </w:div>
    <w:div w:id="1431663542">
      <w:bodyDiv w:val="1"/>
      <w:marLeft w:val="0"/>
      <w:marRight w:val="0"/>
      <w:marTop w:val="0"/>
      <w:marBottom w:val="0"/>
      <w:divBdr>
        <w:top w:val="none" w:sz="0" w:space="0" w:color="auto"/>
        <w:left w:val="none" w:sz="0" w:space="0" w:color="auto"/>
        <w:bottom w:val="none" w:sz="0" w:space="0" w:color="auto"/>
        <w:right w:val="none" w:sz="0" w:space="0" w:color="auto"/>
      </w:divBdr>
    </w:div>
    <w:div w:id="1469594722">
      <w:bodyDiv w:val="1"/>
      <w:marLeft w:val="0"/>
      <w:marRight w:val="0"/>
      <w:marTop w:val="0"/>
      <w:marBottom w:val="0"/>
      <w:divBdr>
        <w:top w:val="none" w:sz="0" w:space="0" w:color="auto"/>
        <w:left w:val="none" w:sz="0" w:space="0" w:color="auto"/>
        <w:bottom w:val="none" w:sz="0" w:space="0" w:color="auto"/>
        <w:right w:val="none" w:sz="0" w:space="0" w:color="auto"/>
      </w:divBdr>
    </w:div>
    <w:div w:id="1475172803">
      <w:bodyDiv w:val="1"/>
      <w:marLeft w:val="0"/>
      <w:marRight w:val="0"/>
      <w:marTop w:val="0"/>
      <w:marBottom w:val="0"/>
      <w:divBdr>
        <w:top w:val="none" w:sz="0" w:space="0" w:color="auto"/>
        <w:left w:val="none" w:sz="0" w:space="0" w:color="auto"/>
        <w:bottom w:val="none" w:sz="0" w:space="0" w:color="auto"/>
        <w:right w:val="none" w:sz="0" w:space="0" w:color="auto"/>
      </w:divBdr>
    </w:div>
    <w:div w:id="1487042525">
      <w:bodyDiv w:val="1"/>
      <w:marLeft w:val="0"/>
      <w:marRight w:val="0"/>
      <w:marTop w:val="0"/>
      <w:marBottom w:val="0"/>
      <w:divBdr>
        <w:top w:val="none" w:sz="0" w:space="0" w:color="auto"/>
        <w:left w:val="none" w:sz="0" w:space="0" w:color="auto"/>
        <w:bottom w:val="none" w:sz="0" w:space="0" w:color="auto"/>
        <w:right w:val="none" w:sz="0" w:space="0" w:color="auto"/>
      </w:divBdr>
    </w:div>
    <w:div w:id="1501389263">
      <w:bodyDiv w:val="1"/>
      <w:marLeft w:val="0"/>
      <w:marRight w:val="0"/>
      <w:marTop w:val="0"/>
      <w:marBottom w:val="0"/>
      <w:divBdr>
        <w:top w:val="none" w:sz="0" w:space="0" w:color="auto"/>
        <w:left w:val="none" w:sz="0" w:space="0" w:color="auto"/>
        <w:bottom w:val="none" w:sz="0" w:space="0" w:color="auto"/>
        <w:right w:val="none" w:sz="0" w:space="0" w:color="auto"/>
      </w:divBdr>
    </w:div>
    <w:div w:id="1501964372">
      <w:bodyDiv w:val="1"/>
      <w:marLeft w:val="0"/>
      <w:marRight w:val="0"/>
      <w:marTop w:val="0"/>
      <w:marBottom w:val="0"/>
      <w:divBdr>
        <w:top w:val="none" w:sz="0" w:space="0" w:color="auto"/>
        <w:left w:val="none" w:sz="0" w:space="0" w:color="auto"/>
        <w:bottom w:val="none" w:sz="0" w:space="0" w:color="auto"/>
        <w:right w:val="none" w:sz="0" w:space="0" w:color="auto"/>
      </w:divBdr>
    </w:div>
    <w:div w:id="1504081189">
      <w:bodyDiv w:val="1"/>
      <w:marLeft w:val="0"/>
      <w:marRight w:val="0"/>
      <w:marTop w:val="0"/>
      <w:marBottom w:val="0"/>
      <w:divBdr>
        <w:top w:val="none" w:sz="0" w:space="0" w:color="auto"/>
        <w:left w:val="none" w:sz="0" w:space="0" w:color="auto"/>
        <w:bottom w:val="none" w:sz="0" w:space="0" w:color="auto"/>
        <w:right w:val="none" w:sz="0" w:space="0" w:color="auto"/>
      </w:divBdr>
    </w:div>
    <w:div w:id="1505128116">
      <w:bodyDiv w:val="1"/>
      <w:marLeft w:val="0"/>
      <w:marRight w:val="0"/>
      <w:marTop w:val="0"/>
      <w:marBottom w:val="0"/>
      <w:divBdr>
        <w:top w:val="none" w:sz="0" w:space="0" w:color="auto"/>
        <w:left w:val="none" w:sz="0" w:space="0" w:color="auto"/>
        <w:bottom w:val="none" w:sz="0" w:space="0" w:color="auto"/>
        <w:right w:val="none" w:sz="0" w:space="0" w:color="auto"/>
      </w:divBdr>
    </w:div>
    <w:div w:id="1509516381">
      <w:bodyDiv w:val="1"/>
      <w:marLeft w:val="0"/>
      <w:marRight w:val="0"/>
      <w:marTop w:val="0"/>
      <w:marBottom w:val="0"/>
      <w:divBdr>
        <w:top w:val="none" w:sz="0" w:space="0" w:color="auto"/>
        <w:left w:val="none" w:sz="0" w:space="0" w:color="auto"/>
        <w:bottom w:val="none" w:sz="0" w:space="0" w:color="auto"/>
        <w:right w:val="none" w:sz="0" w:space="0" w:color="auto"/>
      </w:divBdr>
    </w:div>
    <w:div w:id="1521895300">
      <w:bodyDiv w:val="1"/>
      <w:marLeft w:val="0"/>
      <w:marRight w:val="0"/>
      <w:marTop w:val="0"/>
      <w:marBottom w:val="0"/>
      <w:divBdr>
        <w:top w:val="none" w:sz="0" w:space="0" w:color="auto"/>
        <w:left w:val="none" w:sz="0" w:space="0" w:color="auto"/>
        <w:bottom w:val="none" w:sz="0" w:space="0" w:color="auto"/>
        <w:right w:val="none" w:sz="0" w:space="0" w:color="auto"/>
      </w:divBdr>
    </w:div>
    <w:div w:id="1521895786">
      <w:bodyDiv w:val="1"/>
      <w:marLeft w:val="0"/>
      <w:marRight w:val="0"/>
      <w:marTop w:val="0"/>
      <w:marBottom w:val="0"/>
      <w:divBdr>
        <w:top w:val="none" w:sz="0" w:space="0" w:color="auto"/>
        <w:left w:val="none" w:sz="0" w:space="0" w:color="auto"/>
        <w:bottom w:val="none" w:sz="0" w:space="0" w:color="auto"/>
        <w:right w:val="none" w:sz="0" w:space="0" w:color="auto"/>
      </w:divBdr>
    </w:div>
    <w:div w:id="1522359715">
      <w:bodyDiv w:val="1"/>
      <w:marLeft w:val="0"/>
      <w:marRight w:val="0"/>
      <w:marTop w:val="0"/>
      <w:marBottom w:val="0"/>
      <w:divBdr>
        <w:top w:val="none" w:sz="0" w:space="0" w:color="auto"/>
        <w:left w:val="none" w:sz="0" w:space="0" w:color="auto"/>
        <w:bottom w:val="none" w:sz="0" w:space="0" w:color="auto"/>
        <w:right w:val="none" w:sz="0" w:space="0" w:color="auto"/>
      </w:divBdr>
    </w:div>
    <w:div w:id="1524704097">
      <w:bodyDiv w:val="1"/>
      <w:marLeft w:val="0"/>
      <w:marRight w:val="0"/>
      <w:marTop w:val="0"/>
      <w:marBottom w:val="0"/>
      <w:divBdr>
        <w:top w:val="none" w:sz="0" w:space="0" w:color="auto"/>
        <w:left w:val="none" w:sz="0" w:space="0" w:color="auto"/>
        <w:bottom w:val="none" w:sz="0" w:space="0" w:color="auto"/>
        <w:right w:val="none" w:sz="0" w:space="0" w:color="auto"/>
      </w:divBdr>
    </w:div>
    <w:div w:id="1537959799">
      <w:bodyDiv w:val="1"/>
      <w:marLeft w:val="0"/>
      <w:marRight w:val="0"/>
      <w:marTop w:val="0"/>
      <w:marBottom w:val="0"/>
      <w:divBdr>
        <w:top w:val="none" w:sz="0" w:space="0" w:color="auto"/>
        <w:left w:val="none" w:sz="0" w:space="0" w:color="auto"/>
        <w:bottom w:val="none" w:sz="0" w:space="0" w:color="auto"/>
        <w:right w:val="none" w:sz="0" w:space="0" w:color="auto"/>
      </w:divBdr>
    </w:div>
    <w:div w:id="1544823412">
      <w:bodyDiv w:val="1"/>
      <w:marLeft w:val="0"/>
      <w:marRight w:val="0"/>
      <w:marTop w:val="0"/>
      <w:marBottom w:val="0"/>
      <w:divBdr>
        <w:top w:val="none" w:sz="0" w:space="0" w:color="auto"/>
        <w:left w:val="none" w:sz="0" w:space="0" w:color="auto"/>
        <w:bottom w:val="none" w:sz="0" w:space="0" w:color="auto"/>
        <w:right w:val="none" w:sz="0" w:space="0" w:color="auto"/>
      </w:divBdr>
    </w:div>
    <w:div w:id="1593736288">
      <w:bodyDiv w:val="1"/>
      <w:marLeft w:val="0"/>
      <w:marRight w:val="0"/>
      <w:marTop w:val="0"/>
      <w:marBottom w:val="0"/>
      <w:divBdr>
        <w:top w:val="none" w:sz="0" w:space="0" w:color="auto"/>
        <w:left w:val="none" w:sz="0" w:space="0" w:color="auto"/>
        <w:bottom w:val="none" w:sz="0" w:space="0" w:color="auto"/>
        <w:right w:val="none" w:sz="0" w:space="0" w:color="auto"/>
      </w:divBdr>
    </w:div>
    <w:div w:id="1608854659">
      <w:bodyDiv w:val="1"/>
      <w:marLeft w:val="0"/>
      <w:marRight w:val="0"/>
      <w:marTop w:val="0"/>
      <w:marBottom w:val="0"/>
      <w:divBdr>
        <w:top w:val="none" w:sz="0" w:space="0" w:color="auto"/>
        <w:left w:val="none" w:sz="0" w:space="0" w:color="auto"/>
        <w:bottom w:val="none" w:sz="0" w:space="0" w:color="auto"/>
        <w:right w:val="none" w:sz="0" w:space="0" w:color="auto"/>
      </w:divBdr>
    </w:div>
    <w:div w:id="1612325735">
      <w:bodyDiv w:val="1"/>
      <w:marLeft w:val="0"/>
      <w:marRight w:val="0"/>
      <w:marTop w:val="0"/>
      <w:marBottom w:val="0"/>
      <w:divBdr>
        <w:top w:val="none" w:sz="0" w:space="0" w:color="auto"/>
        <w:left w:val="none" w:sz="0" w:space="0" w:color="auto"/>
        <w:bottom w:val="none" w:sz="0" w:space="0" w:color="auto"/>
        <w:right w:val="none" w:sz="0" w:space="0" w:color="auto"/>
      </w:divBdr>
    </w:div>
    <w:div w:id="1639459451">
      <w:bodyDiv w:val="1"/>
      <w:marLeft w:val="0"/>
      <w:marRight w:val="0"/>
      <w:marTop w:val="0"/>
      <w:marBottom w:val="0"/>
      <w:divBdr>
        <w:top w:val="none" w:sz="0" w:space="0" w:color="auto"/>
        <w:left w:val="none" w:sz="0" w:space="0" w:color="auto"/>
        <w:bottom w:val="none" w:sz="0" w:space="0" w:color="auto"/>
        <w:right w:val="none" w:sz="0" w:space="0" w:color="auto"/>
      </w:divBdr>
    </w:div>
    <w:div w:id="1643927160">
      <w:bodyDiv w:val="1"/>
      <w:marLeft w:val="0"/>
      <w:marRight w:val="0"/>
      <w:marTop w:val="0"/>
      <w:marBottom w:val="0"/>
      <w:divBdr>
        <w:top w:val="none" w:sz="0" w:space="0" w:color="auto"/>
        <w:left w:val="none" w:sz="0" w:space="0" w:color="auto"/>
        <w:bottom w:val="none" w:sz="0" w:space="0" w:color="auto"/>
        <w:right w:val="none" w:sz="0" w:space="0" w:color="auto"/>
      </w:divBdr>
    </w:div>
    <w:div w:id="1655646257">
      <w:bodyDiv w:val="1"/>
      <w:marLeft w:val="0"/>
      <w:marRight w:val="0"/>
      <w:marTop w:val="0"/>
      <w:marBottom w:val="0"/>
      <w:divBdr>
        <w:top w:val="none" w:sz="0" w:space="0" w:color="auto"/>
        <w:left w:val="none" w:sz="0" w:space="0" w:color="auto"/>
        <w:bottom w:val="none" w:sz="0" w:space="0" w:color="auto"/>
        <w:right w:val="none" w:sz="0" w:space="0" w:color="auto"/>
      </w:divBdr>
    </w:div>
    <w:div w:id="1658726870">
      <w:bodyDiv w:val="1"/>
      <w:marLeft w:val="0"/>
      <w:marRight w:val="0"/>
      <w:marTop w:val="0"/>
      <w:marBottom w:val="0"/>
      <w:divBdr>
        <w:top w:val="none" w:sz="0" w:space="0" w:color="auto"/>
        <w:left w:val="none" w:sz="0" w:space="0" w:color="auto"/>
        <w:bottom w:val="none" w:sz="0" w:space="0" w:color="auto"/>
        <w:right w:val="none" w:sz="0" w:space="0" w:color="auto"/>
      </w:divBdr>
    </w:div>
    <w:div w:id="1669554539">
      <w:bodyDiv w:val="1"/>
      <w:marLeft w:val="0"/>
      <w:marRight w:val="0"/>
      <w:marTop w:val="0"/>
      <w:marBottom w:val="0"/>
      <w:divBdr>
        <w:top w:val="none" w:sz="0" w:space="0" w:color="auto"/>
        <w:left w:val="none" w:sz="0" w:space="0" w:color="auto"/>
        <w:bottom w:val="none" w:sz="0" w:space="0" w:color="auto"/>
        <w:right w:val="none" w:sz="0" w:space="0" w:color="auto"/>
      </w:divBdr>
    </w:div>
    <w:div w:id="1672878835">
      <w:bodyDiv w:val="1"/>
      <w:marLeft w:val="0"/>
      <w:marRight w:val="0"/>
      <w:marTop w:val="0"/>
      <w:marBottom w:val="0"/>
      <w:divBdr>
        <w:top w:val="none" w:sz="0" w:space="0" w:color="auto"/>
        <w:left w:val="none" w:sz="0" w:space="0" w:color="auto"/>
        <w:bottom w:val="none" w:sz="0" w:space="0" w:color="auto"/>
        <w:right w:val="none" w:sz="0" w:space="0" w:color="auto"/>
      </w:divBdr>
    </w:div>
    <w:div w:id="1673294785">
      <w:bodyDiv w:val="1"/>
      <w:marLeft w:val="0"/>
      <w:marRight w:val="0"/>
      <w:marTop w:val="0"/>
      <w:marBottom w:val="0"/>
      <w:divBdr>
        <w:top w:val="none" w:sz="0" w:space="0" w:color="auto"/>
        <w:left w:val="none" w:sz="0" w:space="0" w:color="auto"/>
        <w:bottom w:val="none" w:sz="0" w:space="0" w:color="auto"/>
        <w:right w:val="none" w:sz="0" w:space="0" w:color="auto"/>
      </w:divBdr>
    </w:div>
    <w:div w:id="1683241967">
      <w:bodyDiv w:val="1"/>
      <w:marLeft w:val="0"/>
      <w:marRight w:val="0"/>
      <w:marTop w:val="0"/>
      <w:marBottom w:val="0"/>
      <w:divBdr>
        <w:top w:val="none" w:sz="0" w:space="0" w:color="auto"/>
        <w:left w:val="none" w:sz="0" w:space="0" w:color="auto"/>
        <w:bottom w:val="none" w:sz="0" w:space="0" w:color="auto"/>
        <w:right w:val="none" w:sz="0" w:space="0" w:color="auto"/>
      </w:divBdr>
    </w:div>
    <w:div w:id="1686398875">
      <w:bodyDiv w:val="1"/>
      <w:marLeft w:val="0"/>
      <w:marRight w:val="0"/>
      <w:marTop w:val="0"/>
      <w:marBottom w:val="0"/>
      <w:divBdr>
        <w:top w:val="none" w:sz="0" w:space="0" w:color="auto"/>
        <w:left w:val="none" w:sz="0" w:space="0" w:color="auto"/>
        <w:bottom w:val="none" w:sz="0" w:space="0" w:color="auto"/>
        <w:right w:val="none" w:sz="0" w:space="0" w:color="auto"/>
      </w:divBdr>
    </w:div>
    <w:div w:id="1687906009">
      <w:bodyDiv w:val="1"/>
      <w:marLeft w:val="0"/>
      <w:marRight w:val="0"/>
      <w:marTop w:val="0"/>
      <w:marBottom w:val="0"/>
      <w:divBdr>
        <w:top w:val="none" w:sz="0" w:space="0" w:color="auto"/>
        <w:left w:val="none" w:sz="0" w:space="0" w:color="auto"/>
        <w:bottom w:val="none" w:sz="0" w:space="0" w:color="auto"/>
        <w:right w:val="none" w:sz="0" w:space="0" w:color="auto"/>
      </w:divBdr>
    </w:div>
    <w:div w:id="1690836844">
      <w:bodyDiv w:val="1"/>
      <w:marLeft w:val="0"/>
      <w:marRight w:val="0"/>
      <w:marTop w:val="0"/>
      <w:marBottom w:val="0"/>
      <w:divBdr>
        <w:top w:val="none" w:sz="0" w:space="0" w:color="auto"/>
        <w:left w:val="none" w:sz="0" w:space="0" w:color="auto"/>
        <w:bottom w:val="none" w:sz="0" w:space="0" w:color="auto"/>
        <w:right w:val="none" w:sz="0" w:space="0" w:color="auto"/>
      </w:divBdr>
    </w:div>
    <w:div w:id="1691638017">
      <w:bodyDiv w:val="1"/>
      <w:marLeft w:val="0"/>
      <w:marRight w:val="0"/>
      <w:marTop w:val="0"/>
      <w:marBottom w:val="0"/>
      <w:divBdr>
        <w:top w:val="none" w:sz="0" w:space="0" w:color="auto"/>
        <w:left w:val="none" w:sz="0" w:space="0" w:color="auto"/>
        <w:bottom w:val="none" w:sz="0" w:space="0" w:color="auto"/>
        <w:right w:val="none" w:sz="0" w:space="0" w:color="auto"/>
      </w:divBdr>
    </w:div>
    <w:div w:id="1696997966">
      <w:bodyDiv w:val="1"/>
      <w:marLeft w:val="0"/>
      <w:marRight w:val="0"/>
      <w:marTop w:val="0"/>
      <w:marBottom w:val="0"/>
      <w:divBdr>
        <w:top w:val="none" w:sz="0" w:space="0" w:color="auto"/>
        <w:left w:val="none" w:sz="0" w:space="0" w:color="auto"/>
        <w:bottom w:val="none" w:sz="0" w:space="0" w:color="auto"/>
        <w:right w:val="none" w:sz="0" w:space="0" w:color="auto"/>
      </w:divBdr>
    </w:div>
    <w:div w:id="1697926461">
      <w:bodyDiv w:val="1"/>
      <w:marLeft w:val="0"/>
      <w:marRight w:val="0"/>
      <w:marTop w:val="0"/>
      <w:marBottom w:val="0"/>
      <w:divBdr>
        <w:top w:val="none" w:sz="0" w:space="0" w:color="auto"/>
        <w:left w:val="none" w:sz="0" w:space="0" w:color="auto"/>
        <w:bottom w:val="none" w:sz="0" w:space="0" w:color="auto"/>
        <w:right w:val="none" w:sz="0" w:space="0" w:color="auto"/>
      </w:divBdr>
    </w:div>
    <w:div w:id="1718313534">
      <w:bodyDiv w:val="1"/>
      <w:marLeft w:val="0"/>
      <w:marRight w:val="0"/>
      <w:marTop w:val="0"/>
      <w:marBottom w:val="0"/>
      <w:divBdr>
        <w:top w:val="none" w:sz="0" w:space="0" w:color="auto"/>
        <w:left w:val="none" w:sz="0" w:space="0" w:color="auto"/>
        <w:bottom w:val="none" w:sz="0" w:space="0" w:color="auto"/>
        <w:right w:val="none" w:sz="0" w:space="0" w:color="auto"/>
      </w:divBdr>
    </w:div>
    <w:div w:id="1727874724">
      <w:bodyDiv w:val="1"/>
      <w:marLeft w:val="0"/>
      <w:marRight w:val="0"/>
      <w:marTop w:val="0"/>
      <w:marBottom w:val="0"/>
      <w:divBdr>
        <w:top w:val="none" w:sz="0" w:space="0" w:color="auto"/>
        <w:left w:val="none" w:sz="0" w:space="0" w:color="auto"/>
        <w:bottom w:val="none" w:sz="0" w:space="0" w:color="auto"/>
        <w:right w:val="none" w:sz="0" w:space="0" w:color="auto"/>
      </w:divBdr>
    </w:div>
    <w:div w:id="1758332448">
      <w:bodyDiv w:val="1"/>
      <w:marLeft w:val="0"/>
      <w:marRight w:val="0"/>
      <w:marTop w:val="0"/>
      <w:marBottom w:val="0"/>
      <w:divBdr>
        <w:top w:val="none" w:sz="0" w:space="0" w:color="auto"/>
        <w:left w:val="none" w:sz="0" w:space="0" w:color="auto"/>
        <w:bottom w:val="none" w:sz="0" w:space="0" w:color="auto"/>
        <w:right w:val="none" w:sz="0" w:space="0" w:color="auto"/>
      </w:divBdr>
    </w:div>
    <w:div w:id="1764229652">
      <w:bodyDiv w:val="1"/>
      <w:marLeft w:val="0"/>
      <w:marRight w:val="0"/>
      <w:marTop w:val="0"/>
      <w:marBottom w:val="0"/>
      <w:divBdr>
        <w:top w:val="none" w:sz="0" w:space="0" w:color="auto"/>
        <w:left w:val="none" w:sz="0" w:space="0" w:color="auto"/>
        <w:bottom w:val="none" w:sz="0" w:space="0" w:color="auto"/>
        <w:right w:val="none" w:sz="0" w:space="0" w:color="auto"/>
      </w:divBdr>
    </w:div>
    <w:div w:id="1771927735">
      <w:bodyDiv w:val="1"/>
      <w:marLeft w:val="0"/>
      <w:marRight w:val="0"/>
      <w:marTop w:val="0"/>
      <w:marBottom w:val="0"/>
      <w:divBdr>
        <w:top w:val="none" w:sz="0" w:space="0" w:color="auto"/>
        <w:left w:val="none" w:sz="0" w:space="0" w:color="auto"/>
        <w:bottom w:val="none" w:sz="0" w:space="0" w:color="auto"/>
        <w:right w:val="none" w:sz="0" w:space="0" w:color="auto"/>
      </w:divBdr>
    </w:div>
    <w:div w:id="1773624296">
      <w:bodyDiv w:val="1"/>
      <w:marLeft w:val="0"/>
      <w:marRight w:val="0"/>
      <w:marTop w:val="0"/>
      <w:marBottom w:val="0"/>
      <w:divBdr>
        <w:top w:val="none" w:sz="0" w:space="0" w:color="auto"/>
        <w:left w:val="none" w:sz="0" w:space="0" w:color="auto"/>
        <w:bottom w:val="none" w:sz="0" w:space="0" w:color="auto"/>
        <w:right w:val="none" w:sz="0" w:space="0" w:color="auto"/>
      </w:divBdr>
    </w:div>
    <w:div w:id="1776901096">
      <w:bodyDiv w:val="1"/>
      <w:marLeft w:val="0"/>
      <w:marRight w:val="0"/>
      <w:marTop w:val="0"/>
      <w:marBottom w:val="0"/>
      <w:divBdr>
        <w:top w:val="none" w:sz="0" w:space="0" w:color="auto"/>
        <w:left w:val="none" w:sz="0" w:space="0" w:color="auto"/>
        <w:bottom w:val="none" w:sz="0" w:space="0" w:color="auto"/>
        <w:right w:val="none" w:sz="0" w:space="0" w:color="auto"/>
      </w:divBdr>
    </w:div>
    <w:div w:id="1777165552">
      <w:bodyDiv w:val="1"/>
      <w:marLeft w:val="0"/>
      <w:marRight w:val="0"/>
      <w:marTop w:val="0"/>
      <w:marBottom w:val="0"/>
      <w:divBdr>
        <w:top w:val="none" w:sz="0" w:space="0" w:color="auto"/>
        <w:left w:val="none" w:sz="0" w:space="0" w:color="auto"/>
        <w:bottom w:val="none" w:sz="0" w:space="0" w:color="auto"/>
        <w:right w:val="none" w:sz="0" w:space="0" w:color="auto"/>
      </w:divBdr>
    </w:div>
    <w:div w:id="1784613096">
      <w:bodyDiv w:val="1"/>
      <w:marLeft w:val="0"/>
      <w:marRight w:val="0"/>
      <w:marTop w:val="0"/>
      <w:marBottom w:val="0"/>
      <w:divBdr>
        <w:top w:val="none" w:sz="0" w:space="0" w:color="auto"/>
        <w:left w:val="none" w:sz="0" w:space="0" w:color="auto"/>
        <w:bottom w:val="none" w:sz="0" w:space="0" w:color="auto"/>
        <w:right w:val="none" w:sz="0" w:space="0" w:color="auto"/>
      </w:divBdr>
    </w:div>
    <w:div w:id="1803501047">
      <w:bodyDiv w:val="1"/>
      <w:marLeft w:val="0"/>
      <w:marRight w:val="0"/>
      <w:marTop w:val="0"/>
      <w:marBottom w:val="0"/>
      <w:divBdr>
        <w:top w:val="none" w:sz="0" w:space="0" w:color="auto"/>
        <w:left w:val="none" w:sz="0" w:space="0" w:color="auto"/>
        <w:bottom w:val="none" w:sz="0" w:space="0" w:color="auto"/>
        <w:right w:val="none" w:sz="0" w:space="0" w:color="auto"/>
      </w:divBdr>
    </w:div>
    <w:div w:id="1809978947">
      <w:bodyDiv w:val="1"/>
      <w:marLeft w:val="0"/>
      <w:marRight w:val="0"/>
      <w:marTop w:val="0"/>
      <w:marBottom w:val="0"/>
      <w:divBdr>
        <w:top w:val="none" w:sz="0" w:space="0" w:color="auto"/>
        <w:left w:val="none" w:sz="0" w:space="0" w:color="auto"/>
        <w:bottom w:val="none" w:sz="0" w:space="0" w:color="auto"/>
        <w:right w:val="none" w:sz="0" w:space="0" w:color="auto"/>
      </w:divBdr>
    </w:div>
    <w:div w:id="1828203266">
      <w:bodyDiv w:val="1"/>
      <w:marLeft w:val="0"/>
      <w:marRight w:val="0"/>
      <w:marTop w:val="0"/>
      <w:marBottom w:val="0"/>
      <w:divBdr>
        <w:top w:val="none" w:sz="0" w:space="0" w:color="auto"/>
        <w:left w:val="none" w:sz="0" w:space="0" w:color="auto"/>
        <w:bottom w:val="none" w:sz="0" w:space="0" w:color="auto"/>
        <w:right w:val="none" w:sz="0" w:space="0" w:color="auto"/>
      </w:divBdr>
    </w:div>
    <w:div w:id="1836258242">
      <w:bodyDiv w:val="1"/>
      <w:marLeft w:val="0"/>
      <w:marRight w:val="0"/>
      <w:marTop w:val="0"/>
      <w:marBottom w:val="0"/>
      <w:divBdr>
        <w:top w:val="none" w:sz="0" w:space="0" w:color="auto"/>
        <w:left w:val="none" w:sz="0" w:space="0" w:color="auto"/>
        <w:bottom w:val="none" w:sz="0" w:space="0" w:color="auto"/>
        <w:right w:val="none" w:sz="0" w:space="0" w:color="auto"/>
      </w:divBdr>
    </w:div>
    <w:div w:id="1838232017">
      <w:bodyDiv w:val="1"/>
      <w:marLeft w:val="0"/>
      <w:marRight w:val="0"/>
      <w:marTop w:val="0"/>
      <w:marBottom w:val="0"/>
      <w:divBdr>
        <w:top w:val="none" w:sz="0" w:space="0" w:color="auto"/>
        <w:left w:val="none" w:sz="0" w:space="0" w:color="auto"/>
        <w:bottom w:val="none" w:sz="0" w:space="0" w:color="auto"/>
        <w:right w:val="none" w:sz="0" w:space="0" w:color="auto"/>
      </w:divBdr>
    </w:div>
    <w:div w:id="1844003674">
      <w:bodyDiv w:val="1"/>
      <w:marLeft w:val="0"/>
      <w:marRight w:val="0"/>
      <w:marTop w:val="0"/>
      <w:marBottom w:val="0"/>
      <w:divBdr>
        <w:top w:val="none" w:sz="0" w:space="0" w:color="auto"/>
        <w:left w:val="none" w:sz="0" w:space="0" w:color="auto"/>
        <w:bottom w:val="none" w:sz="0" w:space="0" w:color="auto"/>
        <w:right w:val="none" w:sz="0" w:space="0" w:color="auto"/>
      </w:divBdr>
    </w:div>
    <w:div w:id="1855344170">
      <w:bodyDiv w:val="1"/>
      <w:marLeft w:val="0"/>
      <w:marRight w:val="0"/>
      <w:marTop w:val="0"/>
      <w:marBottom w:val="0"/>
      <w:divBdr>
        <w:top w:val="none" w:sz="0" w:space="0" w:color="auto"/>
        <w:left w:val="none" w:sz="0" w:space="0" w:color="auto"/>
        <w:bottom w:val="none" w:sz="0" w:space="0" w:color="auto"/>
        <w:right w:val="none" w:sz="0" w:space="0" w:color="auto"/>
      </w:divBdr>
    </w:div>
    <w:div w:id="1870100905">
      <w:bodyDiv w:val="1"/>
      <w:marLeft w:val="0"/>
      <w:marRight w:val="0"/>
      <w:marTop w:val="0"/>
      <w:marBottom w:val="0"/>
      <w:divBdr>
        <w:top w:val="none" w:sz="0" w:space="0" w:color="auto"/>
        <w:left w:val="none" w:sz="0" w:space="0" w:color="auto"/>
        <w:bottom w:val="none" w:sz="0" w:space="0" w:color="auto"/>
        <w:right w:val="none" w:sz="0" w:space="0" w:color="auto"/>
      </w:divBdr>
    </w:div>
    <w:div w:id="1872457588">
      <w:bodyDiv w:val="1"/>
      <w:marLeft w:val="0"/>
      <w:marRight w:val="0"/>
      <w:marTop w:val="0"/>
      <w:marBottom w:val="0"/>
      <w:divBdr>
        <w:top w:val="none" w:sz="0" w:space="0" w:color="auto"/>
        <w:left w:val="none" w:sz="0" w:space="0" w:color="auto"/>
        <w:bottom w:val="none" w:sz="0" w:space="0" w:color="auto"/>
        <w:right w:val="none" w:sz="0" w:space="0" w:color="auto"/>
      </w:divBdr>
    </w:div>
    <w:div w:id="1881086306">
      <w:bodyDiv w:val="1"/>
      <w:marLeft w:val="0"/>
      <w:marRight w:val="0"/>
      <w:marTop w:val="0"/>
      <w:marBottom w:val="0"/>
      <w:divBdr>
        <w:top w:val="none" w:sz="0" w:space="0" w:color="auto"/>
        <w:left w:val="none" w:sz="0" w:space="0" w:color="auto"/>
        <w:bottom w:val="none" w:sz="0" w:space="0" w:color="auto"/>
        <w:right w:val="none" w:sz="0" w:space="0" w:color="auto"/>
      </w:divBdr>
    </w:div>
    <w:div w:id="1892182039">
      <w:bodyDiv w:val="1"/>
      <w:marLeft w:val="0"/>
      <w:marRight w:val="0"/>
      <w:marTop w:val="0"/>
      <w:marBottom w:val="0"/>
      <w:divBdr>
        <w:top w:val="none" w:sz="0" w:space="0" w:color="auto"/>
        <w:left w:val="none" w:sz="0" w:space="0" w:color="auto"/>
        <w:bottom w:val="none" w:sz="0" w:space="0" w:color="auto"/>
        <w:right w:val="none" w:sz="0" w:space="0" w:color="auto"/>
      </w:divBdr>
    </w:div>
    <w:div w:id="1896428203">
      <w:bodyDiv w:val="1"/>
      <w:marLeft w:val="0"/>
      <w:marRight w:val="0"/>
      <w:marTop w:val="0"/>
      <w:marBottom w:val="0"/>
      <w:divBdr>
        <w:top w:val="none" w:sz="0" w:space="0" w:color="auto"/>
        <w:left w:val="none" w:sz="0" w:space="0" w:color="auto"/>
        <w:bottom w:val="none" w:sz="0" w:space="0" w:color="auto"/>
        <w:right w:val="none" w:sz="0" w:space="0" w:color="auto"/>
      </w:divBdr>
    </w:div>
    <w:div w:id="1903371886">
      <w:bodyDiv w:val="1"/>
      <w:marLeft w:val="0"/>
      <w:marRight w:val="0"/>
      <w:marTop w:val="0"/>
      <w:marBottom w:val="0"/>
      <w:divBdr>
        <w:top w:val="none" w:sz="0" w:space="0" w:color="auto"/>
        <w:left w:val="none" w:sz="0" w:space="0" w:color="auto"/>
        <w:bottom w:val="none" w:sz="0" w:space="0" w:color="auto"/>
        <w:right w:val="none" w:sz="0" w:space="0" w:color="auto"/>
      </w:divBdr>
    </w:div>
    <w:div w:id="1927152881">
      <w:bodyDiv w:val="1"/>
      <w:marLeft w:val="0"/>
      <w:marRight w:val="0"/>
      <w:marTop w:val="0"/>
      <w:marBottom w:val="0"/>
      <w:divBdr>
        <w:top w:val="none" w:sz="0" w:space="0" w:color="auto"/>
        <w:left w:val="none" w:sz="0" w:space="0" w:color="auto"/>
        <w:bottom w:val="none" w:sz="0" w:space="0" w:color="auto"/>
        <w:right w:val="none" w:sz="0" w:space="0" w:color="auto"/>
      </w:divBdr>
    </w:div>
    <w:div w:id="1934514526">
      <w:bodyDiv w:val="1"/>
      <w:marLeft w:val="0"/>
      <w:marRight w:val="0"/>
      <w:marTop w:val="0"/>
      <w:marBottom w:val="0"/>
      <w:divBdr>
        <w:top w:val="none" w:sz="0" w:space="0" w:color="auto"/>
        <w:left w:val="none" w:sz="0" w:space="0" w:color="auto"/>
        <w:bottom w:val="none" w:sz="0" w:space="0" w:color="auto"/>
        <w:right w:val="none" w:sz="0" w:space="0" w:color="auto"/>
      </w:divBdr>
    </w:div>
    <w:div w:id="1942880330">
      <w:bodyDiv w:val="1"/>
      <w:marLeft w:val="0"/>
      <w:marRight w:val="0"/>
      <w:marTop w:val="0"/>
      <w:marBottom w:val="0"/>
      <w:divBdr>
        <w:top w:val="none" w:sz="0" w:space="0" w:color="auto"/>
        <w:left w:val="none" w:sz="0" w:space="0" w:color="auto"/>
        <w:bottom w:val="none" w:sz="0" w:space="0" w:color="auto"/>
        <w:right w:val="none" w:sz="0" w:space="0" w:color="auto"/>
      </w:divBdr>
    </w:div>
    <w:div w:id="1949238624">
      <w:bodyDiv w:val="1"/>
      <w:marLeft w:val="0"/>
      <w:marRight w:val="0"/>
      <w:marTop w:val="0"/>
      <w:marBottom w:val="0"/>
      <w:divBdr>
        <w:top w:val="none" w:sz="0" w:space="0" w:color="auto"/>
        <w:left w:val="none" w:sz="0" w:space="0" w:color="auto"/>
        <w:bottom w:val="none" w:sz="0" w:space="0" w:color="auto"/>
        <w:right w:val="none" w:sz="0" w:space="0" w:color="auto"/>
      </w:divBdr>
    </w:div>
    <w:div w:id="1965118344">
      <w:bodyDiv w:val="1"/>
      <w:marLeft w:val="0"/>
      <w:marRight w:val="0"/>
      <w:marTop w:val="0"/>
      <w:marBottom w:val="0"/>
      <w:divBdr>
        <w:top w:val="none" w:sz="0" w:space="0" w:color="auto"/>
        <w:left w:val="none" w:sz="0" w:space="0" w:color="auto"/>
        <w:bottom w:val="none" w:sz="0" w:space="0" w:color="auto"/>
        <w:right w:val="none" w:sz="0" w:space="0" w:color="auto"/>
      </w:divBdr>
    </w:div>
    <w:div w:id="1982149702">
      <w:bodyDiv w:val="1"/>
      <w:marLeft w:val="0"/>
      <w:marRight w:val="0"/>
      <w:marTop w:val="0"/>
      <w:marBottom w:val="0"/>
      <w:divBdr>
        <w:top w:val="none" w:sz="0" w:space="0" w:color="auto"/>
        <w:left w:val="none" w:sz="0" w:space="0" w:color="auto"/>
        <w:bottom w:val="none" w:sz="0" w:space="0" w:color="auto"/>
        <w:right w:val="none" w:sz="0" w:space="0" w:color="auto"/>
      </w:divBdr>
    </w:div>
    <w:div w:id="1990359808">
      <w:bodyDiv w:val="1"/>
      <w:marLeft w:val="0"/>
      <w:marRight w:val="0"/>
      <w:marTop w:val="0"/>
      <w:marBottom w:val="0"/>
      <w:divBdr>
        <w:top w:val="none" w:sz="0" w:space="0" w:color="auto"/>
        <w:left w:val="none" w:sz="0" w:space="0" w:color="auto"/>
        <w:bottom w:val="none" w:sz="0" w:space="0" w:color="auto"/>
        <w:right w:val="none" w:sz="0" w:space="0" w:color="auto"/>
      </w:divBdr>
    </w:div>
    <w:div w:id="1992248647">
      <w:bodyDiv w:val="1"/>
      <w:marLeft w:val="0"/>
      <w:marRight w:val="0"/>
      <w:marTop w:val="0"/>
      <w:marBottom w:val="0"/>
      <w:divBdr>
        <w:top w:val="none" w:sz="0" w:space="0" w:color="auto"/>
        <w:left w:val="none" w:sz="0" w:space="0" w:color="auto"/>
        <w:bottom w:val="none" w:sz="0" w:space="0" w:color="auto"/>
        <w:right w:val="none" w:sz="0" w:space="0" w:color="auto"/>
      </w:divBdr>
    </w:div>
    <w:div w:id="2004040116">
      <w:bodyDiv w:val="1"/>
      <w:marLeft w:val="0"/>
      <w:marRight w:val="0"/>
      <w:marTop w:val="0"/>
      <w:marBottom w:val="0"/>
      <w:divBdr>
        <w:top w:val="none" w:sz="0" w:space="0" w:color="auto"/>
        <w:left w:val="none" w:sz="0" w:space="0" w:color="auto"/>
        <w:bottom w:val="none" w:sz="0" w:space="0" w:color="auto"/>
        <w:right w:val="none" w:sz="0" w:space="0" w:color="auto"/>
      </w:divBdr>
    </w:div>
    <w:div w:id="2006476563">
      <w:bodyDiv w:val="1"/>
      <w:marLeft w:val="0"/>
      <w:marRight w:val="0"/>
      <w:marTop w:val="0"/>
      <w:marBottom w:val="0"/>
      <w:divBdr>
        <w:top w:val="none" w:sz="0" w:space="0" w:color="auto"/>
        <w:left w:val="none" w:sz="0" w:space="0" w:color="auto"/>
        <w:bottom w:val="none" w:sz="0" w:space="0" w:color="auto"/>
        <w:right w:val="none" w:sz="0" w:space="0" w:color="auto"/>
      </w:divBdr>
    </w:div>
    <w:div w:id="2009281582">
      <w:bodyDiv w:val="1"/>
      <w:marLeft w:val="0"/>
      <w:marRight w:val="0"/>
      <w:marTop w:val="0"/>
      <w:marBottom w:val="0"/>
      <w:divBdr>
        <w:top w:val="none" w:sz="0" w:space="0" w:color="auto"/>
        <w:left w:val="none" w:sz="0" w:space="0" w:color="auto"/>
        <w:bottom w:val="none" w:sz="0" w:space="0" w:color="auto"/>
        <w:right w:val="none" w:sz="0" w:space="0" w:color="auto"/>
      </w:divBdr>
    </w:div>
    <w:div w:id="2013340236">
      <w:bodyDiv w:val="1"/>
      <w:marLeft w:val="0"/>
      <w:marRight w:val="0"/>
      <w:marTop w:val="0"/>
      <w:marBottom w:val="0"/>
      <w:divBdr>
        <w:top w:val="none" w:sz="0" w:space="0" w:color="auto"/>
        <w:left w:val="none" w:sz="0" w:space="0" w:color="auto"/>
        <w:bottom w:val="none" w:sz="0" w:space="0" w:color="auto"/>
        <w:right w:val="none" w:sz="0" w:space="0" w:color="auto"/>
      </w:divBdr>
    </w:div>
    <w:div w:id="2015764893">
      <w:bodyDiv w:val="1"/>
      <w:marLeft w:val="0"/>
      <w:marRight w:val="0"/>
      <w:marTop w:val="0"/>
      <w:marBottom w:val="0"/>
      <w:divBdr>
        <w:top w:val="none" w:sz="0" w:space="0" w:color="auto"/>
        <w:left w:val="none" w:sz="0" w:space="0" w:color="auto"/>
        <w:bottom w:val="none" w:sz="0" w:space="0" w:color="auto"/>
        <w:right w:val="none" w:sz="0" w:space="0" w:color="auto"/>
      </w:divBdr>
    </w:div>
    <w:div w:id="2031640912">
      <w:bodyDiv w:val="1"/>
      <w:marLeft w:val="0"/>
      <w:marRight w:val="0"/>
      <w:marTop w:val="0"/>
      <w:marBottom w:val="0"/>
      <w:divBdr>
        <w:top w:val="none" w:sz="0" w:space="0" w:color="auto"/>
        <w:left w:val="none" w:sz="0" w:space="0" w:color="auto"/>
        <w:bottom w:val="none" w:sz="0" w:space="0" w:color="auto"/>
        <w:right w:val="none" w:sz="0" w:space="0" w:color="auto"/>
      </w:divBdr>
    </w:div>
    <w:div w:id="2032493353">
      <w:bodyDiv w:val="1"/>
      <w:marLeft w:val="0"/>
      <w:marRight w:val="0"/>
      <w:marTop w:val="0"/>
      <w:marBottom w:val="0"/>
      <w:divBdr>
        <w:top w:val="none" w:sz="0" w:space="0" w:color="auto"/>
        <w:left w:val="none" w:sz="0" w:space="0" w:color="auto"/>
        <w:bottom w:val="none" w:sz="0" w:space="0" w:color="auto"/>
        <w:right w:val="none" w:sz="0" w:space="0" w:color="auto"/>
      </w:divBdr>
    </w:div>
    <w:div w:id="2038771138">
      <w:bodyDiv w:val="1"/>
      <w:marLeft w:val="0"/>
      <w:marRight w:val="0"/>
      <w:marTop w:val="0"/>
      <w:marBottom w:val="0"/>
      <w:divBdr>
        <w:top w:val="none" w:sz="0" w:space="0" w:color="auto"/>
        <w:left w:val="none" w:sz="0" w:space="0" w:color="auto"/>
        <w:bottom w:val="none" w:sz="0" w:space="0" w:color="auto"/>
        <w:right w:val="none" w:sz="0" w:space="0" w:color="auto"/>
      </w:divBdr>
    </w:div>
    <w:div w:id="2046369310">
      <w:bodyDiv w:val="1"/>
      <w:marLeft w:val="0"/>
      <w:marRight w:val="0"/>
      <w:marTop w:val="0"/>
      <w:marBottom w:val="0"/>
      <w:divBdr>
        <w:top w:val="none" w:sz="0" w:space="0" w:color="auto"/>
        <w:left w:val="none" w:sz="0" w:space="0" w:color="auto"/>
        <w:bottom w:val="none" w:sz="0" w:space="0" w:color="auto"/>
        <w:right w:val="none" w:sz="0" w:space="0" w:color="auto"/>
      </w:divBdr>
    </w:div>
    <w:div w:id="2047366223">
      <w:bodyDiv w:val="1"/>
      <w:marLeft w:val="0"/>
      <w:marRight w:val="0"/>
      <w:marTop w:val="0"/>
      <w:marBottom w:val="0"/>
      <w:divBdr>
        <w:top w:val="none" w:sz="0" w:space="0" w:color="auto"/>
        <w:left w:val="none" w:sz="0" w:space="0" w:color="auto"/>
        <w:bottom w:val="none" w:sz="0" w:space="0" w:color="auto"/>
        <w:right w:val="none" w:sz="0" w:space="0" w:color="auto"/>
      </w:divBdr>
    </w:div>
    <w:div w:id="2049210870">
      <w:bodyDiv w:val="1"/>
      <w:marLeft w:val="0"/>
      <w:marRight w:val="0"/>
      <w:marTop w:val="0"/>
      <w:marBottom w:val="0"/>
      <w:divBdr>
        <w:top w:val="none" w:sz="0" w:space="0" w:color="auto"/>
        <w:left w:val="none" w:sz="0" w:space="0" w:color="auto"/>
        <w:bottom w:val="none" w:sz="0" w:space="0" w:color="auto"/>
        <w:right w:val="none" w:sz="0" w:space="0" w:color="auto"/>
      </w:divBdr>
    </w:div>
    <w:div w:id="2049260478">
      <w:bodyDiv w:val="1"/>
      <w:marLeft w:val="0"/>
      <w:marRight w:val="0"/>
      <w:marTop w:val="0"/>
      <w:marBottom w:val="0"/>
      <w:divBdr>
        <w:top w:val="none" w:sz="0" w:space="0" w:color="auto"/>
        <w:left w:val="none" w:sz="0" w:space="0" w:color="auto"/>
        <w:bottom w:val="none" w:sz="0" w:space="0" w:color="auto"/>
        <w:right w:val="none" w:sz="0" w:space="0" w:color="auto"/>
      </w:divBdr>
    </w:div>
    <w:div w:id="2050912725">
      <w:bodyDiv w:val="1"/>
      <w:marLeft w:val="0"/>
      <w:marRight w:val="0"/>
      <w:marTop w:val="0"/>
      <w:marBottom w:val="0"/>
      <w:divBdr>
        <w:top w:val="none" w:sz="0" w:space="0" w:color="auto"/>
        <w:left w:val="none" w:sz="0" w:space="0" w:color="auto"/>
        <w:bottom w:val="none" w:sz="0" w:space="0" w:color="auto"/>
        <w:right w:val="none" w:sz="0" w:space="0" w:color="auto"/>
      </w:divBdr>
    </w:div>
    <w:div w:id="2062749635">
      <w:bodyDiv w:val="1"/>
      <w:marLeft w:val="0"/>
      <w:marRight w:val="0"/>
      <w:marTop w:val="0"/>
      <w:marBottom w:val="0"/>
      <w:divBdr>
        <w:top w:val="none" w:sz="0" w:space="0" w:color="auto"/>
        <w:left w:val="none" w:sz="0" w:space="0" w:color="auto"/>
        <w:bottom w:val="none" w:sz="0" w:space="0" w:color="auto"/>
        <w:right w:val="none" w:sz="0" w:space="0" w:color="auto"/>
      </w:divBdr>
    </w:div>
    <w:div w:id="2064328007">
      <w:bodyDiv w:val="1"/>
      <w:marLeft w:val="0"/>
      <w:marRight w:val="0"/>
      <w:marTop w:val="0"/>
      <w:marBottom w:val="0"/>
      <w:divBdr>
        <w:top w:val="none" w:sz="0" w:space="0" w:color="auto"/>
        <w:left w:val="none" w:sz="0" w:space="0" w:color="auto"/>
        <w:bottom w:val="none" w:sz="0" w:space="0" w:color="auto"/>
        <w:right w:val="none" w:sz="0" w:space="0" w:color="auto"/>
      </w:divBdr>
    </w:div>
    <w:div w:id="2069448723">
      <w:bodyDiv w:val="1"/>
      <w:marLeft w:val="0"/>
      <w:marRight w:val="0"/>
      <w:marTop w:val="0"/>
      <w:marBottom w:val="0"/>
      <w:divBdr>
        <w:top w:val="none" w:sz="0" w:space="0" w:color="auto"/>
        <w:left w:val="none" w:sz="0" w:space="0" w:color="auto"/>
        <w:bottom w:val="none" w:sz="0" w:space="0" w:color="auto"/>
        <w:right w:val="none" w:sz="0" w:space="0" w:color="auto"/>
      </w:divBdr>
    </w:div>
    <w:div w:id="2077195410">
      <w:bodyDiv w:val="1"/>
      <w:marLeft w:val="0"/>
      <w:marRight w:val="0"/>
      <w:marTop w:val="0"/>
      <w:marBottom w:val="0"/>
      <w:divBdr>
        <w:top w:val="none" w:sz="0" w:space="0" w:color="auto"/>
        <w:left w:val="none" w:sz="0" w:space="0" w:color="auto"/>
        <w:bottom w:val="none" w:sz="0" w:space="0" w:color="auto"/>
        <w:right w:val="none" w:sz="0" w:space="0" w:color="auto"/>
      </w:divBdr>
    </w:div>
    <w:div w:id="2102295238">
      <w:bodyDiv w:val="1"/>
      <w:marLeft w:val="0"/>
      <w:marRight w:val="0"/>
      <w:marTop w:val="0"/>
      <w:marBottom w:val="0"/>
      <w:divBdr>
        <w:top w:val="none" w:sz="0" w:space="0" w:color="auto"/>
        <w:left w:val="none" w:sz="0" w:space="0" w:color="auto"/>
        <w:bottom w:val="none" w:sz="0" w:space="0" w:color="auto"/>
        <w:right w:val="none" w:sz="0" w:space="0" w:color="auto"/>
      </w:divBdr>
    </w:div>
    <w:div w:id="2103716552">
      <w:bodyDiv w:val="1"/>
      <w:marLeft w:val="0"/>
      <w:marRight w:val="0"/>
      <w:marTop w:val="0"/>
      <w:marBottom w:val="0"/>
      <w:divBdr>
        <w:top w:val="none" w:sz="0" w:space="0" w:color="auto"/>
        <w:left w:val="none" w:sz="0" w:space="0" w:color="auto"/>
        <w:bottom w:val="none" w:sz="0" w:space="0" w:color="auto"/>
        <w:right w:val="none" w:sz="0" w:space="0" w:color="auto"/>
      </w:divBdr>
    </w:div>
    <w:div w:id="2143494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bachelorproef.pxl-ea-ict.be/qr.php"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2020</b:Year>
    <b:Volume>7</b:Volume>
    <b:BIBTEX_Entry>article</b:BIBTEX_Entry>
    <b:SourceType>JournalArticle</b:SourceType>
    <b:Title>A Comparative Study of Widely Used Image Detection Algorithms</b:Title>
    <b:Tag>Zota2020</b:Tag>
    <b:URL>https://www.irjet.net/archives/V7/i7/IRJET-V7I7903.pdf</b:URL>
    <b:Author>
      <b:Author>
        <b:NameList>
          <b:Person>
            <b:Last>Zota</b:Last>
            <b:First>Harsh</b:First>
          </b:Person>
          <b:Person>
            <b:Last>Dhande</b:Last>
            <b:First>Manoj</b:First>
          </b:Person>
        </b:NameList>
      </b:Author>
    </b:Author>
    <b:Pages>5183–5187</b:Pages>
    <b:Month>July</b:Month>
    <b:JournalName>International Research Journal of Engineering and Technology</b:JournalName>
    <b:Number>7</b:Number>
    <b:StandardNumber> ISSN: 2395-0056</b:StandardNumber>
    <b:RefOrder>9</b:RefOrder>
  </b:Source>
  <b:Source>
    <b:Year>2019</b:Year>
    <b:Volume>abs/1906.11172</b:Volume>
    <b:BIBTEX_Entry>article</b:BIBTEX_Entry>
    <b:SourceType>JournalArticle</b:SourceType>
    <b:Title>Learning Data Augmentation Strategies for Object Detection</b:Title>
    <b:Tag>DBLP:journals/corr/abs-1906-11172</b:Tag>
    <b:URL>http://arxiv.org/abs/1906.11172</b:URL>
    <b:Author>
      <b:Author>
        <b:NameList>
          <b:Person>
            <b:Last>Zoph</b:Last>
            <b:First>Barret</b:First>
          </b:Person>
          <b:Person>
            <b:Last>Cubuk</b:Last>
            <b:Middle>D.</b:Middle>
            <b:First>Ekin</b:First>
          </b:Person>
          <b:Person>
            <b:Last>Ghiasi</b:Last>
            <b:First>Golnaz</b:First>
          </b:Person>
          <b:Person>
            <b:Last>Lin</b:Last>
            <b:First>Tsung-Yi</b:First>
          </b:Person>
          <b:Person>
            <b:Last>Shlens</b:Last>
            <b:First>Jonathon</b:First>
          </b:Person>
          <b:Person>
            <b:Last>Le</b:Last>
            <b:Middle>V.</b:Middle>
            <b:First>Quoc</b:First>
          </b:Person>
        </b:NameList>
      </b:Author>
    </b:Author>
    <b:JournalName>CoRR</b:JournalName>
    <b:RefOrder>15</b:RefOrder>
  </b:Source>
  <b:Source>
    <b:BIBTEX_Entry>online</b:BIBTEX_Entry>
    <b:SourceType>InternetSite</b:SourceType>
    <b:Title>Co-DETR</b:Title>
    <b:Tag>Zong</b:Tag>
    <b:URL>https://github.com/Sense-X/Co-DETR [Accessed: 13/03/2024]</b:URL>
    <b:Author>
      <b:Author>
        <b:NameList>
          <b:Person>
            <b:Last>Zong</b:Last>
            <b:First>Zhuofan</b:First>
          </b:Person>
          <b:Person>
            <b:Last>Song</b:Last>
            <b:First>Guanglu</b:First>
          </b:Person>
          <b:Person>
            <b:Last>Liu</b:Last>
            <b:First>Yu</b:First>
          </b:Person>
        </b:NameList>
      </b:Author>
    </b:Author>
    <b:InternetSiteTitle>Co-DETR</b:InternetSiteTitle>
    <b:RefOrder>22</b:RefOrder>
  </b:Source>
  <b:Source>
    <b:Year>2019</b:Year>
    <b:Volume>PP</b:Volume>
    <b:BIBTEX_Entry>article</b:BIBTEX_Entry>
    <b:SourceType>JournalArticle</b:SourceType>
    <b:Title>Object Detection With Deep Learning: A Review</b:Title>
    <b:Tag>Zhao2019</b:Tag>
    <b:DOI>10.1109/TNNLS.2018.2876865</b:DOI>
    <b:Author>
      <b:Author>
        <b:NameList>
          <b:Person>
            <b:Last>Zhao</b:Last>
            <b:First>Zhong-Qiu</b:First>
          </b:Person>
          <b:Person>
            <b:Last>Zheng</b:Last>
            <b:First>Peng</b:First>
          </b:Person>
          <b:Person>
            <b:Last>Xu</b:Last>
            <b:First>Shou-Tao</b:First>
          </b:Person>
          <b:Person>
            <b:Last>Wu</b:Last>
            <b:First>Xindong</b:First>
          </b:Person>
        </b:NameList>
      </b:Author>
    </b:Author>
    <b:Pages>1-21</b:Pages>
    <b:Month>January</b:Month>
    <b:JournalName>IEEE Transactions on Neural Networks and Learning Systems</b:JournalName>
    <b:RefOrder>8</b:RefOrder>
  </b:Source>
  <b:Source>
    <b:Year>2019</b:Year>
    <b:BIBTEX_Entry>misc</b:BIBTEX_Entry>
    <b:SourceType>Misc</b:SourceType>
    <b:Title>Detectron2</b:Title>
    <b:BIBTEX_HowPublished>\url{https://github.com/facebookresearch/detectron2}</b:BIBTEX_HowPublished>
    <b:Tag>Wu2019</b:Tag>
    <b:Author>
      <b:Author>
        <b:NameList>
          <b:Person>
            <b:Last>Wu</b:Last>
            <b:First>Yuxin</b:First>
          </b:Person>
          <b:Person>
            <b:Last>Kirillov</b:Last>
            <b:First>Alexander</b:First>
          </b:Person>
          <b:Person>
            <b:Last>Massa</b:Last>
            <b:First>Francisco</b:First>
          </b:Person>
          <b:Person>
            <b:Last>Lo</b:Last>
            <b:First>Wan-Yen</b:First>
          </b:Person>
          <b:Person>
            <b:Last>Girshick</b:Last>
            <b:First>Ross</b:First>
          </b:Person>
        </b:NameList>
      </b:Author>
    </b:Author>
    <b:PublicationTitle>Detectron2</b:PublicationTitle>
    <b:RefOrder>24</b:RefOrder>
  </b:Source>
  <b:Source>
    <b:BIBTEX_Entry>online</b:BIBTEX_Entry>
    <b:SourceType>InternetSite</b:SourceType>
    <b:Title>InternImage</b:Title>
    <b:Tag>Wanga</b:Tag>
    <b:URL>https://github.com/opengvlab/internimage [Accessed: 13/03/2024]</b:URL>
    <b:Author>
      <b:Author>
        <b:NameList>
          <b:Person>
            <b:Last>Wang</b:Last>
            <b:First>Wenhai</b:First>
          </b:Person>
          <b:Person>
            <b:Last>Dai</b:Last>
            <b:First>Jifeng</b:First>
          </b:Person>
          <b:Person>
            <b:Last>Chen</b:Last>
            <b:First>Zhe</b:First>
          </b:Person>
          <b:Person>
            <b:Last>Huang</b:Last>
            <b:First>Zhenhang</b:First>
          </b:Person>
          <b:Person>
            <b:Last>Li</b:Last>
            <b:First>Zhiqi</b:First>
          </b:Person>
          <b:Person>
            <b:Last>Zhu</b:Last>
            <b:First>Xizhou</b:First>
          </b:Person>
          <b:Person>
            <b:Last>Hu</b:Last>
            <b:First>Xiaowei</b:First>
          </b:Person>
          <b:Person>
            <b:Last>Lu</b:Last>
            <b:First>Tong</b:First>
          </b:Person>
          <b:Person>
            <b:Last>Lu</b:Last>
            <b:First>Lewei</b:First>
          </b:Person>
          <b:Person>
            <b:Last>Li</b:Last>
            <b:First>Hongsheng</b:First>
          </b:Person>
          <b:Person>
            <b:Last>others</b:Last>
          </b:Person>
        </b:NameList>
      </b:Author>
    </b:Author>
    <b:InternetSiteTitle>InternImage</b:InternetSiteTitle>
    <b:RefOrder>29</b:RefOrder>
  </b:Source>
  <b:Source>
    <b:BIBTEX_Entry>online</b:BIBTEX_Entry>
    <b:SourceType>InternetSite</b:SourceType>
    <b:Title>yolov7</b:Title>
    <b:Tag>Wang</b:Tag>
    <b:URL>https://github.com/WongKinYiu/yolov7 [Accessed: 13/03/2024]</b:URL>
    <b:Author>
      <b:Author>
        <b:NameList>
          <b:Person>
            <b:Last>Wang</b:Last>
            <b:First>Chien-Yao</b:First>
          </b:Person>
          <b:Person>
            <b:Last>Bochkovskiy</b:Last>
            <b:First>Alexey</b:First>
          </b:Person>
          <b:Person>
            <b:Last>Liao</b:Last>
            <b:Middle>Mark</b:Middle>
            <b:First>Hong-Yuan</b:First>
          </b:Person>
        </b:NameList>
      </b:Author>
    </b:Author>
    <b:InternetSiteTitle>yolov7</b:InternetSiteTitle>
    <b:RefOrder>18</b:RefOrder>
  </b:Source>
  <b:Source>
    <b:Year>2021</b:Year>
    <b:Volume>8</b:Volume>
    <b:BIBTEX_Entry>article</b:BIBTEX_Entry>
    <b:SourceType>JournalArticle</b:SourceType>
    <b:Title>Comparative analysis of deep learning image detection algorithms</b:Title>
    <b:BIBTEX_Abstract>A computer views all kinds of visual media as an array of numerical values. As a consequence of this approach, they require image processing algorithms to inspect contents of images. This project compares 3 major image processing algorithms: Single Shot Detection (SSD), Faster Region based Convolutional Neural Networks (Faster R-CNN), and You Only Look Once (YOLO) to find the fastest and most efficient of three. In this comparative analysis, using the Microsoft COCO (Common Object in Context) dataset, the performance of these three algorithms is evaluated and their strengths and limitations are analysed based on parameters such as accuracy, precision and F1 score. From the results of the analysis, it can be concluded that the suitability of any of the algorithms over the other two is dictated to a great extent by the use cases they are applied in. In an identical testing environment, YOLO-v3 outperforms SSD and Faster R-CNN, making it the best of the three algorithms.</b:BIBTEX_Abstract>
    <b:Tag>Srivastava2021</b:Tag>
    <b:URL>https://doi.org/10.1186/s40537-021-00434-w</b:URL>
    <b:DOI>10.1186/s40537-021-00434-w</b:DOI>
    <b:Author>
      <b:Author>
        <b:NameList>
          <b:Person>
            <b:Last>Srivastava</b:Last>
            <b:First>Shrey</b:First>
          </b:Person>
          <b:Person>
            <b:Last>Divekar</b:Last>
            <b:Middle>Vishvas</b:Middle>
            <b:First>Amit</b:First>
          </b:Person>
          <b:Person>
            <b:Last>Anilkumar</b:Last>
            <b:First>Chandu</b:First>
          </b:Person>
          <b:Person>
            <b:Last>Naik</b:Last>
            <b:First>Ishika</b:First>
          </b:Person>
          <b:Person>
            <b:Last>Kulkarni</b:Last>
            <b:First>Ved</b:First>
          </b:Person>
          <b:Person>
            <b:Last>Pattabiraman</b:Last>
            <b:First>V.</b:First>
          </b:Person>
        </b:NameList>
      </b:Author>
    </b:Author>
    <b:Pages>66</b:Pages>
    <b:JournalName>Journal of Big Data</b:JournalName>
    <b:Number>1</b:Number>
    <b:StandardNumber> ISSN: 2196-1115</b:StandardNumber>
    <b:RefOrder>7</b:RefOrder>
  </b:Source>
  <b:Source>
    <b:BIBTEX_Entry>online</b:BIBTEX_Entry>
    <b:SourceType>InternetSite</b:SourceType>
    <b:Title>Intersection over Union (IoU): Definition, Calculation, Code</b:Title>
    <b:Tag>Shah</b:Tag>
    <b:URL>https://www.v7labs.com/blog/intersection-over-union-guide [Accessed: 13/03/2024]</b:URL>
    <b:Author>
      <b:Author>
        <b:NameList>
          <b:Person>
            <b:Last>Shah</b:Last>
            <b:First>Deval</b:First>
          </b:Person>
        </b:NameList>
      </b:Author>
    </b:Author>
    <b:InternetSiteTitle>Intersection over Union (IoU): Definition, Calculation, Code</b:InternetSiteTitle>
    <b:RefOrder>3</b:RefOrder>
  </b:Source>
  <b:Source>
    <b:Year>2020</b:Year>
    <b:Volume>844</b:Volume>
    <b:BIBTEX_Entry>article</b:BIBTEX_Entry>
    <b:SourceType>JournalArticle</b:SourceType>
    <b:Title>A review: Comparison of performance metrics of pretrained models for object detection using the TensorFlow framework</b:Title>
    <b:Publisher>IOP Publishing</b:Publisher>
    <b:BIBTEX_Abstract>Advances in parallel computing, GPU technology and deep learning facilitate the tools for processing complex images. The purpose of this research was focused on a review of the state of the art, related to the performance of pre-trained models for the detection of objects in order to make a comparison of these algorithms in terms of reliability, ac-curacy, time processed and Problems detected The consulted models are based on the Python programming language, the use of libraries based on TensorFlow, OpenCv and free image databases (Microsoft COCO and PAS-CAL VOC 2007/2012). These systems are not only focused on the recognition and classification of the objects in the images, but also on the location of the objects within it, drawing a bounding box around the appropriate way. For this research, different pre-trained models were re-viewed for the detection of objects such as R-CNN, R-FCN, SSD (single-shot multibox) and YOLO (You Only Look Once), with different extractors of characteristics such as VGG16, ResNet, Inception, MobileNet. As a result, it is not prudent to make direct and parallel analyzes between the different architecture and models, because each case has a particular solution for each problem, the purpose of this research is to generate an approximate notion of the experiments that have been carried out and conceive a starting point in the use that they are intended to give.</b:BIBTEX_Abstract>
    <b:Tag>Sanchez2020</b:Tag>
    <b:URL>https://dx.doi.org/10.1088/1757-899X/844/1/012024</b:URL>
    <b:DOI>10.1088/1757-899X/844/1/012024</b:DOI>
    <b:Author>
      <b:Author>
        <b:NameList>
          <b:Person>
            <b:Last>Sanchez</b:Last>
            <b:Middle>A.</b:Middle>
            <b:First>S.</b:First>
          </b:Person>
          <b:Person>
            <b:Last>Romero</b:Last>
            <b:Middle>J.</b:Middle>
            <b:First>H.</b:First>
          </b:Person>
          <b:Person>
            <b:Last>Morales</b:Last>
            <b:Middle>D.</b:Middle>
            <b:First>A.</b:First>
          </b:Person>
        </b:NameList>
      </b:Author>
    </b:Author>
    <b:Pages>012024</b:Pages>
    <b:Month>May</b:Month>
    <b:JournalName>IOP Conference Series: Materials Science and Engineering</b:JournalName>
    <b:Number>1</b:Number>
    <b:RefOrder>6</b:RefOrder>
  </b:Source>
  <b:Source>
    <b:BIBTEX_Entry>online</b:BIBTEX_Entry>
    <b:SourceType>InternetSite</b:SourceType>
    <b:Title>SSD</b:Title>
    <b:Tag>PyTorchb</b:Tag>
    <b:URL>https://pytorch.org/vision/main/models/ssd.html [Accessed: 13/03/2024]</b:URL>
    <b:Author>
      <b:Author>
        <b:NameList>
          <b:Person>
            <b:Last>PyTorch</b:Last>
          </b:Person>
        </b:NameList>
      </b:Author>
    </b:Author>
    <b:InternetSiteTitle>SSD</b:InternetSiteTitle>
    <b:RefOrder>26</b:RefOrder>
  </b:Source>
  <b:Source>
    <b:BIBTEX_Entry>online</b:BIBTEX_Entry>
    <b:SourceType>InternetSite</b:SourceType>
    <b:Title>RetinaNet</b:Title>
    <b:Tag>PyTorchd</b:Tag>
    <b:URL>https://pytorch.org/vision/main/models/retinanet.html [Accessed: 13/03/2024]</b:URL>
    <b:Author>
      <b:Author>
        <b:NameList>
          <b:Person>
            <b:Last>PyTorch</b:Last>
          </b:Person>
        </b:NameList>
      </b:Author>
    </b:Author>
    <b:InternetSiteTitle>RetinaNet</b:InternetSiteTitle>
    <b:RefOrder>28</b:RefOrder>
  </b:Source>
  <b:Source>
    <b:BIBTEX_Entry>online</b:BIBTEX_Entry>
    <b:SourceType>InternetSite</b:SourceType>
    <b:Title>Models and pre-trained weights: Object detection</b:Title>
    <b:Tag>PyTorch</b:Tag>
    <b:URL>https://pytorch.org/vision/stable/models.html#object-detection [Accessed: 13/03/2024]</b:URL>
    <b:Author>
      <b:Author>
        <b:NameList>
          <b:Person>
            <b:Last>PyTorch</b:Last>
          </b:Person>
        </b:NameList>
      </b:Author>
    </b:Author>
    <b:InternetSiteTitle>Models and pre-trained weights: Object detection</b:InternetSiteTitle>
    <b:RefOrder>10</b:RefOrder>
  </b:Source>
  <b:Source>
    <b:BIBTEX_Entry>online</b:BIBTEX_Entry>
    <b:SourceType>InternetSite</b:SourceType>
    <b:Title>FCOS</b:Title>
    <b:Tag>PyTorchc</b:Tag>
    <b:URL>https://pytorch.org/vision/main/models/fcos.html [Accessed: 13/03/2024]</b:URL>
    <b:Author>
      <b:Author>
        <b:NameList>
          <b:Person>
            <b:Last>PyTorch</b:Last>
          </b:Person>
        </b:NameList>
      </b:Author>
    </b:Author>
    <b:InternetSiteTitle>FCOS</b:InternetSiteTitle>
    <b:RefOrder>27</b:RefOrder>
  </b:Source>
  <b:Source>
    <b:BIBTEX_Entry>online</b:BIBTEX_Entry>
    <b:SourceType>InternetSite</b:SourceType>
    <b:Title>Faster R-CNN</b:Title>
    <b:Tag>PyTorcha</b:Tag>
    <b:URL>https://pytorch.org/vision/main/models/faster_rcnn.html [Accessed: 13/03/2024]</b:URL>
    <b:Author>
      <b:Author>
        <b:NameList>
          <b:Person>
            <b:Last>PyTorch</b:Last>
          </b:Person>
        </b:NameList>
      </b:Author>
    </b:Author>
    <b:InternetSiteTitle>Faster R-CNN</b:InternetSiteTitle>
    <b:RefOrder>23</b:RefOrder>
  </b:Source>
  <b:Source>
    <b:BIBTEX_Entry>online</b:BIBTEX_Entry>
    <b:SourceType>InternetSite</b:SourceType>
    <b:Title>Torchvision</b:Title>
    <b:Tag>PapersWithCodea</b:Tag>
    <b:URL>https://paperswithcode.com/lib/torchvision [Accessed: 13/03/2024]</b:URL>
    <b:Author>
      <b:Author>
        <b:NameList>
          <b:Person>
            <b:Last>PapersWithCode</b:Last>
          </b:Person>
        </b:NameList>
      </b:Author>
    </b:Author>
    <b:InternetSiteTitle>Torchvision</b:InternetSiteTitle>
    <b:RefOrder>30</b:RefOrder>
  </b:Source>
  <b:Source>
    <b:BIBTEX_Entry>online</b:BIBTEX_Entry>
    <b:SourceType>InternetSite</b:SourceType>
    <b:Title>Object Detection on COCO test-dev</b:Title>
    <b:Tag>PapersWithCode</b:Tag>
    <b:URL>https://paperswithcode.com/sota/object-detection-on-coco [Accessed: 13/03/2024]</b:URL>
    <b:Author>
      <b:Author>
        <b:NameList>
          <b:Person>
            <b:Last>PapersWithCode</b:Last>
          </b:Person>
        </b:NameList>
      </b:Author>
    </b:Author>
    <b:InternetSiteTitle>Object Detection on COCO test-dev</b:InternetSiteTitle>
    <b:RefOrder>13</b:RefOrder>
  </b:Source>
  <b:Source>
    <b:BIBTEX_Entry>online</b:BIBTEX_Entry>
    <b:SourceType>InternetSite</b:SourceType>
    <b:Title>NAS-FCOS: Fast Neural Architecture Search for Object Detection</b:Title>
    <b:Tag>PapersWithCodeb</b:Tag>
    <b:URL>https://paperswithcode.com/paper/nas-fcos-fast-neural-architecture-search-for [Accessed: 13/03/2024]</b:URL>
    <b:Author>
      <b:Author>
        <b:NameList>
          <b:Person>
            <b:Last>PapersWithCode</b:Last>
          </b:Person>
        </b:NameList>
      </b:Author>
    </b:Author>
    <b:InternetSiteTitle>NAS-FCOS: Fast Neural Architecture Search for Object Detection</b:InternetSiteTitle>
    <b:RefOrder>32</b:RefOrder>
  </b:Source>
  <b:Source>
    <b:Year>2021</b:Year>
    <b:Volume>12</b:Volume>
    <b:BIBTEX_Entry>article</b:BIBTEX_Entry>
    <b:SourceType>JournalArticle</b:SourceType>
    <b:Title>Object Detection Approaches in Images: A Weighted Scoring Model based Comparative Study</b:Title>
    <b:Publisher>The Science and Information Organization</b:Publisher>
    <b:Tag>Ouchra2021</b:Tag>
    <b:URL>http://dx.doi.org/10.14569/IJACSA.2021.0120831</b:URL>
    <b:DOI>10.14569/IJACSA.2021.0120831</b:DOI>
    <b:Author>
      <b:Author>
        <b:NameList>
          <b:Person>
            <b:Last>Ouchra</b:Last>
            <b:First>Hafsa</b:First>
          </b:Person>
          <b:Person>
            <b:Last>Belangour</b:Last>
            <b:First>Abdessamad</b:First>
          </b:Person>
        </b:NameList>
      </b:Author>
    </b:Author>
    <b:JournalName>International Journal of Advanced Computer Science and Applications</b:JournalName>
    <b:Number>8</b:Number>
    <b:RefOrder>14</b:RefOrder>
  </b:Source>
  <b:Source>
    <b:Year>2023</b:Year>
    <b:Volume>1</b:Volume>
    <b:BIBTEX_Entry>article</b:BIBTEX_Entry>
    <b:SourceType>JournalArticle</b:SourceType>
    <b:Title>Comparative Study of Some Deep Learning Object Detection Algorithms: R-CNN, FAST RCNN, FASTER R-CNN, SSD, and YOLO</b:Title>
    <b:Tag>Olorunshola2023</b:Tag>
    <b:URL>https://www.ejmanager.com/mnstemps/262/262-1681947210.pdf?t=1710336581</b:URL>
    <b:DOI>10.5455/njeas.150264</b:DOI>
    <b:Author>
      <b:Author>
        <b:NameList>
          <b:Person>
            <b:Last>Olorunshola</b:Last>
            <b:Middle>Ezekiel</b:Middle>
            <b:First>Oluwaseyi</b:First>
          </b:Person>
          <b:Person>
            <b:Last>Ademuwagun</b:Last>
            <b:Middle>Kolade</b:Middle>
            <b:First>Adeniran</b:First>
          </b:Person>
          <b:Person>
            <b:Last>Dyaji</b:Last>
            <b:First>Charles</b:First>
          </b:Person>
        </b:NameList>
      </b:Author>
    </b:Author>
    <b:Pages>70–80</b:Pages>
    <b:Month>September</b:Month>
    <b:JournalName>Nile Journal of Engineering &amp; Applied Science</b:JournalName>
    <b:Number>1</b:Number>
    <b:RefOrder>5</b:RefOrder>
  </b:Source>
  <b:Source>
    <b:Year>2016</b:Year>
    <b:BIBTEX_Entry>inproceedings</b:BIBTEX_Entry>
    <b:SourceType>ConferenceProceedings</b:SourceType>
    <b:Title>SSD: Single Shot MultiBox Detector</b:Title>
    <b:Publisher>Springer International Publishing</b:Publisher>
    <b:BIBTEX_Abstract>We present a method for detecting objects in images using a single deep neural network. Our approach, named SSD, discretizes the output space of bounding boxes into a set of default boxes over different aspect ratios and scales per feature map location. At prediction time, the network generates scores for the presence of each object category in each default box and produces adjustments to the box to better match the object shape. Additionally, the network combines predictions from multiple feature maps with different resolutions to naturally handle objects of various sizes. SSD is simple relative to methods that require object proposals because it completely eliminates proposal generation and subsequent pixel or feature resampling stages and encapsulates all computation in a single network. This makes SSD easy to train and straightforward to integrate into systems that require a detection component. Experimental results on the PASCAL VOC, COCO, and ILSVRC datasets confirm that SSD has competitive accuracy to methods that utilize an additional object proposal step and is much faster, while providing a unified framework for both training and inference. For $$300 \backslashtimes 300$$300\texttimes300input, SSD achieves 74.3 % mAP on VOC2007 test at 59 FPS on a Nvidia Titan X and for $$512 \backslashtimes 512$$512\texttimes512input, SSD achieves 76.9 % mAP, outperforming a comparable state of the art Faster R-CNN model. Compared to other single stage methods, SSD has much better accuracy even with a smaller input image size. Code is available at https://github.com/weiliu89/caffe/tree/ssd.</b:BIBTEX_Abstract>
    <b:Tag>Liu2016</b:Tag>
    <b:BookTitle>Computer Vision – ECCV 2016</b:BookTitle>
    <b:Author>
      <b:Author>
        <b:NameList>
          <b:Person>
            <b:Last>Liu</b:Last>
            <b:First>Wei</b:First>
          </b:Person>
          <b:Person>
            <b:Last>Anguelov</b:Last>
            <b:First>Dragomir</b:First>
          </b:Person>
          <b:Person>
            <b:Last>Erhan</b:Last>
            <b:First>Dumitru</b:First>
          </b:Person>
          <b:Person>
            <b:Last>Szegedy</b:Last>
            <b:First>Christian</b:First>
          </b:Person>
          <b:Person>
            <b:Last>Reed</b:Last>
            <b:First>Scott</b:First>
          </b:Person>
          <b:Person>
            <b:Last>Fu</b:Last>
            <b:First>Cheng-Yang</b:First>
          </b:Person>
          <b:Person>
            <b:Last>Berg</b:Last>
            <b:Middle>C.</b:Middle>
            <b:First>Alexander</b:First>
          </b:Person>
        </b:NameList>
      </b:Author>
      <b:Editor>
        <b:NameList>
          <b:Person>
            <b:Last>Leibe</b:Last>
            <b:First>Bastian</b:First>
          </b:Person>
          <b:Person>
            <b:Last>Matas</b:Last>
            <b:First>Jiri</b:First>
          </b:Person>
          <b:Person>
            <b:Last>Sebe</b:Last>
            <b:First>Nicu</b:First>
          </b:Person>
          <b:Person>
            <b:Last>Welling</b:Last>
            <b:First>Max</b:First>
          </b:Person>
        </b:NameList>
      </b:Editor>
    </b:Author>
    <b:Pages>21–37</b:Pages>
    <b:StandardNumber> ISBN: 978-3-319-46448-0</b:StandardNumber>
    <b:ConferenceName>Computer Vision – ECCV 2016</b:ConferenceName>
    <b:City>Cham</b:City>
    <b:RefOrder>31</b:RefOrder>
  </b:Source>
  <b:Source>
    <b:Year>2014</b:Year>
    <b:BIBTEX_Entry>inproceedings</b:BIBTEX_Entry>
    <b:SourceType>ConferenceProceedings</b:SourceType>
    <b:Title>Microsoft COCO: Common Objects in Context</b:Title>
    <b:Publisher>Springer International Publishing</b:Publisher>
    <b:BIBTEX_Abstract>We present a new dataset with the goal of advancing the state-of-the-art in object recognition by placing the question of object recognition in the context of the broader question of scene understanding. This is achieved by gathering images of complex everyday scenes containing common objects in their natural context. Objects are labeled using per-instance segmentations to aid in precise object localization. Our dataset contains photos of 91 objects types that would be easily recognizable by a 4 year old. With a total of 2.5 million labeled instances in 328k images, the creation of our dataset drew upon extensive crowd worker involvement via novel user interfaces for category detection, instance spotting and instance segmentation. We present a detailed statistical analysis of the dataset in comparison to PASCAL, ImageNet, and SUN. Finally, we provide baseline performance analysis for bounding box and segmentation detection results using a Deformable Parts Model.</b:BIBTEX_Abstract>
    <b:Tag>Lin2014</b:Tag>
    <b:BookTitle>Computer Vision – ECCV 2014</b:BookTitle>
    <b:Author>
      <b:Author>
        <b:NameList>
          <b:Person>
            <b:Last>Lin</b:Last>
            <b:First>Tsung-Yi</b:First>
          </b:Person>
          <b:Person>
            <b:Last>Maire</b:Last>
            <b:First>Michael</b:First>
          </b:Person>
          <b:Person>
            <b:Last>Belongie</b:Last>
            <b:First>Serge</b:First>
          </b:Person>
          <b:Person>
            <b:Last>Hays</b:Last>
            <b:First>James</b:First>
          </b:Person>
          <b:Person>
            <b:Last>Perona</b:Last>
            <b:First>Pietro</b:First>
          </b:Person>
          <b:Person>
            <b:Last>Ramanan</b:Last>
            <b:First>Deva</b:First>
          </b:Person>
          <b:Person>
            <b:Last>Dollár</b:Last>
            <b:First>Piotr</b:First>
          </b:Person>
          <b:Person>
            <b:Last>Zitnick</b:Last>
            <b:Middle>Lawrence</b:Middle>
            <b:First>C.</b:First>
          </b:Person>
        </b:NameList>
      </b:Author>
      <b:Editor>
        <b:NameList>
          <b:Person>
            <b:Last>Fleet</b:Last>
            <b:First>David</b:First>
          </b:Person>
          <b:Person>
            <b:Last>Pajdla</b:Last>
            <b:First>Tomas</b:First>
          </b:Person>
          <b:Person>
            <b:Last>Schiele</b:Last>
            <b:First>Bernt</b:First>
          </b:Person>
          <b:Person>
            <b:Last>Tuytelaars</b:Last>
            <b:First>Tinne</b:First>
          </b:Person>
        </b:NameList>
      </b:Editor>
    </b:Author>
    <b:Pages>740–755</b:Pages>
    <b:StandardNumber> ISBN: 978-3-319-10602-1</b:StandardNumber>
    <b:ConferenceName>Computer Vision – ECCV 2014</b:ConferenceName>
    <b:City>Cham</b:City>
    <b:RefOrder>1</b:RefOrder>
  </b:Source>
  <b:Source>
    <b:BIBTEX_Entry>online</b:BIBTEX_Entry>
    <b:SourceType>InternetSite</b:SourceType>
    <b:Title>Calculate Computational Efficiency of Deep Learning Models with FLOPs and MACs</b:Title>
    <b:Tag>Li</b:Tag>
    <b:URL>https://www.kdnuggets.com/2023/06/calculate-computational-efficiency-deep-learning-models-flops-macs.html [Accessed: 13/03/2024]</b:URL>
    <b:Author>
      <b:Author>
        <b:NameList>
          <b:Person>
            <b:Last>Li</b:Last>
            <b:First>Danny</b:First>
          </b:Person>
        </b:NameList>
      </b:Author>
    </b:Author>
    <b:InternetSiteTitle>Calculate Computational Efficiency of Deep Learning Models with FLOPs and MACs</b:InternetSiteTitle>
    <b:RefOrder>4</b:RefOrder>
  </b:Source>
  <b:Source>
    <b:BIBTEX_Entry>online</b:BIBTEX_Entry>
    <b:SourceType>InternetSite</b:SourceType>
    <b:Title>Models</b:Title>
    <b:Tag>Kaggle</b:Tag>
    <b:URL>https://www.kaggle.com/models?tfhub-redirect=true&amp;task=17074&amp;fine-tunable=true [Accessed: 13/03/2024]</b:URL>
    <b:Author>
      <b:Author>
        <b:NameList>
          <b:Person>
            <b:Last>Kaggle</b:Last>
          </b:Person>
        </b:NameList>
      </b:Author>
    </b:Author>
    <b:InternetSiteTitle>Models</b:InternetSiteTitle>
    <b:RefOrder>11</b:RefOrder>
  </b:Source>
  <b:Source>
    <b:Year>2024</b:Year>
    <b:BIBTEX_Entry>online</b:BIBTEX_Entry>
    <b:SourceType>InternetSite</b:SourceType>
    <b:Title>YOLOv9: A Leap Forward in Object Detection Technology</b:Title>
    <b:Tag>Jocher2024</b:Tag>
    <b:URL>https://docs.ultralytics.com/models/yolov9/ [Accessed: 13/03/2024]</b:URL>
    <b:Author>
      <b:Author>
        <b:NameList>
          <b:Person>
            <b:Last>Jocher</b:Last>
            <b:First>Glenn</b:First>
          </b:Person>
          <b:Person>
            <b:Last>Qaddoumi</b:Last>
            <b:First>Burhan</b:First>
          </b:Person>
          <b:Person>
            <b:Last>Laughing-q</b:Last>
          </b:Person>
        </b:NameList>
      </b:Author>
    </b:Author>
    <b:Month>February</b:Month>
    <b:Day>26</b:Day>
    <b:InternetSiteTitle>YOLOv9: A Leap Forward in Object Detection Technology</b:InternetSiteTitle>
    <b:RefOrder>20</b:RefOrder>
  </b:Source>
  <b:Source>
    <b:Year>2023</b:Year>
    <b:BIBTEX_Entry>online</b:BIBTEX_Entry>
    <b:SourceType>InternetSite</b:SourceType>
    <b:Title>YOLOv8</b:Title>
    <b:Tag>Jocher2023a</b:Tag>
    <b:URL>https://docs.ultralytics.com/models/yolov8/ [Accessed: 13/03/2024]</b:URL>
    <b:Author>
      <b:Author>
        <b:NameList>
          <b:Person>
            <b:Last>Jocher</b:Last>
            <b:First>Glenn</b:First>
          </b:Person>
          <b:Person>
            <b:Last>Chaurasia</b:Last>
            <b:First>Ayush</b:First>
          </b:Person>
          <b:Person>
            <b:Last>Akyon</b:Last>
            <b:Middle>C.</b:Middle>
            <b:First>Fatih</b:First>
          </b:Person>
          <b:Person>
            <b:Last>Laughing-q</b:Last>
          </b:Person>
        </b:NameList>
      </b:Author>
    </b:Author>
    <b:Month>November</b:Month>
    <b:Day>12</b:Day>
    <b:InternetSiteTitle>YOLOv8</b:InternetSiteTitle>
    <b:RefOrder>19</b:RefOrder>
  </b:Source>
  <b:Source>
    <b:Year>2023</b:Year>
    <b:BIBTEX_Entry>online</b:BIBTEX_Entry>
    <b:SourceType>InternetSite</b:SourceType>
    <b:Title>Models Supported by Ultralytics</b:Title>
    <b:Tag>Jocher2023</b:Tag>
    <b:Author>
      <b:Author>
        <b:NameList>
          <b:Person>
            <b:Last>Jocher</b:Last>
            <b:First>Glenn</b:First>
          </b:Person>
          <b:Person>
            <b:Last>Laughing-q</b:Last>
          </b:Person>
        </b:NameList>
      </b:Author>
    </b:Author>
    <b:Month>November</b:Month>
    <b:Day>12</b:Day>
    <b:InternetSiteTitle>Models Supported by Ultralytics</b:InternetSiteTitle>
    <b:RefOrder>12</b:RefOrder>
  </b:Source>
  <b:Source>
    <b:Year>2023</b:Year>
    <b:BIBTEX_Entry>online</b:BIBTEX_Entry>
    <b:SourceType>InternetSite</b:SourceType>
    <b:Title>Baidu's RT-DETR: A Vision Transformer-Based Real-Time Object Detector</b:Title>
    <b:Tag>Jocher2023b</b:Tag>
    <b:URL>https://docs.ultralytics.com/models/rtdetr/ [Accessed: 13/03/2024]</b:URL>
    <b:Author>
      <b:Author>
        <b:NameList>
          <b:Person>
            <b:Last>Jocher</b:Last>
            <b:First>Glenn</b:First>
          </b:Person>
        </b:NameList>
      </b:Author>
    </b:Author>
    <b:Month>November</b:Month>
    <b:Day>12</b:Day>
    <b:InternetSiteTitle>Baidu's RT-DETR: A Vision Transformer-Based Real-Time Object Detector</b:InternetSiteTitle>
    <b:RefOrder>21</b:RefOrder>
  </b:Source>
  <b:Source>
    <b:BIBTEX_Entry>online</b:BIBTEX_Entry>
    <b:SourceType>InternetSite</b:SourceType>
    <b:Title>YOLOX</b:Title>
    <b:Tag>Ge</b:Tag>
    <b:URL>https://github.com/Megvii-BaseDetection/YOLOX [Accessed: 13/03/2024]</b:URL>
    <b:Author>
      <b:Author>
        <b:NameList>
          <b:Person>
            <b:Last>Ge</b:Last>
            <b:First>Zheng</b:First>
          </b:Person>
          <b:Person>
            <b:Last>Liu</b:Last>
            <b:First>Songtao</b:First>
          </b:Person>
          <b:Person>
            <b:Last>Wang</b:Last>
            <b:First>Feng</b:First>
          </b:Person>
          <b:Person>
            <b:Last>Li</b:Last>
            <b:First>Zeming</b:First>
          </b:Person>
          <b:Person>
            <b:Last>Sun</b:Last>
            <b:First>Jian</b:First>
          </b:Person>
        </b:NameList>
      </b:Author>
    </b:Author>
    <b:InternetSiteTitle>YOLOX</b:InternetSiteTitle>
    <b:RefOrder>17</b:RefOrder>
  </b:Source>
  <b:Source>
    <b:BIBTEX_Entry>online</b:BIBTEX_Entry>
    <b:SourceType>InternetSite</b:SourceType>
    <b:Title>R-FCN</b:Title>
    <b:Tag>Dai</b:Tag>
    <b:URL>https://github.com/daijifeng001/R-FCN [Accessed: 13/03/2024]</b:URL>
    <b:Author>
      <b:Author>
        <b:NameList>
          <b:Person>
            <b:Last>Dai</b:Last>
            <b:First>Jifeng</b:First>
          </b:Person>
          <b:Person>
            <b:Last>Li</b:Last>
            <b:First>Yi</b:First>
          </b:Person>
          <b:Person>
            <b:Last>Xiong</b:Last>
            <b:First>Yuwen</b:First>
          </b:Person>
          <b:Person>
            <b:Last>Qi</b:Last>
            <b:First>Haozhi</b:First>
          </b:Person>
        </b:NameList>
      </b:Author>
    </b:Author>
    <b:InternetSiteTitle>R-FCN</b:InternetSiteTitle>
    <b:RefOrder>25</b:RefOrder>
  </b:Source>
  <b:Source>
    <b:BIBTEX_Entry>online</b:BIBTEX_Entry>
    <b:SourceType>InternetSite</b:SourceType>
    <b:Title>Detection evaluation</b:Title>
    <b:Tag>COCOdet</b:Tag>
    <b:URL>https://cocodataset.org/#detection-eval [Accessed: 13/03/2024]</b:URL>
    <b:Author>
      <b:Author>
        <b:NameList>
          <b:Person>
            <b:Last>COCO</b:Last>
          </b:Person>
        </b:NameList>
      </b:Author>
    </b:Author>
    <b:InternetSiteTitle>Detection evaluation</b:InternetSiteTitle>
    <b:RefOrder>2</b:RefOrder>
  </b:Source>
  <b:Source>
    <b:Year>2020</b:Year>
    <b:BIBTEX_Entry>online</b:BIBTEX_Entry>
    <b:SourceType>InternetSite</b:SourceType>
    <b:Title>What is Image Preprocessing and Augmentation?</b:Title>
    <b:Tag>Nelson2020</b:Tag>
    <b:URL>https://blog.roboflow.com/why-preprocess-augment/ [Accessed: 20/03/2024]</b:URL>
    <b:Author>
      <b:Author>
        <b:NameList>
          <b:Person>
            <b:Last>Nelson</b:Last>
            <b:First>Joseph</b:First>
          </b:Person>
        </b:NameList>
      </b:Author>
    </b:Author>
    <b:Month>January</b:Month>
    <b:Day>26</b:Day>
    <b:InternetSiteTitle>What is Image Preprocessing and Augmentation?</b:InternetSiteTitle>
    <b:RefOrder>16</b:RefOrder>
  </b:Source>
</b:Sources>
</file>

<file path=customXml/itemProps1.xml><?xml version="1.0" encoding="utf-8"?>
<ds:datastoreItem xmlns:ds="http://schemas.openxmlformats.org/officeDocument/2006/customXml" ds:itemID="{7A487EAF-AE2E-42DB-BE1A-87D426D4E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13</Pages>
  <Words>4679</Words>
  <Characters>26673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Bart.Stukken@PXL.BE</dc:creator>
  <dc:description/>
  <cp:lastModifiedBy>Brent Gerets</cp:lastModifiedBy>
  <cp:revision>12</cp:revision>
  <dcterms:created xsi:type="dcterms:W3CDTF">2024-03-20T10:06:00Z</dcterms:created>
  <dcterms:modified xsi:type="dcterms:W3CDTF">2024-03-20T11:35:00Z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0x010100B88581BD563EAF418D629EBC79454972</vt:lpwstr>
  </property>
  <property fmtid="{D5CDD505-2E9C-101B-9397-08002B2CF9AE}" pid="3" name="MSIP_Label_f95379a6-efcb-4855-97e0-03c6be785496_Enabled">
    <vt:lpwstr>True</vt:lpwstr>
  </property>
  <property fmtid="{D5CDD505-2E9C-101B-9397-08002B2CF9AE}" pid="4" name="MSIP_Label_f95379a6-efcb-4855-97e0-03c6be785496_SiteId">
    <vt:lpwstr>0bff66c5-45db-46ed-8b81-87959e069b90</vt:lpwstr>
  </property>
  <property fmtid="{D5CDD505-2E9C-101B-9397-08002B2CF9AE}" pid="5" name="MSIP_Label_f95379a6-efcb-4855-97e0-03c6be785496_Owner">
    <vt:lpwstr>20003435@pxl.be</vt:lpwstr>
  </property>
  <property fmtid="{D5CDD505-2E9C-101B-9397-08002B2CF9AE}" pid="6" name="MSIP_Label_f95379a6-efcb-4855-97e0-03c6be785496_SetDate">
    <vt:lpwstr>2020-01-28T13:16:10.3312931Z</vt:lpwstr>
  </property>
  <property fmtid="{D5CDD505-2E9C-101B-9397-08002B2CF9AE}" pid="7" name="MSIP_Label_f95379a6-efcb-4855-97e0-03c6be785496_Name">
    <vt:lpwstr>Publiek</vt:lpwstr>
  </property>
  <property fmtid="{D5CDD505-2E9C-101B-9397-08002B2CF9AE}" pid="8" name="MSIP_Label_f95379a6-efcb-4855-97e0-03c6be785496_Application">
    <vt:lpwstr>Microsoft Azure Information Protection</vt:lpwstr>
  </property>
  <property fmtid="{D5CDD505-2E9C-101B-9397-08002B2CF9AE}" pid="9" name="MSIP_Label_f95379a6-efcb-4855-97e0-03c6be785496_ActionId">
    <vt:lpwstr>cffe51bd-1252-4baf-ae96-b5d988215a91</vt:lpwstr>
  </property>
  <property fmtid="{D5CDD505-2E9C-101B-9397-08002B2CF9AE}" pid="10" name="MSIP_Label_f95379a6-efcb-4855-97e0-03c6be785496_Extended_MSFT_Method">
    <vt:lpwstr>Automatic</vt:lpwstr>
  </property>
  <property fmtid="{D5CDD505-2E9C-101B-9397-08002B2CF9AE}" pid="11" name="Sensitivity">
    <vt:lpwstr>Publiek</vt:lpwstr>
  </property>
</Properties>
</file>