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01" w:type="dxa"/>
        <w:tblInd w:w="-856" w:type="dxa"/>
        <w:tblLook w:val="04A0" w:firstRow="1" w:lastRow="0" w:firstColumn="1" w:lastColumn="0" w:noHBand="0" w:noVBand="1"/>
      </w:tblPr>
      <w:tblGrid>
        <w:gridCol w:w="2202"/>
        <w:gridCol w:w="763"/>
        <w:gridCol w:w="1269"/>
        <w:gridCol w:w="1363"/>
        <w:gridCol w:w="3116"/>
        <w:gridCol w:w="2842"/>
        <w:gridCol w:w="3046"/>
      </w:tblGrid>
      <w:tr w:rsidR="00372F5A" w14:paraId="37A9569B" w14:textId="77777777" w:rsidTr="00372F5A">
        <w:trPr>
          <w:trHeight w:val="647"/>
        </w:trPr>
        <w:tc>
          <w:tcPr>
            <w:tcW w:w="2303" w:type="dxa"/>
            <w:shd w:val="clear" w:color="auto" w:fill="D9E2F3" w:themeFill="accent1" w:themeFillTint="33"/>
          </w:tcPr>
          <w:p w14:paraId="328300FC" w14:textId="77777777" w:rsidR="00AC1A2D" w:rsidRDefault="00AC1A2D">
            <w:r>
              <w:t>Requirement</w:t>
            </w:r>
          </w:p>
        </w:tc>
        <w:tc>
          <w:tcPr>
            <w:tcW w:w="763" w:type="dxa"/>
            <w:shd w:val="clear" w:color="auto" w:fill="D9E2F3" w:themeFill="accent1" w:themeFillTint="33"/>
          </w:tcPr>
          <w:p w14:paraId="66C99D3C" w14:textId="77777777" w:rsidR="00AC1A2D" w:rsidRDefault="00AC1A2D">
            <w:r>
              <w:t>Test No.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5FA1F0E5" w14:textId="77777777" w:rsidR="00AC1A2D" w:rsidRDefault="00AC1A2D">
            <w:r>
              <w:t>Test Name</w:t>
            </w:r>
          </w:p>
        </w:tc>
        <w:tc>
          <w:tcPr>
            <w:tcW w:w="1219" w:type="dxa"/>
            <w:shd w:val="clear" w:color="auto" w:fill="D9E2F3" w:themeFill="accent1" w:themeFillTint="33"/>
          </w:tcPr>
          <w:p w14:paraId="62A362D2" w14:textId="77777777" w:rsidR="00AC1A2D" w:rsidRDefault="00AC1A2D">
            <w:r>
              <w:t>Purpose</w:t>
            </w:r>
          </w:p>
        </w:tc>
        <w:tc>
          <w:tcPr>
            <w:tcW w:w="3116" w:type="dxa"/>
            <w:shd w:val="clear" w:color="auto" w:fill="D9E2F3" w:themeFill="accent1" w:themeFillTint="33"/>
          </w:tcPr>
          <w:p w14:paraId="31130621" w14:textId="77777777" w:rsidR="00AC1A2D" w:rsidRDefault="00AC1A2D">
            <w:r>
              <w:t>Input Files</w:t>
            </w:r>
          </w:p>
        </w:tc>
        <w:tc>
          <w:tcPr>
            <w:tcW w:w="2842" w:type="dxa"/>
            <w:shd w:val="clear" w:color="auto" w:fill="D9E2F3" w:themeFill="accent1" w:themeFillTint="33"/>
          </w:tcPr>
          <w:p w14:paraId="41DEF2C9" w14:textId="77777777" w:rsidR="00AC1A2D" w:rsidRDefault="00AC1A2D">
            <w:r>
              <w:t>Expected Output</w:t>
            </w:r>
          </w:p>
        </w:tc>
        <w:tc>
          <w:tcPr>
            <w:tcW w:w="3309" w:type="dxa"/>
            <w:shd w:val="clear" w:color="auto" w:fill="D9E2F3" w:themeFill="accent1" w:themeFillTint="33"/>
          </w:tcPr>
          <w:p w14:paraId="2114D7D9" w14:textId="77777777" w:rsidR="00AC1A2D" w:rsidRDefault="00AC1A2D">
            <w:r>
              <w:t>Expected Output Files</w:t>
            </w:r>
          </w:p>
        </w:tc>
      </w:tr>
      <w:tr w:rsidR="00372F5A" w14:paraId="62F56C6E" w14:textId="77777777" w:rsidTr="00372F5A">
        <w:trPr>
          <w:trHeight w:val="424"/>
        </w:trPr>
        <w:tc>
          <w:tcPr>
            <w:tcW w:w="2303" w:type="dxa"/>
          </w:tcPr>
          <w:p w14:paraId="766C49AD" w14:textId="77777777" w:rsidR="00AC1A2D" w:rsidRDefault="00F93E12">
            <w:r>
              <w:t>No account should ever have a negative balance</w:t>
            </w:r>
          </w:p>
        </w:tc>
        <w:tc>
          <w:tcPr>
            <w:tcW w:w="763" w:type="dxa"/>
          </w:tcPr>
          <w:p w14:paraId="33537C17" w14:textId="77777777" w:rsidR="00AC1A2D" w:rsidRDefault="00F93E12">
            <w:r>
              <w:t>R1T1</w:t>
            </w:r>
          </w:p>
        </w:tc>
        <w:tc>
          <w:tcPr>
            <w:tcW w:w="1049" w:type="dxa"/>
          </w:tcPr>
          <w:p w14:paraId="24CC5D24" w14:textId="77777777" w:rsidR="00AC1A2D" w:rsidRDefault="00F93E12">
            <w:r>
              <w:t>Check for negative balance</w:t>
            </w:r>
          </w:p>
        </w:tc>
        <w:tc>
          <w:tcPr>
            <w:tcW w:w="1219" w:type="dxa"/>
          </w:tcPr>
          <w:p w14:paraId="4F1DFF4D" w14:textId="77777777" w:rsidR="00AC1A2D" w:rsidRDefault="00F93E12">
            <w:r>
              <w:t>Ensure no account has a negative balance</w:t>
            </w:r>
          </w:p>
        </w:tc>
        <w:tc>
          <w:tcPr>
            <w:tcW w:w="3116" w:type="dxa"/>
          </w:tcPr>
          <w:p w14:paraId="4CD802EA" w14:textId="77777777" w:rsidR="00AC1A2D" w:rsidRDefault="00F93E12">
            <w:r>
              <w:t>Master_accounts_list.txt</w:t>
            </w:r>
          </w:p>
          <w:p w14:paraId="15F4B1F6" w14:textId="77777777" w:rsidR="00F93E12" w:rsidRDefault="00F93E12"/>
          <w:p w14:paraId="675BF3DF" w14:textId="77777777" w:rsidR="00F93E12" w:rsidRDefault="00F93E12">
            <w:r>
              <w:t>Transaction_summary_file.txt</w:t>
            </w:r>
          </w:p>
        </w:tc>
        <w:tc>
          <w:tcPr>
            <w:tcW w:w="2842" w:type="dxa"/>
          </w:tcPr>
          <w:p w14:paraId="4DA7931E" w14:textId="77777777" w:rsidR="00AC1A2D" w:rsidRDefault="00092308">
            <w:r>
              <w:t>‘</w:t>
            </w:r>
            <w:proofErr w:type="spellStart"/>
            <w:r>
              <w:t>InvalidAccountException</w:t>
            </w:r>
            <w:proofErr w:type="spellEnd"/>
            <w:r>
              <w:t>’</w:t>
            </w:r>
          </w:p>
        </w:tc>
        <w:tc>
          <w:tcPr>
            <w:tcW w:w="3309" w:type="dxa"/>
          </w:tcPr>
          <w:p w14:paraId="30C3CF53" w14:textId="77777777" w:rsidR="00AC1A2D" w:rsidRDefault="00372F5A">
            <w:r>
              <w:t>none</w:t>
            </w:r>
          </w:p>
        </w:tc>
      </w:tr>
      <w:tr w:rsidR="00372F5A" w14:paraId="1EC54AE5" w14:textId="77777777" w:rsidTr="00372F5A">
        <w:trPr>
          <w:trHeight w:val="2030"/>
        </w:trPr>
        <w:tc>
          <w:tcPr>
            <w:tcW w:w="2303" w:type="dxa"/>
          </w:tcPr>
          <w:p w14:paraId="7C4DAA86" w14:textId="77777777" w:rsidR="00372F5A" w:rsidRPr="00372F5A" w:rsidRDefault="00372F5A" w:rsidP="00372F5A">
            <w:r w:rsidRPr="00372F5A">
              <w:t>a deleted account must have a zero balance</w:t>
            </w:r>
          </w:p>
          <w:p w14:paraId="4A93CC77" w14:textId="77777777" w:rsidR="00AC1A2D" w:rsidRDefault="00AC1A2D"/>
        </w:tc>
        <w:tc>
          <w:tcPr>
            <w:tcW w:w="763" w:type="dxa"/>
          </w:tcPr>
          <w:p w14:paraId="2317DFC0" w14:textId="77777777" w:rsidR="00AC1A2D" w:rsidRDefault="00372F5A">
            <w:r>
              <w:t>R2T1</w:t>
            </w:r>
          </w:p>
        </w:tc>
        <w:tc>
          <w:tcPr>
            <w:tcW w:w="1049" w:type="dxa"/>
          </w:tcPr>
          <w:p w14:paraId="65EF9F84" w14:textId="77777777" w:rsidR="00AC1A2D" w:rsidRDefault="00372F5A">
            <w:r>
              <w:t>Check deleted account balance</w:t>
            </w:r>
          </w:p>
        </w:tc>
        <w:tc>
          <w:tcPr>
            <w:tcW w:w="1219" w:type="dxa"/>
          </w:tcPr>
          <w:p w14:paraId="34C771D5" w14:textId="77777777" w:rsidR="00AC1A2D" w:rsidRDefault="00372F5A">
            <w:r>
              <w:t>Ensure no deleted account has a negative balance</w:t>
            </w:r>
          </w:p>
        </w:tc>
        <w:tc>
          <w:tcPr>
            <w:tcW w:w="3116" w:type="dxa"/>
          </w:tcPr>
          <w:p w14:paraId="6266BAEA" w14:textId="77777777" w:rsidR="00372F5A" w:rsidRDefault="00372F5A" w:rsidP="00372F5A">
            <w:r>
              <w:t>Master_accounts_list.txt</w:t>
            </w:r>
          </w:p>
          <w:p w14:paraId="1A1D883D" w14:textId="77777777" w:rsidR="00372F5A" w:rsidRDefault="00372F5A" w:rsidP="00372F5A"/>
          <w:p w14:paraId="7A004ED8" w14:textId="77777777" w:rsidR="00AC1A2D" w:rsidRDefault="00372F5A" w:rsidP="00372F5A">
            <w:r>
              <w:t>Transaction_summary_file.txt</w:t>
            </w:r>
          </w:p>
        </w:tc>
        <w:tc>
          <w:tcPr>
            <w:tcW w:w="2842" w:type="dxa"/>
          </w:tcPr>
          <w:p w14:paraId="78DDA7A1" w14:textId="77777777" w:rsidR="00AC1A2D" w:rsidRDefault="00372F5A">
            <w:proofErr w:type="spellStart"/>
            <w:r>
              <w:t>InvalidAccountException</w:t>
            </w:r>
            <w:proofErr w:type="spellEnd"/>
            <w:r>
              <w:t>’</w:t>
            </w:r>
          </w:p>
        </w:tc>
        <w:tc>
          <w:tcPr>
            <w:tcW w:w="3309" w:type="dxa"/>
          </w:tcPr>
          <w:p w14:paraId="6A74D2BB" w14:textId="77777777" w:rsidR="00AC1A2D" w:rsidRDefault="00372F5A">
            <w:r>
              <w:t>none</w:t>
            </w:r>
          </w:p>
        </w:tc>
      </w:tr>
      <w:tr w:rsidR="00372F5A" w14:paraId="0C15D917" w14:textId="77777777" w:rsidTr="00372F5A">
        <w:tc>
          <w:tcPr>
            <w:tcW w:w="2303" w:type="dxa"/>
          </w:tcPr>
          <w:p w14:paraId="11D6E971" w14:textId="77777777" w:rsidR="00372F5A" w:rsidRPr="00372F5A" w:rsidRDefault="00372F5A" w:rsidP="00372F5A">
            <w:pPr>
              <w:rPr>
                <w:rFonts w:eastAsia="Times New Roman"/>
              </w:rPr>
            </w:pPr>
            <w:r w:rsidRPr="00372F5A">
              <w:rPr>
                <w:rFonts w:eastAsia="Times New Roman"/>
              </w:rPr>
              <w:t>a created account must have a new, unused account number</w:t>
            </w:r>
          </w:p>
          <w:p w14:paraId="7CC65B01" w14:textId="77777777" w:rsidR="00AC1A2D" w:rsidRDefault="00AC1A2D"/>
        </w:tc>
        <w:tc>
          <w:tcPr>
            <w:tcW w:w="763" w:type="dxa"/>
          </w:tcPr>
          <w:p w14:paraId="609E3617" w14:textId="77777777" w:rsidR="00AC1A2D" w:rsidRDefault="00372F5A">
            <w:r>
              <w:t>R3T1</w:t>
            </w:r>
          </w:p>
        </w:tc>
        <w:tc>
          <w:tcPr>
            <w:tcW w:w="1049" w:type="dxa"/>
          </w:tcPr>
          <w:p w14:paraId="308DEC98" w14:textId="77777777" w:rsidR="00AC1A2D" w:rsidRDefault="00372F5A">
            <w:r>
              <w:t>Check for unique account number on creation</w:t>
            </w:r>
          </w:p>
        </w:tc>
        <w:tc>
          <w:tcPr>
            <w:tcW w:w="1219" w:type="dxa"/>
          </w:tcPr>
          <w:p w14:paraId="4FBA4DB2" w14:textId="77777777" w:rsidR="00AC1A2D" w:rsidRDefault="00372F5A">
            <w:r>
              <w:t>Ensure each created account number is unique</w:t>
            </w:r>
          </w:p>
        </w:tc>
        <w:tc>
          <w:tcPr>
            <w:tcW w:w="3116" w:type="dxa"/>
          </w:tcPr>
          <w:p w14:paraId="394394A2" w14:textId="77777777" w:rsidR="00372F5A" w:rsidRDefault="00372F5A" w:rsidP="00372F5A">
            <w:r>
              <w:t>Master_accounts_list.txt</w:t>
            </w:r>
          </w:p>
          <w:p w14:paraId="70A9E510" w14:textId="77777777" w:rsidR="00372F5A" w:rsidRDefault="00372F5A" w:rsidP="00372F5A"/>
          <w:p w14:paraId="40C58B54" w14:textId="77777777" w:rsidR="00AC1A2D" w:rsidRDefault="00372F5A" w:rsidP="00372F5A">
            <w:r>
              <w:t>Transaction_summary_file.txt</w:t>
            </w:r>
          </w:p>
        </w:tc>
        <w:tc>
          <w:tcPr>
            <w:tcW w:w="2842" w:type="dxa"/>
          </w:tcPr>
          <w:p w14:paraId="757EDA5F" w14:textId="77777777" w:rsidR="00AC1A2D" w:rsidRDefault="00372F5A">
            <w:r>
              <w:t>‘</w:t>
            </w:r>
            <w:proofErr w:type="spellStart"/>
            <w:r>
              <w:t>InvalidAccountException</w:t>
            </w:r>
            <w:proofErr w:type="spellEnd"/>
            <w:r>
              <w:t>’</w:t>
            </w:r>
          </w:p>
        </w:tc>
        <w:tc>
          <w:tcPr>
            <w:tcW w:w="3309" w:type="dxa"/>
          </w:tcPr>
          <w:p w14:paraId="1E8C6BF2" w14:textId="77777777" w:rsidR="00AC1A2D" w:rsidRDefault="00372F5A">
            <w:r>
              <w:t>none</w:t>
            </w:r>
          </w:p>
        </w:tc>
      </w:tr>
      <w:tr w:rsidR="00372F5A" w14:paraId="77377B94" w14:textId="77777777" w:rsidTr="00372F5A">
        <w:tc>
          <w:tcPr>
            <w:tcW w:w="2303" w:type="dxa"/>
          </w:tcPr>
          <w:p w14:paraId="3D360758" w14:textId="77777777" w:rsidR="00372F5A" w:rsidRDefault="00372F5A" w:rsidP="00372F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name given in a delete transaction must match the name associated with the deleted account</w:t>
            </w:r>
          </w:p>
          <w:p w14:paraId="5CC49974" w14:textId="77777777" w:rsidR="00AC1A2D" w:rsidRDefault="00AC1A2D"/>
        </w:tc>
        <w:tc>
          <w:tcPr>
            <w:tcW w:w="763" w:type="dxa"/>
          </w:tcPr>
          <w:p w14:paraId="7D3FD2D9" w14:textId="77777777" w:rsidR="00AC1A2D" w:rsidRDefault="00372F5A">
            <w:r>
              <w:t>R4T1</w:t>
            </w:r>
          </w:p>
        </w:tc>
        <w:tc>
          <w:tcPr>
            <w:tcW w:w="1049" w:type="dxa"/>
          </w:tcPr>
          <w:p w14:paraId="1488DBA0" w14:textId="77777777" w:rsidR="00AC1A2D" w:rsidRDefault="00372F5A" w:rsidP="00372F5A">
            <w:r>
              <w:t>Check delete transaction name</w:t>
            </w:r>
          </w:p>
        </w:tc>
        <w:tc>
          <w:tcPr>
            <w:tcW w:w="1219" w:type="dxa"/>
          </w:tcPr>
          <w:p w14:paraId="615E484A" w14:textId="77777777" w:rsidR="00AC1A2D" w:rsidRDefault="00372F5A">
            <w:r>
              <w:t xml:space="preserve">Ensure all delete transactions are associated with the correct account </w:t>
            </w:r>
          </w:p>
        </w:tc>
        <w:tc>
          <w:tcPr>
            <w:tcW w:w="3116" w:type="dxa"/>
          </w:tcPr>
          <w:p w14:paraId="79081D70" w14:textId="77777777" w:rsidR="00372F5A" w:rsidRDefault="00372F5A" w:rsidP="00372F5A">
            <w:r>
              <w:t>Master_accounts_list.txt</w:t>
            </w:r>
          </w:p>
          <w:p w14:paraId="475E5ABB" w14:textId="77777777" w:rsidR="00372F5A" w:rsidRDefault="00372F5A" w:rsidP="00372F5A"/>
          <w:p w14:paraId="09CB9A51" w14:textId="77777777" w:rsidR="00AC1A2D" w:rsidRDefault="00372F5A" w:rsidP="00372F5A">
            <w:r>
              <w:t>Transaction_summary_file.txt</w:t>
            </w:r>
          </w:p>
        </w:tc>
        <w:tc>
          <w:tcPr>
            <w:tcW w:w="2842" w:type="dxa"/>
          </w:tcPr>
          <w:p w14:paraId="62EBDBDB" w14:textId="77777777" w:rsidR="00AC1A2D" w:rsidRDefault="00372F5A">
            <w:r>
              <w:t>‘</w:t>
            </w:r>
            <w:proofErr w:type="spellStart"/>
            <w:r>
              <w:t>InvalidAccountException</w:t>
            </w:r>
            <w:proofErr w:type="spellEnd"/>
            <w:r>
              <w:t>’</w:t>
            </w:r>
          </w:p>
        </w:tc>
        <w:tc>
          <w:tcPr>
            <w:tcW w:w="3309" w:type="dxa"/>
          </w:tcPr>
          <w:p w14:paraId="0D5E56E0" w14:textId="77777777" w:rsidR="00AC1A2D" w:rsidRDefault="00372F5A">
            <w:r>
              <w:t>none</w:t>
            </w:r>
          </w:p>
        </w:tc>
      </w:tr>
      <w:tr w:rsidR="00372F5A" w14:paraId="3E948113" w14:textId="77777777" w:rsidTr="00372F5A">
        <w:tc>
          <w:tcPr>
            <w:tcW w:w="2303" w:type="dxa"/>
          </w:tcPr>
          <w:p w14:paraId="268CE36A" w14:textId="77777777" w:rsidR="00AC1A2D" w:rsidRDefault="00AC1A2D">
            <w:bookmarkStart w:id="0" w:name="_GoBack"/>
            <w:bookmarkEnd w:id="0"/>
          </w:p>
        </w:tc>
        <w:tc>
          <w:tcPr>
            <w:tcW w:w="763" w:type="dxa"/>
          </w:tcPr>
          <w:p w14:paraId="05FD1CB9" w14:textId="77777777" w:rsidR="00AC1A2D" w:rsidRDefault="00AC1A2D"/>
        </w:tc>
        <w:tc>
          <w:tcPr>
            <w:tcW w:w="1049" w:type="dxa"/>
          </w:tcPr>
          <w:p w14:paraId="5A43960F" w14:textId="77777777" w:rsidR="00AC1A2D" w:rsidRDefault="00AC1A2D"/>
        </w:tc>
        <w:tc>
          <w:tcPr>
            <w:tcW w:w="1219" w:type="dxa"/>
          </w:tcPr>
          <w:p w14:paraId="6DE0A7C5" w14:textId="77777777" w:rsidR="00AC1A2D" w:rsidRDefault="00AC1A2D"/>
        </w:tc>
        <w:tc>
          <w:tcPr>
            <w:tcW w:w="3116" w:type="dxa"/>
          </w:tcPr>
          <w:p w14:paraId="5E91271A" w14:textId="77777777" w:rsidR="00AC1A2D" w:rsidRDefault="00AC1A2D"/>
        </w:tc>
        <w:tc>
          <w:tcPr>
            <w:tcW w:w="2842" w:type="dxa"/>
          </w:tcPr>
          <w:p w14:paraId="0195F813" w14:textId="77777777" w:rsidR="00AC1A2D" w:rsidRDefault="00AC1A2D"/>
        </w:tc>
        <w:tc>
          <w:tcPr>
            <w:tcW w:w="3309" w:type="dxa"/>
          </w:tcPr>
          <w:p w14:paraId="715AAC65" w14:textId="77777777" w:rsidR="00AC1A2D" w:rsidRDefault="00AC1A2D"/>
        </w:tc>
      </w:tr>
      <w:tr w:rsidR="00372F5A" w14:paraId="78B2566B" w14:textId="77777777" w:rsidTr="00372F5A">
        <w:trPr>
          <w:trHeight w:val="325"/>
        </w:trPr>
        <w:tc>
          <w:tcPr>
            <w:tcW w:w="2303" w:type="dxa"/>
          </w:tcPr>
          <w:p w14:paraId="622887F2" w14:textId="77777777" w:rsidR="00AC1A2D" w:rsidRDefault="00AC1A2D"/>
        </w:tc>
        <w:tc>
          <w:tcPr>
            <w:tcW w:w="763" w:type="dxa"/>
          </w:tcPr>
          <w:p w14:paraId="47F44B25" w14:textId="77777777" w:rsidR="00AC1A2D" w:rsidRDefault="00AC1A2D"/>
        </w:tc>
        <w:tc>
          <w:tcPr>
            <w:tcW w:w="1049" w:type="dxa"/>
          </w:tcPr>
          <w:p w14:paraId="01F3AA6E" w14:textId="77777777" w:rsidR="00AC1A2D" w:rsidRDefault="00AC1A2D"/>
        </w:tc>
        <w:tc>
          <w:tcPr>
            <w:tcW w:w="1219" w:type="dxa"/>
          </w:tcPr>
          <w:p w14:paraId="7BDDE538" w14:textId="77777777" w:rsidR="00AC1A2D" w:rsidRDefault="00AC1A2D"/>
        </w:tc>
        <w:tc>
          <w:tcPr>
            <w:tcW w:w="3116" w:type="dxa"/>
          </w:tcPr>
          <w:p w14:paraId="0AAF9C72" w14:textId="77777777" w:rsidR="00AC1A2D" w:rsidRDefault="00AC1A2D"/>
        </w:tc>
        <w:tc>
          <w:tcPr>
            <w:tcW w:w="2842" w:type="dxa"/>
          </w:tcPr>
          <w:p w14:paraId="0E1178A4" w14:textId="77777777" w:rsidR="00AC1A2D" w:rsidRDefault="00AC1A2D"/>
        </w:tc>
        <w:tc>
          <w:tcPr>
            <w:tcW w:w="3309" w:type="dxa"/>
          </w:tcPr>
          <w:p w14:paraId="4F4DDA08" w14:textId="77777777" w:rsidR="00AC1A2D" w:rsidRDefault="00AC1A2D"/>
        </w:tc>
      </w:tr>
      <w:tr w:rsidR="00372F5A" w14:paraId="7DB7CDDF" w14:textId="77777777" w:rsidTr="00372F5A">
        <w:trPr>
          <w:trHeight w:val="76"/>
        </w:trPr>
        <w:tc>
          <w:tcPr>
            <w:tcW w:w="2303" w:type="dxa"/>
          </w:tcPr>
          <w:p w14:paraId="6CAA4E30" w14:textId="77777777" w:rsidR="00AC1A2D" w:rsidRDefault="00AC1A2D"/>
        </w:tc>
        <w:tc>
          <w:tcPr>
            <w:tcW w:w="763" w:type="dxa"/>
          </w:tcPr>
          <w:p w14:paraId="5C868970" w14:textId="77777777" w:rsidR="00AC1A2D" w:rsidRDefault="00AC1A2D"/>
        </w:tc>
        <w:tc>
          <w:tcPr>
            <w:tcW w:w="1049" w:type="dxa"/>
          </w:tcPr>
          <w:p w14:paraId="30536D39" w14:textId="77777777" w:rsidR="00AC1A2D" w:rsidRDefault="00AC1A2D"/>
        </w:tc>
        <w:tc>
          <w:tcPr>
            <w:tcW w:w="1219" w:type="dxa"/>
          </w:tcPr>
          <w:p w14:paraId="0B91EDE4" w14:textId="77777777" w:rsidR="00AC1A2D" w:rsidRDefault="00AC1A2D"/>
        </w:tc>
        <w:tc>
          <w:tcPr>
            <w:tcW w:w="3116" w:type="dxa"/>
          </w:tcPr>
          <w:p w14:paraId="785FF08F" w14:textId="77777777" w:rsidR="00AC1A2D" w:rsidRDefault="00AC1A2D"/>
        </w:tc>
        <w:tc>
          <w:tcPr>
            <w:tcW w:w="2842" w:type="dxa"/>
          </w:tcPr>
          <w:p w14:paraId="139C88A6" w14:textId="77777777" w:rsidR="00AC1A2D" w:rsidRDefault="00AC1A2D"/>
        </w:tc>
        <w:tc>
          <w:tcPr>
            <w:tcW w:w="3309" w:type="dxa"/>
          </w:tcPr>
          <w:p w14:paraId="773314F4" w14:textId="77777777" w:rsidR="00AC1A2D" w:rsidRDefault="00AC1A2D"/>
        </w:tc>
      </w:tr>
    </w:tbl>
    <w:p w14:paraId="0F61E052" w14:textId="77777777" w:rsidR="00225357" w:rsidRDefault="00372F5A"/>
    <w:sectPr w:rsidR="00225357" w:rsidSect="000923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2D"/>
    <w:rsid w:val="00092308"/>
    <w:rsid w:val="00372F5A"/>
    <w:rsid w:val="00913649"/>
    <w:rsid w:val="009F3F5D"/>
    <w:rsid w:val="00AC1A2D"/>
    <w:rsid w:val="00F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68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2F5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Laxdal</dc:creator>
  <cp:keywords/>
  <dc:description/>
  <cp:lastModifiedBy>Kai Laxdal</cp:lastModifiedBy>
  <cp:revision>1</cp:revision>
  <dcterms:created xsi:type="dcterms:W3CDTF">2019-11-08T20:34:00Z</dcterms:created>
  <dcterms:modified xsi:type="dcterms:W3CDTF">2019-11-08T20:54:00Z</dcterms:modified>
</cp:coreProperties>
</file>