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numLit>
              <c:ptCount val="6"/>
              <c:pt idx="0" formatCode="m/d/yyyy">
                <c:v>43045</c:v>
              </c:pt>
              <c:pt idx="1" formatCode="m/d/yyyy">
                <c:v>43048</c:v>
              </c:pt>
              <c:pt idx="2" formatCode="m/d/yyyy">
                <c:v>43054</c:v>
              </c:pt>
              <c:pt idx="3" formatCode="m/d/yyyy">
                <c:v>43060</c:v>
              </c:pt>
              <c:pt idx="4" formatCode="m/d/yyyy">
                <c:v>43064</c:v>
              </c:pt>
              <c:pt idx="5" formatCode="m/d/yyyy">
                <c:v>43068</c:v>
              </c:pt>
            </c:numLit>
          </c:cat>
          <c:val>
            <c:numLit>
              <c:ptCount val="6"/>
              <c:pt idx="0" formatCode="General">
                <c:v>1.2</c:v>
              </c:pt>
              <c:pt idx="1" formatCode="General">
                <c:v>0.3</c:v>
              </c:pt>
              <c:pt idx="2" formatCode="General">
                <c:v>2.1</c:v>
              </c:pt>
              <c:pt idx="3" formatCode="General">
                <c:v>2.9</c:v>
              </c:pt>
              <c:pt idx="4" formatCode="General">
                <c:v>4.2</c:v>
              </c:pt>
              <c:pt idx="5" formatCode="General">
                <c:v>5.3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dateAx>
        <c:axId val="305324448"/>
        <c:scaling>
          <c:orientation val="minMax"/>
          <c:max val="43072"/>
          <c:min val="43044"/>
        </c:scaling>
        <c:delete val="0"/>
        <c:axPos val="b"/>
        <c:numFmt formatCode="General" sourceLinked="1"/>
        <c:majorTickMark val="cross"/>
        <c:minorTickMark val="out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Offset val="100"/>
        <c:majorUnit val="7"/>
        <c:minorUnit val="1"/>
      </c:date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