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74DEC" w14:textId="49BCF1AE" w:rsidR="00990BF5" w:rsidRPr="00845C8F" w:rsidRDefault="00D00AD8" w:rsidP="00990BF5">
      <w:pPr>
        <w:pStyle w:val="TITRE-RES"/>
        <w:rPr>
          <w:rFonts w:ascii="Cambria" w:hAnsi="Cambria"/>
          <w:i w:val="0"/>
          <w:caps/>
          <w:szCs w:val="22"/>
        </w:rPr>
      </w:pPr>
      <w:r w:rsidRPr="00845C8F">
        <w:rPr>
          <w:rFonts w:ascii="Cambria" w:hAnsi="Cambria"/>
          <w:i w:val="0"/>
          <w:caps/>
          <w:szCs w:val="22"/>
        </w:rPr>
        <w:t>{companyName}</w:t>
      </w:r>
    </w:p>
    <w:p w14:paraId="53B5287B" w14:textId="77777777" w:rsidR="00990BF5" w:rsidRPr="0018004A" w:rsidRDefault="00990BF5" w:rsidP="00990BF5">
      <w:pPr>
        <w:pStyle w:val="TITRE-RES"/>
        <w:rPr>
          <w:rFonts w:ascii="Cambria" w:hAnsi="Cambria"/>
          <w:i w:val="0"/>
          <w:szCs w:val="22"/>
        </w:rPr>
      </w:pPr>
    </w:p>
    <w:p w14:paraId="67DED70A" w14:textId="77777777" w:rsidR="00990BF5" w:rsidRPr="0018004A" w:rsidRDefault="00990BF5" w:rsidP="00990BF5">
      <w:pPr>
        <w:pStyle w:val="PARA1"/>
        <w:jc w:val="center"/>
        <w:rPr>
          <w:rFonts w:ascii="Cambria" w:hAnsi="Cambria"/>
          <w:szCs w:val="22"/>
          <w:lang w:val="en-US"/>
        </w:rPr>
      </w:pPr>
      <w:r w:rsidRPr="0018004A">
        <w:rPr>
          <w:rFonts w:ascii="Cambria" w:hAnsi="Cambria"/>
          <w:szCs w:val="22"/>
          <w:lang w:val="en-US"/>
        </w:rPr>
        <w:t>(the “Corporation”)</w:t>
      </w:r>
    </w:p>
    <w:p w14:paraId="6AEC8B19" w14:textId="77777777" w:rsidR="00990BF5" w:rsidRPr="0018004A" w:rsidRDefault="00990BF5" w:rsidP="00990BF5">
      <w:pPr>
        <w:pStyle w:val="TITRE-RES"/>
        <w:rPr>
          <w:rFonts w:ascii="Cambria" w:hAnsi="Cambria"/>
          <w:i w:val="0"/>
          <w:szCs w:val="22"/>
        </w:rPr>
      </w:pPr>
    </w:p>
    <w:p w14:paraId="0FA13093" w14:textId="77777777" w:rsidR="00990BF5" w:rsidRPr="0018004A" w:rsidRDefault="00990BF5" w:rsidP="00990BF5">
      <w:pPr>
        <w:pStyle w:val="TITRE-RES"/>
        <w:rPr>
          <w:rFonts w:ascii="Cambria" w:hAnsi="Cambria"/>
          <w:i w:val="0"/>
          <w:szCs w:val="22"/>
        </w:rPr>
      </w:pPr>
      <w:r w:rsidRPr="0018004A">
        <w:rPr>
          <w:rFonts w:ascii="Cambria" w:hAnsi="Cambria"/>
          <w:i w:val="0"/>
          <w:szCs w:val="22"/>
        </w:rPr>
        <w:t>DIRECTORS’ RESOLUTION</w:t>
      </w:r>
    </w:p>
    <w:p w14:paraId="35D13FDC" w14:textId="77777777" w:rsidR="00990BF5" w:rsidRPr="0018004A" w:rsidRDefault="00990BF5" w:rsidP="00990BF5">
      <w:pPr>
        <w:pStyle w:val="PARA1"/>
        <w:jc w:val="center"/>
        <w:rPr>
          <w:rFonts w:ascii="Cambria" w:hAnsi="Cambria"/>
          <w:b/>
          <w:szCs w:val="22"/>
          <w:lang w:val="en-US"/>
        </w:rPr>
      </w:pPr>
    </w:p>
    <w:p w14:paraId="378BA733" w14:textId="7153BA24" w:rsidR="00990BF5" w:rsidRPr="0018004A" w:rsidRDefault="00990BF5" w:rsidP="00990BF5">
      <w:pPr>
        <w:pStyle w:val="PARA1"/>
        <w:jc w:val="center"/>
        <w:rPr>
          <w:rFonts w:ascii="Cambria" w:hAnsi="Cambria"/>
          <w:b/>
          <w:szCs w:val="22"/>
          <w:lang w:val="en-US"/>
        </w:rPr>
      </w:pPr>
      <w:r w:rsidRPr="0018004A">
        <w:rPr>
          <w:rFonts w:ascii="Cambria" w:hAnsi="Cambria"/>
          <w:b/>
          <w:szCs w:val="22"/>
          <w:lang w:val="en-US"/>
        </w:rPr>
        <w:t xml:space="preserve">AS OF </w:t>
      </w:r>
      <w:r w:rsidR="00D00AD8" w:rsidRPr="00CC3D13">
        <w:rPr>
          <w:rFonts w:ascii="Cambria" w:hAnsi="Cambria"/>
          <w:b/>
          <w:caps/>
          <w:szCs w:val="22"/>
          <w:lang w:val="en-US"/>
        </w:rPr>
        <w:t>{resolutionDate}</w:t>
      </w:r>
    </w:p>
    <w:p w14:paraId="039A25EC" w14:textId="77777777" w:rsidR="00990BF5" w:rsidRPr="0018004A" w:rsidRDefault="00990BF5" w:rsidP="00990BF5">
      <w:pPr>
        <w:pStyle w:val="PARA1"/>
        <w:jc w:val="center"/>
        <w:rPr>
          <w:rFonts w:ascii="Cambria" w:hAnsi="Cambria"/>
          <w:b/>
          <w:szCs w:val="22"/>
          <w:lang w:val="en-US"/>
        </w:rPr>
      </w:pPr>
    </w:p>
    <w:p w14:paraId="4BAD92C5" w14:textId="6DCB1049" w:rsidR="00990BF5" w:rsidRPr="0018004A" w:rsidRDefault="00990BF5" w:rsidP="00990BF5">
      <w:pPr>
        <w:pStyle w:val="PARA1"/>
        <w:rPr>
          <w:rFonts w:ascii="Cambria" w:hAnsi="Cambria"/>
          <w:szCs w:val="22"/>
          <w:lang w:val="en-US"/>
        </w:rPr>
      </w:pPr>
      <w:r w:rsidRPr="0018004A">
        <w:rPr>
          <w:rFonts w:ascii="Cambria" w:hAnsi="Cambria"/>
          <w:b/>
          <w:szCs w:val="22"/>
          <w:lang w:val="en-US"/>
        </w:rPr>
        <w:tab/>
        <w:t xml:space="preserve">WHEREAS </w:t>
      </w:r>
      <w:r w:rsidRPr="0018004A">
        <w:rPr>
          <w:rFonts w:ascii="Cambria" w:hAnsi="Cambria"/>
          <w:szCs w:val="22"/>
          <w:lang w:val="en-US"/>
        </w:rPr>
        <w:t xml:space="preserve">the Corporation has been incorporated under </w:t>
      </w:r>
      <w:r w:rsidR="000E3FDA">
        <w:rPr>
          <w:rFonts w:ascii="Cambria" w:hAnsi="Cambria"/>
          <w:szCs w:val="22"/>
          <w:lang w:val="en-US"/>
        </w:rPr>
        <w:t xml:space="preserve">{incorporationType} </w:t>
      </w:r>
      <w:r w:rsidRPr="0018004A">
        <w:rPr>
          <w:rFonts w:ascii="Cambria" w:hAnsi="Cambria"/>
          <w:szCs w:val="22"/>
          <w:lang w:val="en-US"/>
        </w:rPr>
        <w:t>(the “Act”);</w:t>
      </w:r>
    </w:p>
    <w:p w14:paraId="5CE466B5" w14:textId="77777777" w:rsidR="00990BF5" w:rsidRPr="0018004A" w:rsidRDefault="00990BF5" w:rsidP="00990BF5">
      <w:pPr>
        <w:pStyle w:val="PARA1"/>
        <w:rPr>
          <w:rFonts w:ascii="Cambria" w:hAnsi="Cambria"/>
          <w:szCs w:val="22"/>
          <w:lang w:val="en-US"/>
        </w:rPr>
      </w:pPr>
    </w:p>
    <w:p w14:paraId="4145111C" w14:textId="77777777" w:rsidR="00990BF5" w:rsidRPr="0018004A" w:rsidRDefault="00990BF5" w:rsidP="00990BF5">
      <w:pPr>
        <w:pStyle w:val="PARA1"/>
        <w:rPr>
          <w:rFonts w:ascii="Cambria" w:hAnsi="Cambria"/>
          <w:b/>
          <w:szCs w:val="22"/>
        </w:rPr>
      </w:pPr>
      <w:r>
        <w:rPr>
          <w:rFonts w:ascii="Cambria" w:hAnsi="Cambria"/>
          <w:b/>
          <w:szCs w:val="22"/>
        </w:rPr>
        <w:t xml:space="preserve">COMMON </w:t>
      </w:r>
      <w:r w:rsidRPr="0018004A">
        <w:rPr>
          <w:rFonts w:ascii="Cambria" w:hAnsi="Cambria"/>
          <w:b/>
          <w:szCs w:val="22"/>
        </w:rPr>
        <w:t>SHARE ISSUANCE</w:t>
      </w:r>
    </w:p>
    <w:p w14:paraId="11AE3378" w14:textId="77777777" w:rsidR="00990BF5" w:rsidRPr="0018004A" w:rsidRDefault="00990BF5" w:rsidP="00990BF5">
      <w:pPr>
        <w:pStyle w:val="PARA1"/>
        <w:rPr>
          <w:rFonts w:ascii="Cambria" w:hAnsi="Cambria"/>
          <w:szCs w:val="22"/>
        </w:rPr>
      </w:pPr>
    </w:p>
    <w:p w14:paraId="62F94354" w14:textId="77777777" w:rsidR="00990BF5" w:rsidRPr="0018004A" w:rsidRDefault="00990BF5" w:rsidP="00990BF5">
      <w:pPr>
        <w:pStyle w:val="PARA1"/>
        <w:ind w:firstLine="720"/>
        <w:rPr>
          <w:rFonts w:ascii="Cambria" w:hAnsi="Cambria"/>
          <w:szCs w:val="22"/>
        </w:rPr>
      </w:pPr>
      <w:r w:rsidRPr="0018004A">
        <w:rPr>
          <w:rFonts w:ascii="Cambria" w:hAnsi="Cambria"/>
          <w:b/>
          <w:szCs w:val="22"/>
        </w:rPr>
        <w:t>WHEREAS</w:t>
      </w:r>
      <w:r w:rsidRPr="0018004A">
        <w:rPr>
          <w:rFonts w:ascii="Cambria" w:hAnsi="Cambria"/>
          <w:szCs w:val="22"/>
        </w:rPr>
        <w:t xml:space="preserve"> a number of subscription agreements have been submitted to the Corporation by persons interested in subscribing to the share capital of the Corporation (each a “Subscriber”);</w:t>
      </w:r>
    </w:p>
    <w:p w14:paraId="0F98EB53" w14:textId="77777777" w:rsidR="00990BF5" w:rsidRPr="0018004A" w:rsidRDefault="00990BF5" w:rsidP="00990BF5">
      <w:pPr>
        <w:pStyle w:val="PARA1"/>
        <w:ind w:firstLine="720"/>
        <w:rPr>
          <w:rFonts w:ascii="Cambria" w:hAnsi="Cambria"/>
          <w:szCs w:val="22"/>
        </w:rPr>
      </w:pPr>
    </w:p>
    <w:p w14:paraId="788881A7" w14:textId="77777777" w:rsidR="00990BF5" w:rsidRPr="0018004A" w:rsidRDefault="001D13CF" w:rsidP="00990BF5">
      <w:pPr>
        <w:pStyle w:val="PARA1"/>
        <w:ind w:firstLine="720"/>
        <w:rPr>
          <w:rFonts w:ascii="Cambria" w:hAnsi="Cambria"/>
          <w:szCs w:val="22"/>
        </w:rPr>
      </w:pPr>
      <w:r>
        <w:rPr>
          <w:rFonts w:ascii="Cambria" w:hAnsi="Cambria"/>
          <w:b/>
          <w:szCs w:val="22"/>
        </w:rPr>
        <w:t xml:space="preserve">AND </w:t>
      </w:r>
      <w:r w:rsidR="00990BF5" w:rsidRPr="0018004A">
        <w:rPr>
          <w:rFonts w:ascii="Cambria" w:hAnsi="Cambria"/>
          <w:b/>
          <w:szCs w:val="22"/>
        </w:rPr>
        <w:t>WHEREAS</w:t>
      </w:r>
      <w:r w:rsidR="00990BF5" w:rsidRPr="0018004A">
        <w:rPr>
          <w:rFonts w:ascii="Cambria" w:hAnsi="Cambria"/>
          <w:szCs w:val="22"/>
        </w:rPr>
        <w:t xml:space="preserve"> each Subscriber has delivered the requisite subscription price;  </w:t>
      </w:r>
    </w:p>
    <w:p w14:paraId="27E2CDD8" w14:textId="77777777" w:rsidR="00990BF5" w:rsidRPr="0018004A" w:rsidRDefault="00990BF5" w:rsidP="00990BF5">
      <w:pPr>
        <w:pStyle w:val="PARA1"/>
        <w:rPr>
          <w:rFonts w:ascii="Cambria" w:hAnsi="Cambria"/>
          <w:szCs w:val="22"/>
        </w:rPr>
      </w:pPr>
    </w:p>
    <w:p w14:paraId="42FF99C8" w14:textId="77777777" w:rsidR="00935A10" w:rsidRPr="0018004A" w:rsidRDefault="00935A10" w:rsidP="00935A10">
      <w:pPr>
        <w:pStyle w:val="PARA3"/>
        <w:rPr>
          <w:rFonts w:ascii="Cambria" w:hAnsi="Cambria"/>
          <w:b/>
          <w:szCs w:val="22"/>
        </w:rPr>
      </w:pPr>
      <w:r w:rsidRPr="0018004A">
        <w:rPr>
          <w:rFonts w:ascii="Cambria" w:hAnsi="Cambria"/>
          <w:b/>
          <w:szCs w:val="22"/>
        </w:rPr>
        <w:t>BE IT R</w:t>
      </w:r>
      <w:r>
        <w:rPr>
          <w:rFonts w:ascii="Cambria" w:hAnsi="Cambria"/>
          <w:b/>
          <w:szCs w:val="22"/>
        </w:rPr>
        <w:t>ATIFIED</w:t>
      </w:r>
      <w:r w:rsidRPr="0018004A">
        <w:rPr>
          <w:rFonts w:ascii="Cambria" w:hAnsi="Cambria"/>
          <w:b/>
          <w:szCs w:val="22"/>
        </w:rPr>
        <w:t>:</w:t>
      </w:r>
    </w:p>
    <w:p w14:paraId="62BB5DFA" w14:textId="77777777" w:rsidR="00935A10" w:rsidRDefault="00935A10" w:rsidP="00935A10">
      <w:pPr>
        <w:pStyle w:val="PARA3"/>
        <w:rPr>
          <w:rFonts w:ascii="Cambria" w:hAnsi="Cambria"/>
          <w:szCs w:val="22"/>
        </w:rPr>
      </w:pPr>
    </w:p>
    <w:p w14:paraId="4911353C" w14:textId="77777777" w:rsidR="00935A10" w:rsidRDefault="00935A10" w:rsidP="00935A10">
      <w:pPr>
        <w:pStyle w:val="PARA3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That the following actions undertaken by the CEO of the Corporation </w:t>
      </w:r>
      <w:r w:rsidR="00F5103F">
        <w:rPr>
          <w:rFonts w:ascii="Cambria" w:hAnsi="Cambria"/>
          <w:szCs w:val="22"/>
        </w:rPr>
        <w:t>are</w:t>
      </w:r>
      <w:r>
        <w:rPr>
          <w:rFonts w:ascii="Cambria" w:hAnsi="Cambria"/>
          <w:szCs w:val="22"/>
        </w:rPr>
        <w:t xml:space="preserve"> ratified by the Board:</w:t>
      </w:r>
    </w:p>
    <w:p w14:paraId="34340A7A" w14:textId="77777777" w:rsidR="00935A10" w:rsidRPr="0018004A" w:rsidRDefault="00935A10" w:rsidP="00935A10">
      <w:pPr>
        <w:pStyle w:val="PARA3"/>
        <w:rPr>
          <w:rFonts w:ascii="Cambria" w:hAnsi="Cambria"/>
          <w:szCs w:val="22"/>
        </w:rPr>
      </w:pPr>
    </w:p>
    <w:p w14:paraId="4B82AF54" w14:textId="7A959437" w:rsidR="00935A10" w:rsidRPr="0018004A" w:rsidRDefault="00935A10" w:rsidP="00935A10">
      <w:pPr>
        <w:pStyle w:val="PARA3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That </w:t>
      </w:r>
      <w:r w:rsidRPr="0018004A">
        <w:rPr>
          <w:rFonts w:ascii="Cambria" w:hAnsi="Cambria"/>
          <w:szCs w:val="22"/>
        </w:rPr>
        <w:t>the issu</w:t>
      </w:r>
      <w:r>
        <w:rPr>
          <w:rFonts w:ascii="Cambria" w:hAnsi="Cambria"/>
          <w:szCs w:val="22"/>
        </w:rPr>
        <w:t>ance value of each com</w:t>
      </w:r>
      <w:r w:rsidR="001328DB">
        <w:rPr>
          <w:rFonts w:ascii="Cambria" w:hAnsi="Cambria"/>
          <w:szCs w:val="22"/>
        </w:rPr>
        <w:t xml:space="preserve">mon share has been fixed to </w:t>
      </w:r>
      <w:r w:rsidR="00CB48A9">
        <w:rPr>
          <w:rFonts w:ascii="Cambria" w:hAnsi="Cambria"/>
          <w:szCs w:val="22"/>
        </w:rPr>
        <w:t>{subscriptionPrice}</w:t>
      </w:r>
      <w:r w:rsidRPr="0018004A">
        <w:rPr>
          <w:rFonts w:ascii="Cambria" w:hAnsi="Cambria"/>
          <w:szCs w:val="22"/>
        </w:rPr>
        <w:t>.</w:t>
      </w:r>
    </w:p>
    <w:p w14:paraId="6F8D0E84" w14:textId="77777777" w:rsidR="00935A10" w:rsidRPr="0018004A" w:rsidRDefault="00935A10" w:rsidP="00935A10">
      <w:pPr>
        <w:pStyle w:val="PARA3"/>
        <w:rPr>
          <w:rFonts w:ascii="Cambria" w:hAnsi="Cambria"/>
          <w:szCs w:val="22"/>
        </w:rPr>
      </w:pPr>
    </w:p>
    <w:p w14:paraId="1172D877" w14:textId="77777777" w:rsidR="00935A10" w:rsidRPr="0018004A" w:rsidRDefault="00935A10" w:rsidP="00A0224A">
      <w:pPr>
        <w:pStyle w:val="PARA3"/>
        <w:ind w:left="720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That </w:t>
      </w:r>
      <w:r w:rsidRPr="0018004A">
        <w:rPr>
          <w:rFonts w:ascii="Cambria" w:hAnsi="Cambria"/>
          <w:szCs w:val="22"/>
        </w:rPr>
        <w:t>the subscription agreement submitted by the following persons for the mentioned number of shares and price with regard to each name</w:t>
      </w:r>
      <w:r>
        <w:rPr>
          <w:rFonts w:ascii="Cambria" w:hAnsi="Cambria"/>
          <w:szCs w:val="22"/>
        </w:rPr>
        <w:t xml:space="preserve"> has been accepted</w:t>
      </w:r>
      <w:r w:rsidRPr="0018004A">
        <w:rPr>
          <w:rFonts w:ascii="Cambria" w:hAnsi="Cambria"/>
          <w:szCs w:val="22"/>
        </w:rPr>
        <w:t>.</w:t>
      </w:r>
    </w:p>
    <w:p w14:paraId="7DE7001A" w14:textId="77777777" w:rsidR="00990BF5" w:rsidRPr="0018004A" w:rsidRDefault="00990BF5" w:rsidP="00990BF5">
      <w:pPr>
        <w:pStyle w:val="PARA3"/>
        <w:rPr>
          <w:rFonts w:ascii="Cambria" w:hAnsi="Cambria"/>
          <w:szCs w:val="22"/>
        </w:rPr>
      </w:pPr>
    </w:p>
    <w:tbl>
      <w:tblPr>
        <w:tblW w:w="1012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20"/>
        <w:gridCol w:w="1800"/>
        <w:gridCol w:w="1867"/>
        <w:gridCol w:w="2138"/>
      </w:tblGrid>
      <w:tr w:rsidR="00990BF5" w:rsidRPr="0018004A" w14:paraId="442911BA" w14:textId="77777777" w:rsidTr="00A21080">
        <w:trPr>
          <w:trHeight w:val="330"/>
          <w:tblHeader/>
          <w:tblCellSpacing w:w="20" w:type="dxa"/>
          <w:jc w:val="center"/>
        </w:trPr>
        <w:tc>
          <w:tcPr>
            <w:tcW w:w="4260" w:type="dxa"/>
            <w:vMerge w:val="restart"/>
            <w:tcBorders>
              <w:top w:val="outset" w:sz="6" w:space="0" w:color="FFFFFF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14:paraId="21FBF276" w14:textId="77777777" w:rsidR="00990BF5" w:rsidRPr="0018004A" w:rsidRDefault="00990BF5" w:rsidP="00F54C2E">
            <w:pPr>
              <w:spacing w:before="80" w:after="80"/>
              <w:jc w:val="center"/>
              <w:rPr>
                <w:rFonts w:ascii="Cambria" w:hAnsi="Cambria"/>
                <w:b/>
                <w:szCs w:val="22"/>
              </w:rPr>
            </w:pPr>
            <w:r w:rsidRPr="0018004A">
              <w:rPr>
                <w:rFonts w:ascii="Cambria" w:hAnsi="Cambria"/>
                <w:b/>
                <w:szCs w:val="22"/>
              </w:rPr>
              <w:t>Name of subscriber</w:t>
            </w:r>
          </w:p>
        </w:tc>
        <w:tc>
          <w:tcPr>
            <w:tcW w:w="3627" w:type="dxa"/>
            <w:gridSpan w:val="2"/>
            <w:tcBorders>
              <w:top w:val="outset" w:sz="6" w:space="0" w:color="FFFFFF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14:paraId="59916D03" w14:textId="77777777" w:rsidR="00990BF5" w:rsidRPr="0018004A" w:rsidRDefault="00990BF5" w:rsidP="00F54C2E">
            <w:pPr>
              <w:spacing w:before="80" w:after="80"/>
              <w:jc w:val="center"/>
              <w:rPr>
                <w:rFonts w:ascii="Cambria" w:hAnsi="Cambria"/>
                <w:b/>
                <w:szCs w:val="22"/>
              </w:rPr>
            </w:pPr>
            <w:r w:rsidRPr="0018004A">
              <w:rPr>
                <w:rFonts w:ascii="Cambria" w:hAnsi="Cambria"/>
                <w:b/>
                <w:szCs w:val="22"/>
              </w:rPr>
              <w:t>Securities</w:t>
            </w:r>
          </w:p>
        </w:tc>
        <w:tc>
          <w:tcPr>
            <w:tcW w:w="2078" w:type="dxa"/>
            <w:vMerge w:val="restart"/>
            <w:tcBorders>
              <w:top w:val="outset" w:sz="6" w:space="0" w:color="FFFFFF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14:paraId="3B0FE541" w14:textId="77777777" w:rsidR="00990BF5" w:rsidRPr="0018004A" w:rsidRDefault="00990BF5" w:rsidP="00F54C2E">
            <w:pPr>
              <w:spacing w:before="80" w:after="80"/>
              <w:jc w:val="center"/>
              <w:rPr>
                <w:rFonts w:ascii="Cambria" w:hAnsi="Cambria"/>
                <w:b/>
                <w:szCs w:val="22"/>
              </w:rPr>
            </w:pPr>
            <w:r w:rsidRPr="0018004A">
              <w:rPr>
                <w:rFonts w:ascii="Cambria" w:hAnsi="Cambria"/>
                <w:b/>
                <w:szCs w:val="22"/>
              </w:rPr>
              <w:t>Aggregate Price</w:t>
            </w:r>
          </w:p>
          <w:p w14:paraId="6BDACE4B" w14:textId="47AD9D5D" w:rsidR="00990BF5" w:rsidRPr="0018004A" w:rsidRDefault="00990BF5" w:rsidP="006A1C73">
            <w:pPr>
              <w:spacing w:before="80" w:after="80"/>
              <w:jc w:val="center"/>
              <w:rPr>
                <w:rFonts w:ascii="Cambria" w:hAnsi="Cambria"/>
                <w:b/>
                <w:szCs w:val="22"/>
              </w:rPr>
            </w:pPr>
            <w:r w:rsidRPr="0018004A">
              <w:rPr>
                <w:rFonts w:ascii="Cambria" w:hAnsi="Cambria"/>
                <w:b/>
                <w:szCs w:val="22"/>
              </w:rPr>
              <w:t>(</w:t>
            </w:r>
            <w:r w:rsidR="00CB48A9">
              <w:rPr>
                <w:rFonts w:ascii="Cambria" w:hAnsi="Cambria"/>
                <w:b/>
                <w:szCs w:val="22"/>
              </w:rPr>
              <w:t>{</w:t>
            </w:r>
            <w:r w:rsidR="006A1C73">
              <w:rPr>
                <w:rFonts w:ascii="Cambria" w:hAnsi="Cambria"/>
                <w:b/>
                <w:szCs w:val="22"/>
              </w:rPr>
              <w:t>placement</w:t>
            </w:r>
            <w:r w:rsidR="00CB48A9">
              <w:rPr>
                <w:rFonts w:ascii="Cambria" w:hAnsi="Cambria"/>
                <w:b/>
                <w:szCs w:val="22"/>
              </w:rPr>
              <w:t>Currency}</w:t>
            </w:r>
            <w:r w:rsidRPr="0018004A">
              <w:rPr>
                <w:rFonts w:ascii="Cambria" w:hAnsi="Cambria"/>
                <w:b/>
                <w:szCs w:val="22"/>
              </w:rPr>
              <w:t>)</w:t>
            </w:r>
          </w:p>
        </w:tc>
      </w:tr>
      <w:tr w:rsidR="00990BF5" w:rsidRPr="0018004A" w14:paraId="68323B67" w14:textId="77777777" w:rsidTr="00A21080">
        <w:trPr>
          <w:trHeight w:val="330"/>
          <w:tblHeader/>
          <w:tblCellSpacing w:w="20" w:type="dxa"/>
          <w:jc w:val="center"/>
        </w:trPr>
        <w:tc>
          <w:tcPr>
            <w:tcW w:w="4260" w:type="dxa"/>
            <w:vMerge/>
            <w:tcBorders>
              <w:bottom w:val="outset" w:sz="6" w:space="0" w:color="FFFFFF"/>
            </w:tcBorders>
            <w:shd w:val="clear" w:color="auto" w:fill="D2DAE5"/>
            <w:tcMar>
              <w:left w:w="28" w:type="dxa"/>
              <w:right w:w="28" w:type="dxa"/>
            </w:tcMar>
            <w:vAlign w:val="center"/>
          </w:tcPr>
          <w:p w14:paraId="7699D76C" w14:textId="77777777" w:rsidR="00990BF5" w:rsidRPr="0018004A" w:rsidRDefault="00990BF5" w:rsidP="00F54C2E">
            <w:pPr>
              <w:spacing w:before="80" w:after="80"/>
              <w:jc w:val="center"/>
              <w:rPr>
                <w:rFonts w:ascii="Cambria" w:hAnsi="Cambria"/>
                <w:b/>
                <w:szCs w:val="22"/>
              </w:rPr>
            </w:pPr>
          </w:p>
        </w:tc>
        <w:tc>
          <w:tcPr>
            <w:tcW w:w="1760" w:type="dxa"/>
            <w:tcBorders>
              <w:bottom w:val="outset" w:sz="6" w:space="0" w:color="FFFFFF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14:paraId="06EA35AF" w14:textId="77777777" w:rsidR="00990BF5" w:rsidRPr="0018004A" w:rsidRDefault="00990BF5" w:rsidP="00F54C2E">
            <w:pPr>
              <w:spacing w:before="80" w:after="80"/>
              <w:jc w:val="center"/>
              <w:rPr>
                <w:rFonts w:ascii="Cambria" w:hAnsi="Cambria"/>
                <w:b/>
                <w:szCs w:val="22"/>
              </w:rPr>
            </w:pPr>
            <w:r w:rsidRPr="0018004A">
              <w:rPr>
                <w:rFonts w:ascii="Cambria" w:hAnsi="Cambria"/>
                <w:b/>
                <w:szCs w:val="22"/>
              </w:rPr>
              <w:t>Number</w:t>
            </w:r>
          </w:p>
        </w:tc>
        <w:tc>
          <w:tcPr>
            <w:tcW w:w="1827" w:type="dxa"/>
            <w:tcBorders>
              <w:bottom w:val="outset" w:sz="6" w:space="0" w:color="FFFFFF"/>
            </w:tcBorders>
            <w:shd w:val="pct10" w:color="auto" w:fill="auto"/>
            <w:vAlign w:val="center"/>
          </w:tcPr>
          <w:p w14:paraId="621A4055" w14:textId="77777777" w:rsidR="00990BF5" w:rsidRPr="0018004A" w:rsidRDefault="00990BF5" w:rsidP="00F54C2E">
            <w:pPr>
              <w:spacing w:before="80" w:after="80"/>
              <w:jc w:val="center"/>
              <w:rPr>
                <w:rFonts w:ascii="Cambria" w:hAnsi="Cambria"/>
                <w:b/>
                <w:szCs w:val="22"/>
              </w:rPr>
            </w:pPr>
            <w:r w:rsidRPr="0018004A">
              <w:rPr>
                <w:rFonts w:ascii="Cambria" w:hAnsi="Cambria"/>
                <w:b/>
                <w:szCs w:val="22"/>
              </w:rPr>
              <w:t>Designation</w:t>
            </w:r>
          </w:p>
        </w:tc>
        <w:tc>
          <w:tcPr>
            <w:tcW w:w="2078" w:type="dxa"/>
            <w:vMerge/>
            <w:tcBorders>
              <w:bottom w:val="outset" w:sz="6" w:space="0" w:color="FFFFFF"/>
            </w:tcBorders>
            <w:shd w:val="clear" w:color="auto" w:fill="D2DAE5"/>
            <w:tcMar>
              <w:left w:w="28" w:type="dxa"/>
              <w:right w:w="28" w:type="dxa"/>
            </w:tcMar>
            <w:vAlign w:val="center"/>
          </w:tcPr>
          <w:p w14:paraId="2422DAD7" w14:textId="77777777" w:rsidR="00990BF5" w:rsidRPr="0018004A" w:rsidRDefault="00990BF5" w:rsidP="00F54C2E">
            <w:pPr>
              <w:spacing w:before="80" w:after="80"/>
              <w:jc w:val="center"/>
              <w:rPr>
                <w:rFonts w:ascii="Cambria" w:hAnsi="Cambria"/>
                <w:b/>
                <w:szCs w:val="22"/>
              </w:rPr>
            </w:pPr>
          </w:p>
        </w:tc>
      </w:tr>
      <w:tr w:rsidR="000D1181" w:rsidRPr="0018004A" w14:paraId="20BCC8B6" w14:textId="77777777" w:rsidTr="00A21080">
        <w:trPr>
          <w:trHeight w:val="284"/>
          <w:tblCellSpacing w:w="20" w:type="dxa"/>
          <w:jc w:val="center"/>
        </w:trPr>
        <w:tc>
          <w:tcPr>
            <w:tcW w:w="4260" w:type="dxa"/>
            <w:tcMar>
              <w:left w:w="57" w:type="dxa"/>
              <w:right w:w="57" w:type="dxa"/>
            </w:tcMar>
          </w:tcPr>
          <w:p w14:paraId="6A1DBB54" w14:textId="4B6A138D" w:rsidR="000D1181" w:rsidRPr="009B185F" w:rsidRDefault="0073687D" w:rsidP="000D118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{#subscriptions}</w:t>
            </w:r>
            <w:r w:rsidR="00CB48A9">
              <w:rPr>
                <w:rFonts w:ascii="Cambria" w:hAnsi="Cambria"/>
              </w:rPr>
              <w:t>{subscriberName}</w:t>
            </w:r>
          </w:p>
        </w:tc>
        <w:tc>
          <w:tcPr>
            <w:tcW w:w="1760" w:type="dxa"/>
            <w:tcMar>
              <w:left w:w="57" w:type="dxa"/>
              <w:right w:w="57" w:type="dxa"/>
            </w:tcMar>
          </w:tcPr>
          <w:p w14:paraId="11A86859" w14:textId="65D3F559" w:rsidR="000D1181" w:rsidRPr="009B185F" w:rsidRDefault="00CB48A9" w:rsidP="009B185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{numberOfShares}</w:t>
            </w:r>
          </w:p>
        </w:tc>
        <w:tc>
          <w:tcPr>
            <w:tcW w:w="1827" w:type="dxa"/>
            <w:vAlign w:val="center"/>
          </w:tcPr>
          <w:p w14:paraId="04B7E837" w14:textId="1292C4AF" w:rsidR="000D1181" w:rsidRPr="009B185F" w:rsidRDefault="00CB48A9" w:rsidP="009B185F">
            <w:pPr>
              <w:tabs>
                <w:tab w:val="right" w:pos="1332"/>
              </w:tabs>
              <w:spacing w:before="80" w:after="80"/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{shareDesignation}</w:t>
            </w:r>
          </w:p>
        </w:tc>
        <w:tc>
          <w:tcPr>
            <w:tcW w:w="2078" w:type="dxa"/>
            <w:tcMar>
              <w:left w:w="57" w:type="dxa"/>
              <w:right w:w="57" w:type="dxa"/>
            </w:tcMar>
          </w:tcPr>
          <w:p w14:paraId="1E543D34" w14:textId="3F7CDA1F" w:rsidR="000D1181" w:rsidRPr="009B185F" w:rsidRDefault="00CB48A9" w:rsidP="009B185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{shareTotalCost}</w:t>
            </w:r>
            <w:r w:rsidR="0073687D">
              <w:rPr>
                <w:rFonts w:ascii="Cambria" w:hAnsi="Cambria"/>
              </w:rPr>
              <w:t>{/subscriptions}</w:t>
            </w:r>
          </w:p>
        </w:tc>
      </w:tr>
      <w:tr w:rsidR="00CC3D13" w:rsidRPr="0018004A" w14:paraId="04C2169E" w14:textId="77777777" w:rsidTr="000F2B07">
        <w:trPr>
          <w:trHeight w:val="284"/>
          <w:tblCellSpacing w:w="20" w:type="dxa"/>
          <w:jc w:val="center"/>
        </w:trPr>
        <w:tc>
          <w:tcPr>
            <w:tcW w:w="4260" w:type="dxa"/>
            <w:tcMar>
              <w:left w:w="57" w:type="dxa"/>
              <w:right w:w="57" w:type="dxa"/>
            </w:tcMar>
            <w:vAlign w:val="center"/>
          </w:tcPr>
          <w:p w14:paraId="4BEC286E" w14:textId="187FBA44" w:rsidR="00CC3D13" w:rsidRPr="000F2B07" w:rsidRDefault="000F2B07" w:rsidP="000F2B07">
            <w:pPr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Total</w:t>
            </w:r>
            <w:bookmarkStart w:id="0" w:name="_GoBack"/>
            <w:bookmarkEnd w:id="0"/>
          </w:p>
        </w:tc>
        <w:tc>
          <w:tcPr>
            <w:tcW w:w="1760" w:type="dxa"/>
            <w:tcMar>
              <w:left w:w="57" w:type="dxa"/>
              <w:right w:w="57" w:type="dxa"/>
            </w:tcMar>
          </w:tcPr>
          <w:p w14:paraId="3DD7E8E4" w14:textId="7CC62024" w:rsidR="00CC3D13" w:rsidRDefault="00825D24" w:rsidP="009B185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</w:t>
            </w:r>
            <w:r w:rsidRPr="00825D24">
              <w:rPr>
                <w:rFonts w:ascii="Cambria" w:hAnsi="Cambria"/>
              </w:rPr>
              <w:t>totalNumberOfShares</w:t>
            </w:r>
            <w:r>
              <w:rPr>
                <w:rFonts w:ascii="Cambria" w:hAnsi="Cambria"/>
              </w:rPr>
              <w:t>}</w:t>
            </w:r>
          </w:p>
        </w:tc>
        <w:tc>
          <w:tcPr>
            <w:tcW w:w="1827" w:type="dxa"/>
            <w:vAlign w:val="center"/>
          </w:tcPr>
          <w:p w14:paraId="1F0E4002" w14:textId="77777777" w:rsidR="00CC3D13" w:rsidRDefault="00CC3D13" w:rsidP="009B185F">
            <w:pPr>
              <w:tabs>
                <w:tab w:val="right" w:pos="1332"/>
              </w:tabs>
              <w:spacing w:before="80" w:after="80"/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2078" w:type="dxa"/>
            <w:tcMar>
              <w:left w:w="57" w:type="dxa"/>
              <w:right w:w="57" w:type="dxa"/>
            </w:tcMar>
          </w:tcPr>
          <w:p w14:paraId="00BA43A7" w14:textId="4846F4AA" w:rsidR="00CC3D13" w:rsidRDefault="00825D24" w:rsidP="009B185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{totalDollarAmount}</w:t>
            </w:r>
          </w:p>
        </w:tc>
      </w:tr>
    </w:tbl>
    <w:p w14:paraId="29E51FC6" w14:textId="77777777" w:rsidR="00990BF5" w:rsidRPr="0018004A" w:rsidRDefault="00990BF5" w:rsidP="00990BF5">
      <w:pPr>
        <w:pStyle w:val="PARA3"/>
        <w:rPr>
          <w:rFonts w:ascii="Cambria" w:hAnsi="Cambria"/>
          <w:szCs w:val="22"/>
        </w:rPr>
      </w:pPr>
    </w:p>
    <w:p w14:paraId="5600AC4C" w14:textId="77777777" w:rsidR="00F410BB" w:rsidRPr="0018004A" w:rsidRDefault="00F410BB" w:rsidP="00F410BB">
      <w:pPr>
        <w:pStyle w:val="PARA3"/>
        <w:rPr>
          <w:rFonts w:ascii="Cambria" w:hAnsi="Cambria"/>
          <w:szCs w:val="22"/>
        </w:rPr>
      </w:pPr>
      <w:r w:rsidRPr="0018004A">
        <w:rPr>
          <w:rFonts w:ascii="Cambria" w:hAnsi="Cambria"/>
          <w:szCs w:val="22"/>
        </w:rPr>
        <w:t>T</w:t>
      </w:r>
      <w:r>
        <w:rPr>
          <w:rFonts w:ascii="Cambria" w:hAnsi="Cambria"/>
          <w:szCs w:val="22"/>
        </w:rPr>
        <w:t>hat</w:t>
      </w:r>
      <w:r w:rsidRPr="0018004A">
        <w:rPr>
          <w:rFonts w:ascii="Cambria" w:hAnsi="Cambria"/>
          <w:szCs w:val="22"/>
        </w:rPr>
        <w:t xml:space="preserve"> the above shares</w:t>
      </w:r>
      <w:r>
        <w:rPr>
          <w:rFonts w:ascii="Cambria" w:hAnsi="Cambria"/>
          <w:szCs w:val="22"/>
        </w:rPr>
        <w:t xml:space="preserve"> have been issued and allotted</w:t>
      </w:r>
      <w:r w:rsidRPr="0018004A">
        <w:rPr>
          <w:rFonts w:ascii="Cambria" w:hAnsi="Cambria"/>
          <w:szCs w:val="22"/>
        </w:rPr>
        <w:t xml:space="preserve"> as fully paid and non-assessable, the subscribed shares having been fully paid to the Corporation.  </w:t>
      </w:r>
    </w:p>
    <w:p w14:paraId="72DEB061" w14:textId="77777777" w:rsidR="00F410BB" w:rsidRPr="0018004A" w:rsidRDefault="00F410BB" w:rsidP="00F410BB">
      <w:pPr>
        <w:pStyle w:val="PARA3"/>
        <w:rPr>
          <w:rFonts w:ascii="Cambria" w:hAnsi="Cambria"/>
          <w:szCs w:val="22"/>
        </w:rPr>
      </w:pPr>
    </w:p>
    <w:p w14:paraId="64217219" w14:textId="77777777" w:rsidR="00F410BB" w:rsidRDefault="00F410BB" w:rsidP="00F410BB">
      <w:pPr>
        <w:pStyle w:val="PARA3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That </w:t>
      </w:r>
      <w:r w:rsidRPr="0018004A">
        <w:rPr>
          <w:rFonts w:ascii="Cambria" w:hAnsi="Cambria"/>
          <w:szCs w:val="22"/>
        </w:rPr>
        <w:t>the Corporation’s transfer agent</w:t>
      </w:r>
      <w:r>
        <w:rPr>
          <w:rFonts w:ascii="Cambria" w:hAnsi="Cambria"/>
          <w:szCs w:val="22"/>
        </w:rPr>
        <w:t xml:space="preserve"> has been directed</w:t>
      </w:r>
      <w:r w:rsidRPr="0018004A">
        <w:rPr>
          <w:rFonts w:ascii="Cambria" w:hAnsi="Cambria"/>
          <w:szCs w:val="22"/>
        </w:rPr>
        <w:t xml:space="preserve"> to record the relevant information in the corporate registers of the Corporation.</w:t>
      </w:r>
    </w:p>
    <w:p w14:paraId="3265CB2D" w14:textId="77777777" w:rsidR="000319AD" w:rsidRDefault="000319AD" w:rsidP="000319AD">
      <w:pPr>
        <w:pStyle w:val="PARA3"/>
        <w:ind w:left="0"/>
        <w:rPr>
          <w:rFonts w:ascii="Cambria" w:hAnsi="Cambria"/>
          <w:szCs w:val="22"/>
        </w:rPr>
      </w:pPr>
    </w:p>
    <w:p w14:paraId="06305BE9" w14:textId="4074CD22" w:rsidR="000319AD" w:rsidRDefault="000319AD" w:rsidP="000319AD">
      <w:pPr>
        <w:pStyle w:val="PARA3"/>
        <w:ind w:left="0"/>
        <w:jc w:val="center"/>
        <w:rPr>
          <w:rFonts w:ascii="Cambria" w:hAnsi="Cambria"/>
          <w:b/>
          <w:szCs w:val="22"/>
        </w:rPr>
      </w:pPr>
      <w:r>
        <w:rPr>
          <w:rFonts w:ascii="Cambria" w:hAnsi="Cambria"/>
          <w:b/>
          <w:szCs w:val="22"/>
        </w:rPr>
        <w:t>[Signature Page Follows]</w:t>
      </w:r>
    </w:p>
    <w:p w14:paraId="5BEE7A8D" w14:textId="77777777" w:rsidR="000319AD" w:rsidRDefault="000319AD">
      <w:pPr>
        <w:spacing w:after="160" w:line="259" w:lineRule="auto"/>
        <w:jc w:val="left"/>
        <w:rPr>
          <w:rFonts w:ascii="Cambria" w:hAnsi="Cambria"/>
          <w:b/>
          <w:szCs w:val="22"/>
          <w:lang w:val="en-US"/>
        </w:rPr>
      </w:pPr>
      <w:r>
        <w:rPr>
          <w:rFonts w:ascii="Cambria" w:hAnsi="Cambria"/>
          <w:b/>
          <w:szCs w:val="22"/>
        </w:rPr>
        <w:br w:type="page"/>
      </w:r>
    </w:p>
    <w:p w14:paraId="4422AA2F" w14:textId="77777777" w:rsidR="00990BF5" w:rsidRPr="0018004A" w:rsidRDefault="00990BF5" w:rsidP="00990BF5">
      <w:pPr>
        <w:pStyle w:val="PARA1"/>
        <w:outlineLvl w:val="0"/>
        <w:rPr>
          <w:rFonts w:ascii="Cambria" w:hAnsi="Cambria"/>
          <w:b/>
          <w:szCs w:val="22"/>
        </w:rPr>
      </w:pPr>
      <w:r w:rsidRPr="0018004A">
        <w:rPr>
          <w:rFonts w:ascii="Cambria" w:hAnsi="Cambria"/>
          <w:b/>
          <w:szCs w:val="22"/>
        </w:rPr>
        <w:lastRenderedPageBreak/>
        <w:t>VALIDITY</w:t>
      </w:r>
    </w:p>
    <w:p w14:paraId="00E798D5" w14:textId="77777777" w:rsidR="00990BF5" w:rsidRPr="0018004A" w:rsidRDefault="00990BF5" w:rsidP="00990BF5">
      <w:pPr>
        <w:pStyle w:val="PARA1"/>
        <w:rPr>
          <w:rFonts w:ascii="Cambria" w:hAnsi="Cambria"/>
          <w:b/>
          <w:szCs w:val="22"/>
          <w:u w:val="single"/>
        </w:rPr>
      </w:pPr>
    </w:p>
    <w:p w14:paraId="194AC247" w14:textId="77777777" w:rsidR="000957E5" w:rsidRDefault="00990BF5" w:rsidP="005C70BD">
      <w:pPr>
        <w:pStyle w:val="PARA1"/>
        <w:rPr>
          <w:rFonts w:ascii="Cambria" w:hAnsi="Cambria"/>
          <w:szCs w:val="22"/>
        </w:rPr>
      </w:pPr>
      <w:r w:rsidRPr="0018004A">
        <w:rPr>
          <w:rFonts w:ascii="Cambria" w:hAnsi="Cambria"/>
          <w:szCs w:val="22"/>
        </w:rPr>
        <w:t>The undersigned, being all the directors of the Corporation entitled to vote, adopt the aforementioned resolution and, in conformity with the provisions of the Act</w:t>
      </w:r>
      <w:r w:rsidRPr="0018004A">
        <w:rPr>
          <w:rFonts w:ascii="Cambria" w:hAnsi="Cambria"/>
          <w:i/>
          <w:szCs w:val="22"/>
        </w:rPr>
        <w:t xml:space="preserve"> </w:t>
      </w:r>
      <w:r w:rsidRPr="0018004A">
        <w:rPr>
          <w:rFonts w:ascii="Cambria" w:hAnsi="Cambria"/>
          <w:szCs w:val="22"/>
        </w:rPr>
        <w:t>place their signatures hereto to confer to such resolutions the same value as if they had been adopted during a meeting of the Board of Directors.</w:t>
      </w:r>
    </w:p>
    <w:p w14:paraId="6A6DE69B" w14:textId="640BDC48" w:rsidR="00D00AD8" w:rsidRDefault="00D00AD8" w:rsidP="005C70BD">
      <w:pPr>
        <w:pStyle w:val="PARA1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{#directors}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</w:tblGrid>
      <w:tr w:rsidR="00CC3D13" w:rsidRPr="00CC3D13" w14:paraId="26C43EB9" w14:textId="77777777" w:rsidTr="00CC3D13">
        <w:tc>
          <w:tcPr>
            <w:tcW w:w="3085" w:type="dxa"/>
          </w:tcPr>
          <w:p w14:paraId="7C676CC2" w14:textId="77777777" w:rsidR="00CC3D13" w:rsidRPr="00CC3D13" w:rsidRDefault="00CC3D13" w:rsidP="004D1564">
            <w:pPr>
              <w:pStyle w:val="PARA1"/>
              <w:rPr>
                <w:rFonts w:ascii="Cambria" w:hAnsi="Cambria"/>
                <w:szCs w:val="22"/>
              </w:rPr>
            </w:pPr>
          </w:p>
        </w:tc>
      </w:tr>
      <w:tr w:rsidR="00CC3D13" w:rsidRPr="00CC3D13" w14:paraId="0D4E6E86" w14:textId="77777777" w:rsidTr="00CC3D13">
        <w:tc>
          <w:tcPr>
            <w:tcW w:w="3085" w:type="dxa"/>
            <w:tcBorders>
              <w:bottom w:val="single" w:sz="4" w:space="0" w:color="auto"/>
            </w:tcBorders>
          </w:tcPr>
          <w:p w14:paraId="51A6F694" w14:textId="25DABC27" w:rsidR="00CC3D13" w:rsidRPr="00CC3D13" w:rsidRDefault="00CC3D13" w:rsidP="004D1564">
            <w:pPr>
              <w:pStyle w:val="PARA1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{echoSignTag}</w:t>
            </w:r>
          </w:p>
        </w:tc>
      </w:tr>
      <w:tr w:rsidR="00CC3D13" w:rsidRPr="00CC3D13" w14:paraId="41C5FB90" w14:textId="77777777" w:rsidTr="00CC3D13">
        <w:trPr>
          <w:trHeight w:val="213"/>
        </w:trPr>
        <w:tc>
          <w:tcPr>
            <w:tcW w:w="3085" w:type="dxa"/>
            <w:tcBorders>
              <w:top w:val="single" w:sz="4" w:space="0" w:color="auto"/>
            </w:tcBorders>
          </w:tcPr>
          <w:p w14:paraId="14F2CD98" w14:textId="77777777" w:rsidR="00CC3D13" w:rsidRPr="00CC3D13" w:rsidRDefault="00CC3D13" w:rsidP="004D1564">
            <w:pPr>
              <w:rPr>
                <w:rFonts w:ascii="Cambria" w:hAnsi="Cambria"/>
                <w:szCs w:val="22"/>
              </w:rPr>
            </w:pPr>
            <w:r w:rsidRPr="00CC3D13">
              <w:rPr>
                <w:rFonts w:ascii="Cambria" w:hAnsi="Cambria"/>
                <w:szCs w:val="22"/>
              </w:rPr>
              <w:t>{directorName}</w:t>
            </w:r>
          </w:p>
        </w:tc>
      </w:tr>
    </w:tbl>
    <w:p w14:paraId="545637AE" w14:textId="4E8B9170" w:rsidR="00AE2396" w:rsidRPr="00D00AD8" w:rsidRDefault="00D00AD8" w:rsidP="009373C5">
      <w:pPr>
        <w:rPr>
          <w:rFonts w:ascii="Cambria" w:hAnsi="Cambria"/>
        </w:rPr>
      </w:pPr>
      <w:r>
        <w:rPr>
          <w:rFonts w:ascii="Cambria" w:hAnsi="Cambria"/>
          <w:szCs w:val="22"/>
        </w:rPr>
        <w:t>{/directors}</w:t>
      </w:r>
    </w:p>
    <w:sectPr w:rsidR="00AE2396" w:rsidRPr="00D00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BF5"/>
    <w:rsid w:val="000319AD"/>
    <w:rsid w:val="00070226"/>
    <w:rsid w:val="000957E5"/>
    <w:rsid w:val="000C2EEE"/>
    <w:rsid w:val="000D1181"/>
    <w:rsid w:val="000E3FDA"/>
    <w:rsid w:val="000F2B07"/>
    <w:rsid w:val="001328DB"/>
    <w:rsid w:val="001427B6"/>
    <w:rsid w:val="001520C4"/>
    <w:rsid w:val="0015365C"/>
    <w:rsid w:val="00187A37"/>
    <w:rsid w:val="00193E40"/>
    <w:rsid w:val="001C2CDB"/>
    <w:rsid w:val="001D13CF"/>
    <w:rsid w:val="00216585"/>
    <w:rsid w:val="00263B66"/>
    <w:rsid w:val="0026537B"/>
    <w:rsid w:val="002E3821"/>
    <w:rsid w:val="0038511F"/>
    <w:rsid w:val="00393DE2"/>
    <w:rsid w:val="003A6A01"/>
    <w:rsid w:val="003B59A2"/>
    <w:rsid w:val="003C2AB1"/>
    <w:rsid w:val="00415B6B"/>
    <w:rsid w:val="00461194"/>
    <w:rsid w:val="00556DCD"/>
    <w:rsid w:val="005613C1"/>
    <w:rsid w:val="0059389C"/>
    <w:rsid w:val="005C70BD"/>
    <w:rsid w:val="00620D09"/>
    <w:rsid w:val="00624D22"/>
    <w:rsid w:val="006706C0"/>
    <w:rsid w:val="0068288C"/>
    <w:rsid w:val="006A1C73"/>
    <w:rsid w:val="006A6251"/>
    <w:rsid w:val="006B3A45"/>
    <w:rsid w:val="006F588A"/>
    <w:rsid w:val="007262F5"/>
    <w:rsid w:val="0073687D"/>
    <w:rsid w:val="007453E7"/>
    <w:rsid w:val="00771942"/>
    <w:rsid w:val="007A3532"/>
    <w:rsid w:val="007A5045"/>
    <w:rsid w:val="007A592A"/>
    <w:rsid w:val="00821FA2"/>
    <w:rsid w:val="008255C7"/>
    <w:rsid w:val="00825D24"/>
    <w:rsid w:val="00845C8F"/>
    <w:rsid w:val="00884646"/>
    <w:rsid w:val="00896B79"/>
    <w:rsid w:val="008E5A5B"/>
    <w:rsid w:val="0091456D"/>
    <w:rsid w:val="00935A10"/>
    <w:rsid w:val="009373C5"/>
    <w:rsid w:val="00990BF5"/>
    <w:rsid w:val="009B185F"/>
    <w:rsid w:val="00A0224A"/>
    <w:rsid w:val="00A21080"/>
    <w:rsid w:val="00A558DE"/>
    <w:rsid w:val="00A91575"/>
    <w:rsid w:val="00AB7A26"/>
    <w:rsid w:val="00AE2396"/>
    <w:rsid w:val="00B07AE6"/>
    <w:rsid w:val="00B55518"/>
    <w:rsid w:val="00BF5369"/>
    <w:rsid w:val="00C51214"/>
    <w:rsid w:val="00CB48A9"/>
    <w:rsid w:val="00CB6C0A"/>
    <w:rsid w:val="00CB6EAC"/>
    <w:rsid w:val="00CC3D13"/>
    <w:rsid w:val="00D00AD8"/>
    <w:rsid w:val="00DC76C4"/>
    <w:rsid w:val="00DE3374"/>
    <w:rsid w:val="00E21B51"/>
    <w:rsid w:val="00E42A5B"/>
    <w:rsid w:val="00E92583"/>
    <w:rsid w:val="00EF3FFC"/>
    <w:rsid w:val="00F30FA3"/>
    <w:rsid w:val="00F40B79"/>
    <w:rsid w:val="00F410BB"/>
    <w:rsid w:val="00F5103F"/>
    <w:rsid w:val="00F54C2E"/>
    <w:rsid w:val="00F70460"/>
    <w:rsid w:val="00F803E7"/>
    <w:rsid w:val="00F9733A"/>
    <w:rsid w:val="00FE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D0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0BF5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_1"/>
    <w:basedOn w:val="Normal"/>
    <w:rsid w:val="00990BF5"/>
    <w:rPr>
      <w:szCs w:val="24"/>
    </w:rPr>
  </w:style>
  <w:style w:type="paragraph" w:customStyle="1" w:styleId="TITRE-RES">
    <w:name w:val="TITRE-RES"/>
    <w:next w:val="PARA1"/>
    <w:rsid w:val="00990BF5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customStyle="1" w:styleId="PARA3">
    <w:name w:val="PARA_3"/>
    <w:rsid w:val="00990BF5"/>
    <w:pPr>
      <w:spacing w:after="0" w:line="240" w:lineRule="auto"/>
      <w:ind w:left="737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table" w:styleId="TableGrid">
    <w:name w:val="Table Grid"/>
    <w:basedOn w:val="TableNormal"/>
    <w:uiPriority w:val="39"/>
    <w:rsid w:val="00CC3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4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0CCBD-D4D9-3148-A553-25330769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262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lumenllp@outlook.com</dc:creator>
  <cp:keywords/>
  <dc:description/>
  <cp:lastModifiedBy>Microsoft Office User</cp:lastModifiedBy>
  <cp:revision>33</cp:revision>
  <dcterms:created xsi:type="dcterms:W3CDTF">2015-05-05T21:06:00Z</dcterms:created>
  <dcterms:modified xsi:type="dcterms:W3CDTF">2016-11-02T22:18:00Z</dcterms:modified>
</cp:coreProperties>
</file>