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Phoenix Brenton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brentonphoenix@gmail.com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317-801-3846</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Hardinsburg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w:t>
      </w:r>
    </w:p>
    <w:p w:rsidR="00000000" w:rsidDel="00000000" w:rsidP="00000000" w:rsidRDefault="00000000" w:rsidRPr="00000000" w14:paraId="00000005">
      <w:pPr>
        <w:spacing w:after="0" w:lineRule="auto"/>
        <w:jc w:val="center"/>
        <w:rPr>
          <w:sz w:val="22"/>
          <w:szCs w:val="22"/>
        </w:rPr>
      </w:pPr>
      <w:r w:rsidDel="00000000" w:rsidR="00000000" w:rsidRPr="00000000">
        <w:rPr>
          <w:sz w:val="22"/>
          <w:szCs w:val="22"/>
          <w:rtl w:val="0"/>
        </w:rPr>
        <w:t xml:space="preserve">https://brentonphoenix.github.io/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www.linkedin.com/</w:t>
      </w:r>
      <w:r w:rsidDel="00000000" w:rsidR="00000000" w:rsidRPr="00000000">
        <w:rPr>
          <w:sz w:val="22"/>
          <w:szCs w:val="22"/>
          <w:rtl w:val="0"/>
        </w:rPr>
        <w:t xml:space="preserve">in/phoenix-brenton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Objective: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2"/>
          <w:szCs w:val="22"/>
          <w:rtl w:val="0"/>
        </w:rPr>
        <w:t xml:space="preserve">Web developer with strong communication skills and great attention to detail, looking to add value to a company utilizing skills in JavaScript and React.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Education:</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Eleven Fifty Academy, Web Development Immersive Learning Program, Indianapolis, IN, </w:t>
      </w:r>
      <w:r w:rsidDel="00000000" w:rsidR="00000000" w:rsidRPr="00000000">
        <w:rPr>
          <w:b w:val="1"/>
          <w:rtl w:val="0"/>
        </w:rPr>
        <w:t xml:space="preserve">July</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202</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sectPr>
          <w:pgSz w:h="15840" w:w="12240" w:orient="portrait"/>
          <w:pgMar w:bottom="720" w:top="720" w:left="720" w:right="720" w:header="720" w:footer="720"/>
          <w:pgNumType w:start="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12-week immersive learning program for Web Development taught with industry-guided curriculum, real-world project-based learning, and 500+ hours of logged coding time and training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Competencies &amp; Functional Skills: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solving, troubleshooting, creativity, visual communication, customer service, critical observation and thinking, organization, Agile methodology, portfolio development, addressing and resolving business challenges, time management, level-headed, </w:t>
      </w:r>
      <w:r w:rsidDel="00000000" w:rsidR="00000000" w:rsidRPr="00000000">
        <w:rPr>
          <w:rtl w:val="0"/>
        </w:rPr>
        <w:t xml:space="preserve">adaptability, critical thinking, self-management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Technical Skills: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Languages/Libraries: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JavaScript</w:t>
      </w:r>
      <w:r w:rsidDel="00000000" w:rsidR="00000000" w:rsidRPr="00000000">
        <w:rPr>
          <w:rtl w:val="0"/>
        </w:rPr>
        <w:t xml:space="preserve">, Typescript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NodeJs, React, Express, JWT, Bcrypt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Cloud 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Heroku, Firebase, GitHub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CI/CD:                                </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Scrum, Git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Databases/ORM: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PostgreSQL, Sequelize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 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HTML, CSS, APIs, Responsive Web Design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Styling Libraries:             </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Bootstrap , Material UI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Technical Projects: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jc w:val="left"/>
        <w:rPr>
          <w:rFonts w:ascii="Calibri" w:cs="Calibri" w:eastAsia="Calibri" w:hAnsi="Calibri"/>
          <w:b w:val="1"/>
        </w:rPr>
      </w:pPr>
      <w:r w:rsidDel="00000000" w:rsidR="00000000" w:rsidRPr="00000000">
        <w:rPr>
          <w:b w:val="1"/>
          <w:rtl w:val="0"/>
        </w:rPr>
        <w:t xml:space="preserve">Red Badge Project:  HyperSpace </w:t>
      </w:r>
      <w:r w:rsidDel="00000000" w:rsidR="00000000" w:rsidRPr="00000000">
        <w:rPr>
          <w:b w:val="1"/>
          <w:rtl w:val="0"/>
        </w:rPr>
        <w:t xml:space="preserve">https://hyperspace-sm.herokuapp.com/</w:t>
      </w:r>
      <w:r w:rsidDel="00000000" w:rsidR="00000000" w:rsidRPr="00000000">
        <w:rPr>
          <w:rtl w:val="0"/>
        </w:rPr>
      </w:r>
    </w:p>
    <w:p w:rsidR="00000000" w:rsidDel="00000000" w:rsidP="00000000" w:rsidRDefault="00000000" w:rsidRPr="00000000" w14:paraId="0000001D">
      <w:pPr>
        <w:numPr>
          <w:ilvl w:val="1"/>
          <w:numId w:val="3"/>
        </w:numPr>
        <w:spacing w:after="0" w:lineRule="auto"/>
        <w:ind w:left="1440" w:hanging="360"/>
        <w:jc w:val="left"/>
        <w:rPr/>
      </w:pPr>
      <w:r w:rsidDel="00000000" w:rsidR="00000000" w:rsidRPr="00000000">
        <w:rPr>
          <w:rtl w:val="0"/>
        </w:rPr>
        <w:t xml:space="preserve">Utilized React, HTML 5, CSS 3, MUI (Material UI), JavaScript, and Typescript to create an application and server which can store and display information input by the user including URLs to display images.</w:t>
      </w:r>
    </w:p>
    <w:p w:rsidR="00000000" w:rsidDel="00000000" w:rsidP="00000000" w:rsidRDefault="00000000" w:rsidRPr="00000000" w14:paraId="0000001E">
      <w:pPr>
        <w:numPr>
          <w:ilvl w:val="1"/>
          <w:numId w:val="3"/>
        </w:numPr>
        <w:spacing w:after="0" w:lineRule="auto"/>
        <w:ind w:left="1440" w:hanging="360"/>
        <w:jc w:val="left"/>
        <w:rPr>
          <w:u w:val="none"/>
        </w:rPr>
      </w:pPr>
      <w:r w:rsidDel="00000000" w:rsidR="00000000" w:rsidRPr="00000000">
        <w:rPr>
          <w:rtl w:val="0"/>
        </w:rPr>
        <w:t xml:space="preserve">Focused on creating an app which is accessible for individuals with ADHD</w:t>
      </w:r>
      <w:r w:rsidDel="00000000" w:rsidR="00000000" w:rsidRPr="00000000">
        <w:rPr>
          <w:rtl w:val="0"/>
        </w:rPr>
      </w:r>
    </w:p>
    <w:p w:rsidR="00000000" w:rsidDel="00000000" w:rsidP="00000000" w:rsidRDefault="00000000" w:rsidRPr="00000000" w14:paraId="0000001F">
      <w:pPr>
        <w:numPr>
          <w:ilvl w:val="1"/>
          <w:numId w:val="3"/>
        </w:numPr>
        <w:spacing w:after="0" w:lineRule="auto"/>
        <w:ind w:left="1440" w:hanging="360"/>
        <w:jc w:val="left"/>
        <w:rPr>
          <w:u w:val="none"/>
        </w:rPr>
      </w:pPr>
      <w:r w:rsidDel="00000000" w:rsidR="00000000" w:rsidRPr="00000000">
        <w:rPr>
          <w:rtl w:val="0"/>
        </w:rPr>
        <w:t xml:space="preserve">in progress</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left"/>
        <w:rPr>
          <w:rFonts w:ascii="Calibri" w:cs="Calibri" w:eastAsia="Calibri" w:hAnsi="Calibri"/>
          <w:b w:val="1"/>
        </w:rPr>
      </w:pPr>
      <w:r w:rsidDel="00000000" w:rsidR="00000000" w:rsidRPr="00000000">
        <w:rPr>
          <w:b w:val="1"/>
          <w:rtl w:val="0"/>
        </w:rPr>
        <w:t xml:space="preserve">Blue Badge Project: Monster Tracker https://team-2-monster-tracker.herokuapp.com/</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React, HTML 5, CSS 3, </w:t>
      </w:r>
      <w:r w:rsidDel="00000000" w:rsidR="00000000" w:rsidRPr="00000000">
        <w:rPr>
          <w:rFonts w:ascii="Calibri" w:cs="Calibri" w:eastAsia="Calibri" w:hAnsi="Calibri"/>
          <w:b w:val="0"/>
          <w:i w:val="0"/>
          <w:smallCaps w:val="0"/>
          <w:strike w:val="0"/>
          <w:sz w:val="20"/>
          <w:szCs w:val="20"/>
          <w:shd w:fill="auto" w:val="clear"/>
          <w:vertAlign w:val="baseline"/>
          <w:rtl w:val="0"/>
        </w:rPr>
        <w:t xml:space="preserve">Bootstrap 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w:t>
      </w:r>
      <w:r w:rsidDel="00000000" w:rsidR="00000000" w:rsidRPr="00000000">
        <w:rPr>
          <w:rtl w:val="0"/>
        </w:rPr>
        <w:t xml:space="preserve"> JavaScript in order to create an application and server which can store and display information input by the user including URLs to display images.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Gold Badge Project: Pokemon Randomizer App  https://brentonphoenix.github.io/API-challenge-1/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PokéAPI, HTML 5, CSS 3, and JavaScript to create a Pokémon </w:t>
      </w:r>
      <w:r w:rsidDel="00000000" w:rsidR="00000000" w:rsidRPr="00000000">
        <w:rPr>
          <w:rtl w:val="0"/>
        </w:rPr>
        <w:t xml:space="preserve">Randomizer which will give you a randomized team on click.</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Professional Experience: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Childcare Professional, Indianapolis, Indiana, 2014-2021</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Actively observed children to assess positive and negative behaviors reinforcing positive and guiding away from negative through redirection.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Prepare food, dispense medication as needed, and planned learning activities for non-school aged children.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Report to parents daily about behavior, milestones, and issues.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Utilized time-management for playtime, nap time, meals, and educational time.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Teach age-appropriate life skills such as potty training, baby sign language, and specificity of requests.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Achievements &amp; Awards: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tl w:val="0"/>
        </w:rPr>
        <w:t xml:space="preserve">Core Values Award for Diversity </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jc w:val="right"/>
    </w:pPr>
    <w:rPr>
      <w:smallCaps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jc w:val="right"/>
    </w:pPr>
    <w:rPr>
      <w:smallCaps w:val="1"/>
      <w:sz w:val="48"/>
      <w:szCs w:val="48"/>
    </w:rPr>
  </w:style>
  <w:style w:type="paragraph" w:styleId="Subtitle">
    <w:name w:val="Subtitle"/>
    <w:basedOn w:val="Normal"/>
    <w:next w:val="Normal"/>
    <w:pPr>
      <w:spacing w:after="720" w:lineRule="auto"/>
      <w:jc w:val="right"/>
    </w:pPr>
    <w:rPr>
      <w:rFonts w:ascii="Calibri" w:cs="Calibri" w:eastAsia="Calibri" w:hAnsi="Calibri"/>
    </w:rPr>
  </w:style>
  <w:style w:type="paragraph" w:styleId="Subtitle">
    <w:name w:val="Subtitle"/>
    <w:basedOn w:val="Normal"/>
    <w:next w:val="Normal"/>
    <w:pPr>
      <w:spacing w:after="720" w:lineRule="auto"/>
      <w:jc w:val="right"/>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dIdB5W2XxoHYTubBDGPiIV3SQ==">AMUW2mWS5uHUi41SzxFAALRQICX6qKvDbE1CRRPW9qdEKi2WoRpSE3by5kr4tkBETphzBpvtnX+/zdQ+iSwV4zNv2jJEQ9fqfxcb4QqfgPEfIElE268k7yM=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