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52.00000000000003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6535103" cy="1010583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5103" cy="1010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sz w:val="48"/>
          <w:szCs w:val="48"/>
          <w:rtl w:val="0"/>
        </w:rPr>
        <w:t xml:space="preserve">Visor OCITEB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Manual </w:t>
      </w:r>
      <w:r w:rsidDel="00000000" w:rsidR="00000000" w:rsidRPr="00000000">
        <w:rPr>
          <w:sz w:val="48"/>
          <w:szCs w:val="48"/>
          <w:rtl w:val="0"/>
        </w:rPr>
        <w:t xml:space="preserve">De estilos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Versión 1.0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Revisión histórica</w:t>
      </w:r>
    </w:p>
    <w:tbl>
      <w:tblPr>
        <w:tblStyle w:val="Table1"/>
        <w:tblW w:w="10348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5"/>
        <w:gridCol w:w="1134"/>
        <w:gridCol w:w="5334"/>
        <w:gridCol w:w="2575"/>
        <w:tblGridChange w:id="0">
          <w:tblGrid>
            <w:gridCol w:w="1305"/>
            <w:gridCol w:w="1134"/>
            <w:gridCol w:w="5334"/>
            <w:gridCol w:w="2575"/>
          </w:tblGrid>
        </w:tblGridChange>
      </w:tblGrid>
      <w:t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17-10-2019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Construcción del formato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Brayan Espinosa Corredor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tl w:val="0"/>
        </w:rPr>
        <w:t xml:space="preserve">ista Lógica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tl w:val="0"/>
        </w:rPr>
        <w:t xml:space="preserve">ista de despliegue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Manual General de Funcionamiento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922" w:right="0" w:firstLine="0"/>
        <w:jc w:val="both"/>
        <w:rPr/>
      </w:pPr>
      <w:r w:rsidDel="00000000" w:rsidR="00000000" w:rsidRPr="00000000">
        <w:rPr>
          <w:rtl w:val="0"/>
        </w:rPr>
        <w:t xml:space="preserve">Para el desarrollo del proyecto se recomienda usar una arquitectura basada en capas, teniendo en cuenta el tamaño del proyecto se utilizan solo tres capas, capa de </w:t>
      </w:r>
      <w:r w:rsidDel="00000000" w:rsidR="00000000" w:rsidRPr="00000000">
        <w:rPr>
          <w:rtl w:val="0"/>
        </w:rPr>
        <w:t xml:space="preserve"> presentación, capa de negocio, y una capa de base de datos, en el siguiente grafico se muestra el modelo implementado.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922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60148" cy="4150042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0148" cy="4150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922" w:right="0" w:firstLine="0"/>
        <w:jc w:val="both"/>
        <w:rPr/>
      </w:pPr>
      <w:r w:rsidDel="00000000" w:rsidR="00000000" w:rsidRPr="00000000">
        <w:rPr>
          <w:rtl w:val="0"/>
        </w:rPr>
        <w:t xml:space="preserve">Se propuso la implementación de esta arquitectura por las ventajas frente al problema del visor, porque su estructura esta bajamente acoplada y cohesión alta, lo que nos brinda tolerancia frente a los cambios y la posibilidad de cambiar la base de datos o la logica del negocio en llegado caso. de igual forma nos brinda seguridad necesaria por lo que son capas cerradas.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922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b w:val="1"/>
          <w:rtl w:val="0"/>
        </w:rPr>
        <w:t xml:space="preserve">ista Lógica.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922" w:righ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01603" cy="2973420"/>
            <wp:effectExtent b="0" l="0" r="0" t="0"/>
            <wp:docPr id="2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1603" cy="2973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922" w:right="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Vista de Despliegue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922" w:righ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583680" cy="5664200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922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92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/>
      <w:pgMar w:bottom="1008" w:top="1008" w:left="936" w:right="936" w:header="432" w:footer="43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jc w:val="right"/>
      <w:rPr/>
    </w:pPr>
    <w:r w:rsidDel="00000000" w:rsidR="00000000" w:rsidRPr="00000000">
      <w:rPr>
        <w:rtl w:val="0"/>
      </w:rPr>
    </w:r>
  </w:p>
  <w:tbl>
    <w:tblPr>
      <w:tblStyle w:val="Table2"/>
      <w:tblW w:w="10250.0" w:type="dxa"/>
      <w:jc w:val="left"/>
      <w:tblInd w:w="108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578"/>
      <w:gridCol w:w="2672"/>
      <w:tblGridChange w:id="0">
        <w:tblGrid>
          <w:gridCol w:w="7578"/>
          <w:gridCol w:w="2672"/>
        </w:tblGrid>
      </w:tblGridChange>
    </w:tblGrid>
    <w:tr>
      <w:tc>
        <w:tcPr>
          <w:shd w:fill="ffffff" w:val="clear"/>
        </w:tcPr>
        <w:p w:rsidR="00000000" w:rsidDel="00000000" w:rsidP="00000000" w:rsidRDefault="00000000" w:rsidRPr="00000000" w14:paraId="000000A4">
          <w:pPr>
            <w:rPr>
              <w:i w:val="0"/>
            </w:rPr>
          </w:pPr>
          <w:r w:rsidDel="00000000" w:rsidR="00000000" w:rsidRPr="00000000">
            <w:rPr>
              <w:rtl w:val="0"/>
            </w:rPr>
            <w:t xml:space="preserve">OCITEB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0A5">
          <w:pPr>
            <w:rPr>
              <w:i w:val="0"/>
            </w:rPr>
          </w:pPr>
          <w:r w:rsidDel="00000000" w:rsidR="00000000" w:rsidRPr="00000000">
            <w:rPr>
              <w:i w:val="0"/>
              <w:rtl w:val="0"/>
            </w:rPr>
            <w:t xml:space="preserve">Versión:    &lt;1.0&gt;</w:t>
          </w:r>
        </w:p>
      </w:tc>
    </w:tr>
    <w:tr>
      <w:tc>
        <w:tcPr>
          <w:shd w:fill="ffffff" w:val="clear"/>
        </w:tcPr>
        <w:p w:rsidR="00000000" w:rsidDel="00000000" w:rsidP="00000000" w:rsidRDefault="00000000" w:rsidRPr="00000000" w14:paraId="000000A6">
          <w:pPr>
            <w:rPr>
              <w:i w:val="0"/>
            </w:rPr>
          </w:pPr>
          <w:r w:rsidDel="00000000" w:rsidR="00000000" w:rsidRPr="00000000">
            <w:rPr>
              <w:i w:val="0"/>
              <w:rtl w:val="0"/>
            </w:rPr>
            <w:t xml:space="preserve">Marco empresarial</w:t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0A7">
          <w:pPr>
            <w:rPr>
              <w:i w:val="0"/>
            </w:rPr>
          </w:pPr>
          <w:r w:rsidDel="00000000" w:rsidR="00000000" w:rsidRPr="00000000">
            <w:rPr>
              <w:i w:val="0"/>
              <w:rtl w:val="0"/>
            </w:rPr>
            <w:t xml:space="preserve">Fecha: </w:t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rPr>
              <w:i w:val="0"/>
              <w:rtl w:val="0"/>
            </w:rPr>
            <w:t xml:space="preserve">7-10-201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8">
    <w:pPr>
      <w:ind w:right="36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520" w:hanging="72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600" w:hanging="108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922" w:hanging="360"/>
      </w:pPr>
      <w:rPr/>
    </w:lvl>
    <w:lvl w:ilvl="1">
      <w:start w:val="2"/>
      <w:numFmt w:val="decimal"/>
      <w:lvlText w:val="%1.%2"/>
      <w:lvlJc w:val="left"/>
      <w:pPr>
        <w:ind w:left="1282" w:hanging="360.0000000000002"/>
      </w:pPr>
      <w:rPr/>
    </w:lvl>
    <w:lvl w:ilvl="2">
      <w:start w:val="1"/>
      <w:numFmt w:val="decimal"/>
      <w:lvlText w:val="%1.%2.%3"/>
      <w:lvlJc w:val="left"/>
      <w:pPr>
        <w:ind w:left="2002" w:hanging="720"/>
      </w:pPr>
      <w:rPr/>
    </w:lvl>
    <w:lvl w:ilvl="3">
      <w:start w:val="1"/>
      <w:numFmt w:val="decimal"/>
      <w:lvlText w:val="%1.%2.%3.%4"/>
      <w:lvlJc w:val="left"/>
      <w:pPr>
        <w:ind w:left="2362" w:hanging="720"/>
      </w:pPr>
      <w:rPr/>
    </w:lvl>
    <w:lvl w:ilvl="4">
      <w:start w:val="1"/>
      <w:numFmt w:val="decimal"/>
      <w:lvlText w:val="%1.%2.%3.%4.%5"/>
      <w:lvlJc w:val="left"/>
      <w:pPr>
        <w:ind w:left="2722" w:hanging="720"/>
      </w:pPr>
      <w:rPr/>
    </w:lvl>
    <w:lvl w:ilvl="5">
      <w:start w:val="1"/>
      <w:numFmt w:val="decimal"/>
      <w:lvlText w:val="%1.%2.%3.%4.%5.%6"/>
      <w:lvlJc w:val="left"/>
      <w:pPr>
        <w:ind w:left="3442" w:hanging="1080"/>
      </w:pPr>
      <w:rPr/>
    </w:lvl>
    <w:lvl w:ilvl="6">
      <w:start w:val="1"/>
      <w:numFmt w:val="decimal"/>
      <w:lvlText w:val="%1.%2.%3.%4.%5.%6.%7"/>
      <w:lvlJc w:val="left"/>
      <w:pPr>
        <w:ind w:left="3802" w:hanging="1080"/>
      </w:pPr>
      <w:rPr/>
    </w:lvl>
    <w:lvl w:ilvl="7">
      <w:start w:val="1"/>
      <w:numFmt w:val="decimal"/>
      <w:lvlText w:val="%1.%2.%3.%4.%5.%6.%7.%8"/>
      <w:lvlJc w:val="left"/>
      <w:pPr>
        <w:ind w:left="4522" w:hanging="1440"/>
      </w:pPr>
      <w:rPr/>
    </w:lvl>
    <w:lvl w:ilvl="8">
      <w:start w:val="1"/>
      <w:numFmt w:val="decimal"/>
      <w:lvlText w:val="%1.%2.%3.%4.%5.%6.%7.%8.%9"/>
      <w:lvlJc w:val="left"/>
      <w:pPr>
        <w:ind w:left="4882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80" w:before="240" w:lineRule="auto"/>
      <w:ind w:left="720" w:hanging="360"/>
      <w:jc w:val="center"/>
    </w:pPr>
    <w:rPr>
      <w:smallCaps w:val="1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1080" w:hanging="360"/>
    </w:pPr>
    <w:rPr>
      <w:i w:val="1"/>
    </w:rPr>
  </w:style>
  <w:style w:type="paragraph" w:styleId="Heading3">
    <w:name w:val="heading 3"/>
    <w:basedOn w:val="Normal"/>
    <w:next w:val="Normal"/>
    <w:pPr>
      <w:keepNext w:val="1"/>
      <w:ind w:left="1800" w:hanging="720"/>
    </w:pPr>
    <w:rPr>
      <w:i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160" w:hanging="720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spacing w:after="60" w:before="240" w:lineRule="auto"/>
      <w:ind w:left="2520" w:hanging="720"/>
    </w:pPr>
    <w:rPr>
      <w:sz w:val="18"/>
      <w:szCs w:val="18"/>
    </w:rPr>
  </w:style>
  <w:style w:type="paragraph" w:styleId="Heading6">
    <w:name w:val="heading 6"/>
    <w:basedOn w:val="Normal"/>
    <w:next w:val="Normal"/>
    <w:pPr>
      <w:spacing w:after="60" w:before="240" w:lineRule="auto"/>
      <w:ind w:left="3240" w:hanging="1080"/>
    </w:pPr>
    <w:rPr>
      <w:i w:val="1"/>
      <w:sz w:val="16"/>
      <w:szCs w:val="16"/>
    </w:rPr>
  </w:style>
  <w:style w:type="paragraph" w:styleId="Title">
    <w:name w:val="Title"/>
    <w:basedOn w:val="Normal"/>
    <w:next w:val="Normal"/>
    <w:pPr>
      <w:jc w:val="center"/>
    </w:pPr>
    <w:rPr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80" w:before="240" w:lineRule="auto"/>
      <w:ind w:left="0" w:firstLine="0"/>
      <w:jc w:val="center"/>
    </w:pPr>
    <w:rPr>
      <w:smallCaps w:val="1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i w:val="1"/>
    </w:rPr>
  </w:style>
  <w:style w:type="paragraph" w:styleId="Heading3">
    <w:name w:val="heading 3"/>
    <w:basedOn w:val="Normal"/>
    <w:next w:val="Normal"/>
    <w:pPr>
      <w:keepNext w:val="1"/>
      <w:ind w:left="0" w:firstLine="0"/>
    </w:pPr>
    <w:rPr>
      <w:i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1152" w:hanging="720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spacing w:after="60" w:before="240" w:lineRule="auto"/>
      <w:ind w:left="1872" w:hanging="720"/>
    </w:pPr>
    <w:rPr>
      <w:sz w:val="18"/>
      <w:szCs w:val="18"/>
    </w:rPr>
  </w:style>
  <w:style w:type="paragraph" w:styleId="Heading6">
    <w:name w:val="heading 6"/>
    <w:basedOn w:val="Normal"/>
    <w:next w:val="Normal"/>
    <w:pPr>
      <w:spacing w:after="60" w:before="240" w:lineRule="auto"/>
      <w:ind w:left="2592" w:hanging="720"/>
    </w:pPr>
    <w:rPr>
      <w:i w:val="1"/>
      <w:sz w:val="16"/>
      <w:szCs w:val="16"/>
    </w:rPr>
  </w:style>
  <w:style w:type="paragraph" w:styleId="Title">
    <w:name w:val="Title"/>
    <w:basedOn w:val="Normal"/>
    <w:next w:val="Normal"/>
    <w:pPr>
      <w:jc w:val="center"/>
    </w:pPr>
    <w:rPr>
      <w:sz w:val="48"/>
      <w:szCs w:val="48"/>
    </w:rPr>
  </w:style>
  <w:style w:type="paragraph" w:styleId="Normal" w:default="1">
    <w:name w:val="Normal"/>
    <w:qFormat w:val="1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 w:val="1"/>
    <w:pPr>
      <w:keepNext w:val="1"/>
      <w:numPr>
        <w:numId w:val="1"/>
      </w:numPr>
      <w:spacing w:after="80" w:before="240"/>
      <w:jc w:val="center"/>
      <w:outlineLvl w:val="0"/>
    </w:pPr>
    <w:rPr>
      <w:smallCaps w:val="1"/>
      <w:kern w:val="28"/>
    </w:rPr>
  </w:style>
  <w:style w:type="paragraph" w:styleId="Ttulo2">
    <w:name w:val="heading 2"/>
    <w:basedOn w:val="Normal"/>
    <w:next w:val="Normal"/>
    <w:link w:val="Ttulo2Car"/>
    <w:uiPriority w:val="9"/>
    <w:qFormat w:val="1"/>
    <w:pPr>
      <w:keepNext w:val="1"/>
      <w:numPr>
        <w:ilvl w:val="1"/>
        <w:numId w:val="1"/>
      </w:numPr>
      <w:spacing w:after="60" w:before="120"/>
      <w:outlineLvl w:val="1"/>
    </w:pPr>
    <w:rPr>
      <w:i w:val="1"/>
      <w:iCs w:val="1"/>
    </w:rPr>
  </w:style>
  <w:style w:type="paragraph" w:styleId="Ttulo3">
    <w:name w:val="heading 3"/>
    <w:basedOn w:val="Normal"/>
    <w:next w:val="Normal"/>
    <w:uiPriority w:val="9"/>
    <w:qFormat w:val="1"/>
    <w:pPr>
      <w:keepNext w:val="1"/>
      <w:numPr>
        <w:ilvl w:val="2"/>
        <w:numId w:val="1"/>
      </w:numPr>
      <w:outlineLvl w:val="2"/>
    </w:pPr>
    <w:rPr>
      <w:i w:val="1"/>
      <w:iCs w:val="1"/>
    </w:rPr>
  </w:style>
  <w:style w:type="paragraph" w:styleId="Ttulo4">
    <w:name w:val="heading 4"/>
    <w:basedOn w:val="Normal"/>
    <w:next w:val="Normal"/>
    <w:uiPriority w:val="9"/>
    <w:qFormat w:val="1"/>
    <w:pPr>
      <w:keepNext w:val="1"/>
      <w:numPr>
        <w:ilvl w:val="3"/>
        <w:numId w:val="1"/>
      </w:numPr>
      <w:spacing w:after="60" w:before="240"/>
      <w:outlineLvl w:val="3"/>
    </w:pPr>
    <w:rPr>
      <w:i w:val="1"/>
      <w:iCs w:val="1"/>
      <w:sz w:val="18"/>
      <w:szCs w:val="18"/>
    </w:rPr>
  </w:style>
  <w:style w:type="paragraph" w:styleId="Ttulo5">
    <w:name w:val="heading 5"/>
    <w:basedOn w:val="Normal"/>
    <w:next w:val="Normal"/>
    <w:uiPriority w:val="9"/>
    <w:qFormat w:val="1"/>
    <w:pPr>
      <w:numPr>
        <w:ilvl w:val="4"/>
        <w:numId w:val="1"/>
      </w:numPr>
      <w:spacing w:after="60" w:before="24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 w:val="1"/>
    <w:pPr>
      <w:numPr>
        <w:ilvl w:val="5"/>
        <w:numId w:val="1"/>
      </w:numPr>
      <w:spacing w:after="60" w:before="240"/>
      <w:outlineLvl w:val="5"/>
    </w:pPr>
    <w:rPr>
      <w:i w:val="1"/>
      <w:iCs w:val="1"/>
      <w:sz w:val="16"/>
      <w:szCs w:val="16"/>
    </w:rPr>
  </w:style>
  <w:style w:type="paragraph" w:styleId="Ttulo7">
    <w:name w:val="heading 7"/>
    <w:basedOn w:val="Normal"/>
    <w:next w:val="Normal"/>
    <w:uiPriority w:val="9"/>
    <w:qFormat w:val="1"/>
    <w:pPr>
      <w:numPr>
        <w:ilvl w:val="6"/>
        <w:numId w:val="1"/>
      </w:numPr>
      <w:spacing w:after="60" w:before="24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 w:val="1"/>
    <w:pPr>
      <w:numPr>
        <w:ilvl w:val="7"/>
        <w:numId w:val="1"/>
      </w:numPr>
      <w:spacing w:after="60" w:before="240"/>
      <w:outlineLvl w:val="7"/>
    </w:pPr>
    <w:rPr>
      <w:i w:val="1"/>
      <w:iCs w:val="1"/>
      <w:sz w:val="16"/>
      <w:szCs w:val="16"/>
    </w:rPr>
  </w:style>
  <w:style w:type="paragraph" w:styleId="Ttulo9">
    <w:name w:val="heading 9"/>
    <w:basedOn w:val="Normal"/>
    <w:next w:val="Normal"/>
    <w:uiPriority w:val="9"/>
    <w:qFormat w:val="1"/>
    <w:pPr>
      <w:numPr>
        <w:ilvl w:val="8"/>
        <w:numId w:val="1"/>
      </w:numPr>
      <w:spacing w:after="60" w:before="240"/>
      <w:outlineLvl w:val="8"/>
    </w:pPr>
    <w:rPr>
      <w:sz w:val="16"/>
      <w:szCs w:val="1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Abstract" w:customStyle="1">
    <w:name w:val="Abstract"/>
    <w:basedOn w:val="Normal"/>
    <w:next w:val="Normal"/>
    <w:pPr>
      <w:spacing w:before="20"/>
      <w:ind w:firstLine="202"/>
      <w:jc w:val="both"/>
    </w:pPr>
    <w:rPr>
      <w:b w:val="1"/>
      <w:bCs w:val="1"/>
      <w:sz w:val="18"/>
      <w:szCs w:val="18"/>
    </w:rPr>
  </w:style>
  <w:style w:type="paragraph" w:styleId="Authors" w:customStyle="1">
    <w:name w:val="Authors"/>
    <w:basedOn w:val="Normal"/>
    <w:next w:val="Normal"/>
    <w:pPr>
      <w:framePr w:lines="0" w:w="9072" w:vSpace="187" w:hSpace="187" w:wrap="notBeside" w:hAnchor="page" w:vAnchor="text" w:xAlign="center" w:y="1"/>
      <w:spacing w:after="320"/>
      <w:jc w:val="center"/>
    </w:pPr>
    <w:rPr>
      <w:sz w:val="22"/>
      <w:szCs w:val="22"/>
    </w:rPr>
  </w:style>
  <w:style w:type="character" w:styleId="MemberType" w:customStyle="1">
    <w:name w:val="MemberType"/>
    <w:basedOn w:val="Fuentedeprrafopredeter"/>
    <w:rPr>
      <w:rFonts w:ascii="Times New Roman" w:cs="Times New Roman" w:hAnsi="Times New Roman"/>
      <w:i w:val="1"/>
      <w:iCs w:val="1"/>
      <w:sz w:val="22"/>
      <w:szCs w:val="22"/>
    </w:rPr>
  </w:style>
  <w:style w:type="paragraph" w:styleId="Ttulo">
    <w:name w:val="Title"/>
    <w:basedOn w:val="Normal"/>
    <w:next w:val="Normal"/>
    <w:qFormat w:val="1"/>
    <w:pPr>
      <w:framePr w:lines="0" w:w="9360" w:vSpace="187" w:hSpace="187" w:wrap="notBeside" w:hAnchor="page" w:vAnchor="text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link w:val="TextonotapieCar"/>
    <w:semiHidden w:val="1"/>
    <w:pPr>
      <w:ind w:firstLine="202"/>
      <w:jc w:val="both"/>
    </w:pPr>
    <w:rPr>
      <w:sz w:val="16"/>
      <w:szCs w:val="16"/>
    </w:rPr>
  </w:style>
  <w:style w:type="paragraph" w:styleId="References" w:customStyle="1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styleId="IndexTerms" w:customStyle="1">
    <w:name w:val="IndexTerms"/>
    <w:basedOn w:val="Normal"/>
    <w:next w:val="Normal"/>
    <w:pPr>
      <w:ind w:firstLine="202"/>
      <w:jc w:val="both"/>
    </w:pPr>
    <w:rPr>
      <w:b w:val="1"/>
      <w:bCs w:val="1"/>
      <w:sz w:val="18"/>
      <w:szCs w:val="18"/>
    </w:rPr>
  </w:style>
  <w:style w:type="character" w:styleId="Refdenotaalpie">
    <w:name w:val="footnote reference"/>
    <w:basedOn w:val="Fuentedeprrafopredeter"/>
    <w:semiHidden w:val="1"/>
    <w:rPr>
      <w:vertAlign w:val="superscript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styleId="Text" w:customStyle="1">
    <w:name w:val="Text"/>
    <w:basedOn w:val="Normal"/>
    <w:pPr>
      <w:widowControl w:val="0"/>
      <w:spacing w:line="252" w:lineRule="auto"/>
      <w:ind w:firstLine="202"/>
      <w:jc w:val="both"/>
    </w:pPr>
  </w:style>
  <w:style w:type="paragraph" w:styleId="FigureCaption" w:customStyle="1">
    <w:name w:val="Figure Caption"/>
    <w:basedOn w:val="Normal"/>
    <w:pPr>
      <w:jc w:val="both"/>
    </w:pPr>
    <w:rPr>
      <w:sz w:val="16"/>
      <w:szCs w:val="16"/>
    </w:rPr>
  </w:style>
  <w:style w:type="paragraph" w:styleId="TableTitle" w:customStyle="1">
    <w:name w:val="Table Title"/>
    <w:basedOn w:val="Normal"/>
    <w:pPr>
      <w:jc w:val="center"/>
    </w:pPr>
    <w:rPr>
      <w:smallCaps w:val="1"/>
      <w:sz w:val="16"/>
      <w:szCs w:val="16"/>
    </w:rPr>
  </w:style>
  <w:style w:type="paragraph" w:styleId="ReferenceHead" w:customStyle="1">
    <w:name w:val="Reference Head"/>
    <w:basedOn w:val="Ttulo1"/>
    <w:link w:val="ReferenceHeadChar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Equation" w:customStyle="1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pPr>
      <w:ind w:left="630" w:hanging="630"/>
    </w:pPr>
    <w:rPr>
      <w:szCs w:val="24"/>
    </w:rPr>
  </w:style>
  <w:style w:type="paragraph" w:styleId="Mapadeldocumento">
    <w:name w:val="Document Map"/>
    <w:basedOn w:val="Normal"/>
    <w:semiHidden w:val="1"/>
    <w:rsid w:val="00DC5FC7"/>
    <w:pPr>
      <w:shd w:color="auto" w:fill="000080" w:val="clear"/>
    </w:pPr>
    <w:rPr>
      <w:rFonts w:ascii="Tahoma" w:cs="Tahoma" w:hAnsi="Tahoma"/>
    </w:rPr>
  </w:style>
  <w:style w:type="paragraph" w:styleId="Pa0" w:customStyle="1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styleId="A5" w:customStyle="1">
    <w:name w:val="A5"/>
    <w:rsid w:val="00426966"/>
    <w:rPr>
      <w:color w:val="00529f"/>
      <w:sz w:val="20"/>
      <w:szCs w:val="20"/>
    </w:rPr>
  </w:style>
  <w:style w:type="paragraph" w:styleId="Textodeglobo">
    <w:name w:val="Balloon Text"/>
    <w:basedOn w:val="Normal"/>
    <w:link w:val="TextodegloboCar"/>
    <w:rsid w:val="00F33D49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F33D49"/>
    <w:rPr>
      <w:rFonts w:ascii="Tahoma" w:cs="Tahoma" w:hAnsi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 w:val="1"/>
    <w:rsid w:val="009A1F6E"/>
    <w:rPr>
      <w:color w:val="808080"/>
    </w:rPr>
  </w:style>
  <w:style w:type="paragraph" w:styleId="ParagraphStyle1" w:customStyle="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cs="Formata-Regular" w:hAnsi="Formata-Regular" w:eastAsiaTheme="minorEastAsia"/>
      <w:color w:val="000000"/>
      <w:sz w:val="22"/>
      <w:szCs w:val="22"/>
      <w:lang w:eastAsia="ja-JP"/>
    </w:rPr>
  </w:style>
  <w:style w:type="character" w:styleId="BodyText1" w:customStyle="1">
    <w:name w:val="Body Text1"/>
    <w:basedOn w:val="Fuentedeprrafopredeter"/>
    <w:uiPriority w:val="99"/>
    <w:rsid w:val="00C82D86"/>
    <w:rPr>
      <w:rFonts w:ascii="Verdana" w:cs="Verdana" w:hAnsi="Verdana"/>
      <w:color w:val="000000"/>
      <w:sz w:val="22"/>
      <w:szCs w:val="22"/>
    </w:rPr>
  </w:style>
  <w:style w:type="character" w:styleId="bodytype" w:customStyle="1">
    <w:name w:val="body type"/>
    <w:basedOn w:val="Fuentedeprrafopredeter"/>
    <w:uiPriority w:val="99"/>
    <w:rsid w:val="00C82D86"/>
    <w:rPr>
      <w:rFonts w:ascii="Formata-Regular" w:cs="Formata-Regular" w:hAnsi="Formata-Regular"/>
      <w:color w:val="000000"/>
      <w:sz w:val="22"/>
      <w:szCs w:val="22"/>
    </w:rPr>
  </w:style>
  <w:style w:type="paragraph" w:styleId="Style1" w:customStyle="1">
    <w:name w:val="Style1"/>
    <w:basedOn w:val="ReferenceHead"/>
    <w:link w:val="Style1Char"/>
    <w:qFormat w:val="1"/>
    <w:rsid w:val="003F52AD"/>
  </w:style>
  <w:style w:type="character" w:styleId="Ttulo1Car" w:customStyle="1">
    <w:name w:val="Título 1 Car"/>
    <w:basedOn w:val="Fuentedeprrafopredeter"/>
    <w:link w:val="Ttulo1"/>
    <w:uiPriority w:val="9"/>
    <w:rsid w:val="003F52AD"/>
    <w:rPr>
      <w:smallCaps w:val="1"/>
      <w:kern w:val="28"/>
    </w:rPr>
  </w:style>
  <w:style w:type="character" w:styleId="ReferenceHeadChar" w:customStyle="1">
    <w:name w:val="Reference Head Char"/>
    <w:basedOn w:val="Ttulo1Car"/>
    <w:link w:val="ReferenceHead"/>
    <w:rsid w:val="003F52AD"/>
    <w:rPr>
      <w:smallCaps w:val="1"/>
      <w:kern w:val="28"/>
    </w:rPr>
  </w:style>
  <w:style w:type="character" w:styleId="Style1Char" w:customStyle="1">
    <w:name w:val="Style1 Char"/>
    <w:basedOn w:val="ReferenceHeadChar"/>
    <w:link w:val="Style1"/>
    <w:rsid w:val="003F52AD"/>
    <w:rPr>
      <w:smallCaps w:val="1"/>
      <w:kern w:val="28"/>
    </w:rPr>
  </w:style>
  <w:style w:type="paragraph" w:styleId="Revisin">
    <w:name w:val="Revision"/>
    <w:hidden w:val="1"/>
    <w:uiPriority w:val="99"/>
    <w:semiHidden w:val="1"/>
    <w:rsid w:val="001B36B1"/>
  </w:style>
  <w:style w:type="character" w:styleId="BodyText2" w:customStyle="1">
    <w:name w:val="Body Text2"/>
    <w:basedOn w:val="Fuentedeprrafopredeter"/>
    <w:uiPriority w:val="99"/>
    <w:rsid w:val="001B36B1"/>
    <w:rPr>
      <w:rFonts w:ascii="Verdana" w:cs="Verdana" w:hAnsi="Verdana"/>
      <w:color w:val="000000"/>
      <w:sz w:val="22"/>
      <w:szCs w:val="22"/>
    </w:rPr>
  </w:style>
  <w:style w:type="character" w:styleId="Ttulo2Car" w:customStyle="1">
    <w:name w:val="Título 2 Car"/>
    <w:basedOn w:val="Fuentedeprrafopredeter"/>
    <w:link w:val="Ttulo2"/>
    <w:uiPriority w:val="9"/>
    <w:rsid w:val="001B36B1"/>
    <w:rPr>
      <w:i w:val="1"/>
      <w:iCs w:val="1"/>
    </w:rPr>
  </w:style>
  <w:style w:type="paragraph" w:styleId="TextL-MAG" w:customStyle="1">
    <w:name w:val="Text L-MAG"/>
    <w:basedOn w:val="Normal"/>
    <w:link w:val="TextL-MAGChar"/>
    <w:qFormat w:val="1"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styleId="TextL-MAGChar" w:customStyle="1">
    <w:name w:val="Text L-MAG Char"/>
    <w:basedOn w:val="Fuentedeprrafopredete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styleId="PiedepginaCar" w:customStyle="1">
    <w:name w:val="Pie de página Car"/>
    <w:basedOn w:val="Fuentedeprrafopredeter"/>
    <w:link w:val="Piedepgina"/>
    <w:uiPriority w:val="99"/>
    <w:rsid w:val="00D90C10"/>
  </w:style>
  <w:style w:type="character" w:styleId="TextonotapieCar" w:customStyle="1">
    <w:name w:val="Texto nota pie Car"/>
    <w:basedOn w:val="Fuentedeprrafopredeter"/>
    <w:link w:val="Textonotapie"/>
    <w:semiHidden w:val="1"/>
    <w:rsid w:val="00C075EF"/>
    <w:rPr>
      <w:sz w:val="16"/>
      <w:szCs w:val="16"/>
    </w:rPr>
  </w:style>
  <w:style w:type="character" w:styleId="SangradetextonormalCar" w:customStyle="1">
    <w:name w:val="Sangría de texto normal Car"/>
    <w:basedOn w:val="Fuentedeprrafopredeter"/>
    <w:link w:val="Sangradetextonormal"/>
    <w:rsid w:val="003F26BD"/>
    <w:rPr>
      <w:szCs w:val="24"/>
    </w:rPr>
  </w:style>
  <w:style w:type="table" w:styleId="Tablaconcuadrcula">
    <w:name w:val="Table Grid"/>
    <w:basedOn w:val="Tablanormal"/>
    <w:rsid w:val="009079F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fasis">
    <w:name w:val="Emphasis"/>
    <w:basedOn w:val="Fuentedeprrafopredeter"/>
    <w:qFormat w:val="1"/>
    <w:rsid w:val="005F6F52"/>
    <w:rPr>
      <w:i w:val="1"/>
      <w:iCs w:val="1"/>
    </w:rPr>
  </w:style>
  <w:style w:type="paragraph" w:styleId="Prrafodelista">
    <w:name w:val="List Paragraph"/>
    <w:basedOn w:val="Normal"/>
    <w:uiPriority w:val="34"/>
    <w:qFormat w:val="1"/>
    <w:rsid w:val="0044366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wc+e+7s0Vf6DzxefK8XQIcepjQ==">AMUW2mXrt/KiH73Ti8/FEOdaevEPHiwWxbrTOQgYJYo/xVzDmywxqNTRrU4xq5c9MJbAqn2NI2MrmrzHeCbBQ4IAkR1U+Wu7tcnPSrFunqJeX/Wgx1RlPUY=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2017-06-20T04:02:00Z</dcterms:created>
  <dc:creator>-</dc:creator>
</cp:coreProperties>
</file>