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color="000000" w:space="1" w:sz="12" w:val="single"/>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spacing w:line="252.00000000000003" w:lineRule="auto"/>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48"/>
          <w:szCs w:val="48"/>
        </w:rPr>
        <w:drawing>
          <wp:inline distB="114300" distT="114300" distL="114300" distR="114300">
            <wp:extent cx="6535103" cy="1010583"/>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5103" cy="101058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color="000000" w:space="1" w:sz="12" w:val="single"/>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righ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Visor OCITEB</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righ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Manual </w:t>
      </w:r>
      <w:r w:rsidDel="00000000" w:rsidR="00000000" w:rsidRPr="00000000">
        <w:rPr>
          <w:sz w:val="48"/>
          <w:szCs w:val="48"/>
          <w:rtl w:val="0"/>
        </w:rPr>
        <w:t xml:space="preserve">De Despliegue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righ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Versión 1.0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Revisión histórica</w:t>
      </w:r>
    </w:p>
    <w:tbl>
      <w:tblPr>
        <w:tblStyle w:val="Table1"/>
        <w:tblW w:w="103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134"/>
        <w:gridCol w:w="5334"/>
        <w:gridCol w:w="2575"/>
        <w:tblGridChange w:id="0">
          <w:tblGrid>
            <w:gridCol w:w="1305"/>
            <w:gridCol w:w="1134"/>
            <w:gridCol w:w="5334"/>
            <w:gridCol w:w="2575"/>
          </w:tblGrid>
        </w:tblGridChange>
      </w:tblGrid>
      <w:t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3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17-02-2020</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Construcción del formato</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Brayan Espinosa Corredor</w:t>
            </w: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Tabla de contenido</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t xml:space="preserve">Desplegar Frontend</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t xml:space="preserve">Desplegar Backend</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Manual</w:t>
      </w:r>
      <w:r w:rsidDel="00000000" w:rsidR="00000000" w:rsidRPr="00000000">
        <w:rPr>
          <w:sz w:val="48"/>
          <w:szCs w:val="48"/>
          <w:rtl w:val="0"/>
        </w:rPr>
        <w:t xml:space="preserve"> De Despliegue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pPr>
      <w:r w:rsidDel="00000000" w:rsidR="00000000" w:rsidRPr="00000000">
        <w:rPr>
          <w:rtl w:val="0"/>
        </w:rPr>
        <w:t xml:space="preserve">Para el despliegue del proyecto se recomienda usar las herramientas Firebase, Mongo Atlas y Heroku, por el momento ya que estas herramientas en linea son ideales en una fase temprana de desarrollo y facilitan la gestión de pruebas en un proyecto, en este documento se describira la forma del despliegue del proyecto teniendo en cuenta dos fases, el despliegue del frontend y el despliegue del backend, en este ultimo tambien se tiene en cuenta el despliegue de la base de datos.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pPr>
      <w:r w:rsidDel="00000000" w:rsidR="00000000" w:rsidRPr="00000000">
        <w:rPr>
          <w:rtl w:val="0"/>
        </w:rPr>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Despliegue Frontend</w:t>
      </w:r>
      <w:r w:rsidDel="00000000" w:rsidR="00000000" w:rsidRPr="00000000">
        <w:rPr>
          <w:b w:val="1"/>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Roboto Mono" w:cs="Roboto Mono" w:eastAsia="Roboto Mono" w:hAnsi="Roboto Mono"/>
          <w:color w:val="37474f"/>
          <w:sz w:val="21"/>
          <w:szCs w:val="21"/>
          <w:shd w:fill="f1f3f4" w:val="clear"/>
        </w:rPr>
      </w:pPr>
      <w:r w:rsidDel="00000000" w:rsidR="00000000" w:rsidRPr="00000000">
        <w:rPr>
          <w:rtl w:val="0"/>
        </w:rPr>
        <w:t xml:space="preserve">Para desplegar el frontend de nuestro proyecto se utilizo Firebase, la cual es una herramienta de google, primero se requiere la instalación de firebase cli, el siguiente comando en la consola instalara de forma global la dependencia (teniendo en cuenta que es requerido la instalción de node)  </w:t>
      </w:r>
      <w:r w:rsidDel="00000000" w:rsidR="00000000" w:rsidRPr="00000000">
        <w:rPr>
          <w:rFonts w:ascii="Roboto Mono" w:cs="Roboto Mono" w:eastAsia="Roboto Mono" w:hAnsi="Roboto Mono"/>
          <w:color w:val="37474f"/>
          <w:sz w:val="21"/>
          <w:szCs w:val="21"/>
          <w:shd w:fill="f1f3f4" w:val="clear"/>
          <w:rtl w:val="0"/>
        </w:rPr>
        <w:t xml:space="preserve">npm install -g firebase-tools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Roboto Mono" w:cs="Roboto Mono" w:eastAsia="Roboto Mono" w:hAnsi="Roboto Mono"/>
          <w:color w:val="37474f"/>
          <w:sz w:val="21"/>
          <w:szCs w:val="21"/>
          <w:shd w:fill="f1f3f4" w:val="clear"/>
        </w:rPr>
      </w:pPr>
      <w:r w:rsidDel="00000000" w:rsidR="00000000" w:rsidRPr="00000000">
        <w:rPr>
          <w:rtl w:val="0"/>
        </w:rPr>
        <w:t xml:space="preserve">tendremos que separar el contenido dimamico del contenido estatico(HTML) para posteriormente utilizar el comando </w:t>
      </w:r>
      <w:r w:rsidDel="00000000" w:rsidR="00000000" w:rsidRPr="00000000">
        <w:rPr>
          <w:rFonts w:ascii="Roboto Mono" w:cs="Roboto Mono" w:eastAsia="Roboto Mono" w:hAnsi="Roboto Mono"/>
          <w:color w:val="37474f"/>
          <w:sz w:val="21"/>
          <w:szCs w:val="21"/>
          <w:shd w:fill="f1f3f4" w:val="clear"/>
          <w:rtl w:val="0"/>
        </w:rPr>
        <w:t xml:space="preserve">firebase 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Roboto Mono" w:cs="Roboto Mono" w:eastAsia="Roboto Mono" w:hAnsi="Roboto Mono"/>
          <w:color w:val="37474f"/>
          <w:sz w:val="21"/>
          <w:szCs w:val="21"/>
          <w:shd w:fill="f1f3f4" w:val="clear"/>
        </w:rPr>
      </w:pPr>
      <w:r w:rsidDel="00000000" w:rsidR="00000000" w:rsidRPr="00000000">
        <w:rPr>
          <w:rtl w:val="0"/>
        </w:rPr>
        <w:t xml:space="preserve">el cual servira para emular el proyecto con funciones locales, en el cual podremos visualizar el proyecto y aplicar pruebas en este, posteriormente  utilizaremos el comando  </w:t>
      </w:r>
      <w:r w:rsidDel="00000000" w:rsidR="00000000" w:rsidRPr="00000000">
        <w:rPr>
          <w:rFonts w:ascii="Roboto Mono" w:cs="Roboto Mono" w:eastAsia="Roboto Mono" w:hAnsi="Roboto Mono"/>
          <w:color w:val="37474f"/>
          <w:sz w:val="21"/>
          <w:szCs w:val="21"/>
          <w:shd w:fill="f1f3f4" w:val="clear"/>
          <w:rtl w:val="0"/>
        </w:rPr>
        <w:t xml:space="preserve">firebase deploy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pPr>
      <w:r w:rsidDel="00000000" w:rsidR="00000000" w:rsidRPr="00000000">
        <w:rPr>
          <w:rtl w:val="0"/>
        </w:rPr>
        <w:t xml:space="preserve">para poder utilizar los servidores locales de google, y tener la aplicación de forma remota.</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center"/>
        <w:rPr>
          <w:b w:val="1"/>
        </w:rPr>
      </w:pPr>
      <w:r w:rsidDel="00000000" w:rsidR="00000000" w:rsidRPr="00000000">
        <w:rPr>
          <w:rtl w:val="0"/>
        </w:rPr>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b w:val="1"/>
          <w:u w:val="none"/>
        </w:rPr>
      </w:pPr>
      <w:r w:rsidDel="00000000" w:rsidR="00000000" w:rsidRPr="00000000">
        <w:rPr>
          <w:b w:val="1"/>
          <w:rtl w:val="0"/>
        </w:rPr>
        <w:t xml:space="preserve">Despliegue Backend.</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Courier New" w:cs="Courier New" w:eastAsia="Courier New" w:hAnsi="Courier New"/>
          <w:color w:val="ffffff"/>
          <w:sz w:val="21"/>
          <w:szCs w:val="21"/>
          <w:shd w:fill="2a2a2a" w:val="clear"/>
        </w:rPr>
      </w:pPr>
      <w:r w:rsidDel="00000000" w:rsidR="00000000" w:rsidRPr="00000000">
        <w:rPr>
          <w:rtl w:val="0"/>
        </w:rPr>
        <w:t xml:space="preserve">Para desplegar el backend de nuestro proyecto se utilizo Heroku, es necesario tener una cuenta en esta plataforma, luego de crear la cuenta, es necesario instalar Heroku Cli, lo podemos de igual forma instalar a travez de npm </w:t>
      </w:r>
      <w:r w:rsidDel="00000000" w:rsidR="00000000" w:rsidRPr="00000000">
        <w:rPr>
          <w:rFonts w:ascii="Courier New" w:cs="Courier New" w:eastAsia="Courier New" w:hAnsi="Courier New"/>
          <w:color w:val="ffffff"/>
          <w:sz w:val="21"/>
          <w:szCs w:val="21"/>
          <w:shd w:fill="2a2a2a" w:val="clear"/>
          <w:rtl w:val="0"/>
        </w:rPr>
        <w:t xml:space="preserve">npm install -g heroku</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Courier New" w:cs="Courier New" w:eastAsia="Courier New" w:hAnsi="Courier New"/>
          <w:color w:val="ffffff"/>
          <w:sz w:val="21"/>
          <w:szCs w:val="21"/>
          <w:shd w:fill="2a2a2a" w:val="clear"/>
        </w:rPr>
      </w:pPr>
      <w:r w:rsidDel="00000000" w:rsidR="00000000" w:rsidRPr="00000000">
        <w:rPr>
          <w:rtl w:val="0"/>
        </w:rPr>
        <w:t xml:space="preserve">, aunque es recomendable usar el instalador recomendado por heroku,  En la carpeta que usaremos para desplegar debemos de ejecutar el comando </w:t>
      </w:r>
      <w:r w:rsidDel="00000000" w:rsidR="00000000" w:rsidRPr="00000000">
        <w:rPr>
          <w:rFonts w:ascii="Courier New" w:cs="Courier New" w:eastAsia="Courier New" w:hAnsi="Courier New"/>
          <w:color w:val="ffffff"/>
          <w:sz w:val="21"/>
          <w:szCs w:val="21"/>
          <w:shd w:fill="2a2a2a" w:val="clear"/>
          <w:rtl w:val="0"/>
        </w:rPr>
        <w:t xml:space="preserve">heroku login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Courier New" w:cs="Courier New" w:eastAsia="Courier New" w:hAnsi="Courier New"/>
          <w:color w:val="ffffff"/>
          <w:sz w:val="21"/>
          <w:szCs w:val="21"/>
          <w:shd w:fill="2a2a2a" w:val="clear"/>
        </w:rPr>
      </w:pPr>
      <w:r w:rsidDel="00000000" w:rsidR="00000000" w:rsidRPr="00000000">
        <w:rPr>
          <w:rtl w:val="0"/>
        </w:rPr>
        <w:t xml:space="preserve">para validar nuestros credenciales en heroku, Es necesario que nuestra base de datos se encuentre en un servidor, para el despliegue del backend, pero en nuestro caso ya tenemos la base de datos alojada en mongo atlas, por lo cual solo es necesario centrarse en el backend de la aplicación,  </w:t>
      </w:r>
      <w:r w:rsidDel="00000000" w:rsidR="00000000" w:rsidRPr="00000000">
        <w:rPr>
          <w:rFonts w:ascii="Courier New" w:cs="Courier New" w:eastAsia="Courier New" w:hAnsi="Courier New"/>
          <w:color w:val="ffffff"/>
          <w:sz w:val="21"/>
          <w:szCs w:val="21"/>
          <w:shd w:fill="2a2a2a" w:val="clear"/>
          <w:rtl w:val="0"/>
        </w:rPr>
        <w:t xml:space="preserve">heroku create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Courier New" w:cs="Courier New" w:eastAsia="Courier New" w:hAnsi="Courier New"/>
          <w:color w:val="ffffff"/>
          <w:sz w:val="21"/>
          <w:szCs w:val="21"/>
          <w:shd w:fill="2a2a2a" w:val="clear"/>
        </w:rPr>
      </w:pPr>
      <w:r w:rsidDel="00000000" w:rsidR="00000000" w:rsidRPr="00000000">
        <w:rPr>
          <w:rtl w:val="0"/>
        </w:rPr>
        <w:t xml:space="preserve">Este comando creara una aplicación en heroku para que podamos vincular la con nuestra aplicación y finalmente usaremos el comando </w:t>
      </w:r>
      <w:r w:rsidDel="00000000" w:rsidR="00000000" w:rsidRPr="00000000">
        <w:rPr>
          <w:rFonts w:ascii="Courier New" w:cs="Courier New" w:eastAsia="Courier New" w:hAnsi="Courier New"/>
          <w:color w:val="ffffff"/>
          <w:sz w:val="21"/>
          <w:szCs w:val="21"/>
          <w:shd w:fill="2a2a2a" w:val="clear"/>
          <w:rtl w:val="0"/>
        </w:rPr>
        <w:t xml:space="preserve">git push heroku master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pPr>
      <w:r w:rsidDel="00000000" w:rsidR="00000000" w:rsidRPr="00000000">
        <w:rPr>
          <w:rtl w:val="0"/>
        </w:rPr>
        <w:t xml:space="preserve">para desplegar nuestro codigo en heroku.</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2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5840" w:w="12240"/>
      <w:pgMar w:bottom="1008" w:top="1008" w:left="936" w:right="936"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rtl w:val="0"/>
      </w:rPr>
    </w:r>
  </w:p>
  <w:tbl>
    <w:tblPr>
      <w:tblStyle w:val="Table2"/>
      <w:tblW w:w="102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8"/>
      <w:gridCol w:w="2672"/>
      <w:tblGridChange w:id="0">
        <w:tblGrid>
          <w:gridCol w:w="7578"/>
          <w:gridCol w:w="2672"/>
        </w:tblGrid>
      </w:tblGridChange>
    </w:tblGrid>
    <w:tr>
      <w:tc>
        <w:tcPr>
          <w:shd w:fill="ffffff" w:val="clear"/>
        </w:tcPr>
        <w:p w:rsidR="00000000" w:rsidDel="00000000" w:rsidP="00000000" w:rsidRDefault="00000000" w:rsidRPr="00000000" w14:paraId="000000AB">
          <w:pPr>
            <w:rPr>
              <w:i w:val="0"/>
            </w:rPr>
          </w:pPr>
          <w:r w:rsidDel="00000000" w:rsidR="00000000" w:rsidRPr="00000000">
            <w:rPr>
              <w:rtl w:val="0"/>
            </w:rPr>
            <w:t xml:space="preserve">OCITEB</w:t>
          </w:r>
          <w:r w:rsidDel="00000000" w:rsidR="00000000" w:rsidRPr="00000000">
            <w:rPr>
              <w:rtl w:val="0"/>
            </w:rPr>
          </w:r>
        </w:p>
      </w:tc>
      <w:tc>
        <w:tcPr>
          <w:shd w:fill="ffffff" w:val="clear"/>
        </w:tcPr>
        <w:p w:rsidR="00000000" w:rsidDel="00000000" w:rsidP="00000000" w:rsidRDefault="00000000" w:rsidRPr="00000000" w14:paraId="000000AC">
          <w:pPr>
            <w:rPr>
              <w:i w:val="0"/>
            </w:rPr>
          </w:pPr>
          <w:r w:rsidDel="00000000" w:rsidR="00000000" w:rsidRPr="00000000">
            <w:rPr>
              <w:i w:val="0"/>
              <w:rtl w:val="0"/>
            </w:rPr>
            <w:t xml:space="preserve">Versión:    &lt;1.0&gt;</w:t>
          </w:r>
        </w:p>
      </w:tc>
    </w:tr>
    <w:tr>
      <w:tc>
        <w:tcPr>
          <w:shd w:fill="ffffff" w:val="clear"/>
        </w:tcPr>
        <w:p w:rsidR="00000000" w:rsidDel="00000000" w:rsidP="00000000" w:rsidRDefault="00000000" w:rsidRPr="00000000" w14:paraId="000000AD">
          <w:pPr>
            <w:rPr>
              <w:i w:val="0"/>
            </w:rPr>
          </w:pPr>
          <w:r w:rsidDel="00000000" w:rsidR="00000000" w:rsidRPr="00000000">
            <w:rPr>
              <w:i w:val="0"/>
              <w:rtl w:val="0"/>
            </w:rPr>
            <w:t xml:space="preserve">Ma</w:t>
          </w:r>
          <w:r w:rsidDel="00000000" w:rsidR="00000000" w:rsidRPr="00000000">
            <w:rPr>
              <w:rtl w:val="0"/>
            </w:rPr>
            <w:t xml:space="preserve">nual de despliegue</w:t>
          </w:r>
          <w:r w:rsidDel="00000000" w:rsidR="00000000" w:rsidRPr="00000000">
            <w:rPr>
              <w:rtl w:val="0"/>
            </w:rPr>
          </w:r>
        </w:p>
      </w:tc>
      <w:tc>
        <w:tcPr>
          <w:shd w:fill="ffffff" w:val="clear"/>
        </w:tcPr>
        <w:p w:rsidR="00000000" w:rsidDel="00000000" w:rsidP="00000000" w:rsidRDefault="00000000" w:rsidRPr="00000000" w14:paraId="000000AE">
          <w:pPr>
            <w:rPr>
              <w:i w:val="0"/>
            </w:rPr>
          </w:pPr>
          <w:r w:rsidDel="00000000" w:rsidR="00000000" w:rsidRPr="00000000">
            <w:rPr>
              <w:i w:val="0"/>
              <w:rtl w:val="0"/>
            </w:rPr>
            <w:t xml:space="preserve">Fecha: </w:t>
          </w:r>
          <w:r w:rsidDel="00000000" w:rsidR="00000000" w:rsidRPr="00000000">
            <w:rPr>
              <w:rtl w:val="0"/>
            </w:rPr>
            <w:t xml:space="preserve">1</w:t>
          </w:r>
          <w:r w:rsidDel="00000000" w:rsidR="00000000" w:rsidRPr="00000000">
            <w:rPr>
              <w:i w:val="0"/>
              <w:rtl w:val="0"/>
            </w:rPr>
            <w:t xml:space="preserve">7-0</w:t>
          </w:r>
          <w:r w:rsidDel="00000000" w:rsidR="00000000" w:rsidRPr="00000000">
            <w:rPr>
              <w:rtl w:val="0"/>
            </w:rPr>
            <w:t xml:space="preserve">2</w:t>
          </w:r>
          <w:r w:rsidDel="00000000" w:rsidR="00000000" w:rsidRPr="00000000">
            <w:rPr>
              <w:i w:val="0"/>
              <w:rtl w:val="0"/>
            </w:rPr>
            <w:t xml:space="preserve">-20</w:t>
          </w: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AF">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520" w:hanging="72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2">
    <w:lvl w:ilvl="0">
      <w:start w:val="1"/>
      <w:numFmt w:val="decimal"/>
      <w:lvlText w:val="%1."/>
      <w:lvlJc w:val="left"/>
      <w:pPr>
        <w:ind w:left="922" w:hanging="360"/>
      </w:pPr>
      <w:rPr/>
    </w:lvl>
    <w:lvl w:ilvl="1">
      <w:start w:val="2"/>
      <w:numFmt w:val="decimal"/>
      <w:lvlText w:val="%1.%2"/>
      <w:lvlJc w:val="left"/>
      <w:pPr>
        <w:ind w:left="1282" w:hanging="360.00000000000045"/>
      </w:pPr>
      <w:rPr/>
    </w:lvl>
    <w:lvl w:ilvl="2">
      <w:start w:val="1"/>
      <w:numFmt w:val="decimal"/>
      <w:lvlText w:val="%1.%2.%3"/>
      <w:lvlJc w:val="left"/>
      <w:pPr>
        <w:ind w:left="2002" w:hanging="720"/>
      </w:pPr>
      <w:rPr/>
    </w:lvl>
    <w:lvl w:ilvl="3">
      <w:start w:val="1"/>
      <w:numFmt w:val="decimal"/>
      <w:lvlText w:val="%1.%2.%3.%4"/>
      <w:lvlJc w:val="left"/>
      <w:pPr>
        <w:ind w:left="2362" w:hanging="720"/>
      </w:pPr>
      <w:rPr/>
    </w:lvl>
    <w:lvl w:ilvl="4">
      <w:start w:val="1"/>
      <w:numFmt w:val="decimal"/>
      <w:lvlText w:val="%1.%2.%3.%4.%5"/>
      <w:lvlJc w:val="left"/>
      <w:pPr>
        <w:ind w:left="2722" w:hanging="720"/>
      </w:pPr>
      <w:rPr/>
    </w:lvl>
    <w:lvl w:ilvl="5">
      <w:start w:val="1"/>
      <w:numFmt w:val="decimal"/>
      <w:lvlText w:val="%1.%2.%3.%4.%5.%6"/>
      <w:lvlJc w:val="left"/>
      <w:pPr>
        <w:ind w:left="3442" w:hanging="1080"/>
      </w:pPr>
      <w:rPr/>
    </w:lvl>
    <w:lvl w:ilvl="6">
      <w:start w:val="1"/>
      <w:numFmt w:val="decimal"/>
      <w:lvlText w:val="%1.%2.%3.%4.%5.%6.%7"/>
      <w:lvlJc w:val="left"/>
      <w:pPr>
        <w:ind w:left="3802" w:hanging="1080"/>
      </w:pPr>
      <w:rPr/>
    </w:lvl>
    <w:lvl w:ilvl="7">
      <w:start w:val="1"/>
      <w:numFmt w:val="decimal"/>
      <w:lvlText w:val="%1.%2.%3.%4.%5.%6.%7.%8"/>
      <w:lvlJc w:val="left"/>
      <w:pPr>
        <w:ind w:left="4522" w:hanging="1440"/>
      </w:pPr>
      <w:rPr/>
    </w:lvl>
    <w:lvl w:ilvl="8">
      <w:start w:val="1"/>
      <w:numFmt w:val="decimal"/>
      <w:lvlText w:val="%1.%2.%3.%4.%5.%6.%7.%8.%9"/>
      <w:lvlJc w:val="left"/>
      <w:pPr>
        <w:ind w:left="4882"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080" w:hanging="360"/>
    </w:pPr>
    <w:rPr>
      <w:i w:val="1"/>
    </w:rPr>
  </w:style>
  <w:style w:type="paragraph" w:styleId="Heading3">
    <w:name w:val="heading 3"/>
    <w:basedOn w:val="Normal"/>
    <w:next w:val="Normal"/>
    <w:pPr>
      <w:keepNext w:val="1"/>
      <w:ind w:left="1800" w:hanging="720"/>
    </w:pPr>
    <w:rPr>
      <w:i w:val="1"/>
    </w:rPr>
  </w:style>
  <w:style w:type="paragraph" w:styleId="Heading4">
    <w:name w:val="heading 4"/>
    <w:basedOn w:val="Normal"/>
    <w:next w:val="Normal"/>
    <w:pPr>
      <w:keepNext w:val="1"/>
      <w:spacing w:after="60" w:before="240" w:lineRule="auto"/>
      <w:ind w:left="2160" w:hanging="720"/>
    </w:pPr>
    <w:rPr>
      <w:i w:val="1"/>
      <w:sz w:val="18"/>
      <w:szCs w:val="18"/>
    </w:rPr>
  </w:style>
  <w:style w:type="paragraph" w:styleId="Heading5">
    <w:name w:val="heading 5"/>
    <w:basedOn w:val="Normal"/>
    <w:next w:val="Normal"/>
    <w:pPr>
      <w:spacing w:after="60" w:before="240" w:lineRule="auto"/>
      <w:ind w:left="2520" w:hanging="720"/>
    </w:pPr>
    <w:rPr>
      <w:sz w:val="18"/>
      <w:szCs w:val="18"/>
    </w:rPr>
  </w:style>
  <w:style w:type="paragraph" w:styleId="Heading6">
    <w:name w:val="heading 6"/>
    <w:basedOn w:val="Normal"/>
    <w:next w:val="Normal"/>
    <w:pPr>
      <w:spacing w:after="60" w:before="240" w:lineRule="auto"/>
      <w:ind w:left="3240" w:hanging="108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080" w:hanging="360"/>
    </w:pPr>
    <w:rPr>
      <w:i w:val="1"/>
    </w:rPr>
  </w:style>
  <w:style w:type="paragraph" w:styleId="Heading3">
    <w:name w:val="heading 3"/>
    <w:basedOn w:val="Normal"/>
    <w:next w:val="Normal"/>
    <w:pPr>
      <w:keepNext w:val="1"/>
      <w:ind w:left="1800" w:hanging="720"/>
    </w:pPr>
    <w:rPr>
      <w:i w:val="1"/>
    </w:rPr>
  </w:style>
  <w:style w:type="paragraph" w:styleId="Heading4">
    <w:name w:val="heading 4"/>
    <w:basedOn w:val="Normal"/>
    <w:next w:val="Normal"/>
    <w:pPr>
      <w:keepNext w:val="1"/>
      <w:spacing w:after="60" w:before="240" w:lineRule="auto"/>
      <w:ind w:left="2160" w:hanging="720"/>
    </w:pPr>
    <w:rPr>
      <w:i w:val="1"/>
      <w:sz w:val="18"/>
      <w:szCs w:val="18"/>
    </w:rPr>
  </w:style>
  <w:style w:type="paragraph" w:styleId="Heading5">
    <w:name w:val="heading 5"/>
    <w:basedOn w:val="Normal"/>
    <w:next w:val="Normal"/>
    <w:pPr>
      <w:spacing w:after="60" w:before="240" w:lineRule="auto"/>
      <w:ind w:left="2520" w:hanging="720"/>
    </w:pPr>
    <w:rPr>
      <w:sz w:val="18"/>
      <w:szCs w:val="18"/>
    </w:rPr>
  </w:style>
  <w:style w:type="paragraph" w:styleId="Heading6">
    <w:name w:val="heading 6"/>
    <w:basedOn w:val="Normal"/>
    <w:next w:val="Normal"/>
    <w:pPr>
      <w:spacing w:after="60" w:before="240" w:lineRule="auto"/>
      <w:ind w:left="3240" w:hanging="108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rPr>
      <w:lang w:val="es-ES_tradnl"/>
    </w:rPr>
  </w:style>
  <w:style w:type="paragraph" w:styleId="Ttulo1">
    <w:name w:val="heading 1"/>
    <w:basedOn w:val="Normal"/>
    <w:next w:val="Normal"/>
    <w:link w:val="Ttulo1Car"/>
    <w:uiPriority w:val="9"/>
    <w:qFormat w:val="1"/>
    <w:pPr>
      <w:keepNext w:val="1"/>
      <w:numPr>
        <w:numId w:val="1"/>
      </w:numPr>
      <w:spacing w:after="80" w:before="240"/>
      <w:jc w:val="center"/>
      <w:outlineLvl w:val="0"/>
    </w:pPr>
    <w:rPr>
      <w:smallCaps w:val="1"/>
      <w:kern w:val="28"/>
    </w:rPr>
  </w:style>
  <w:style w:type="paragraph" w:styleId="Ttulo2">
    <w:name w:val="heading 2"/>
    <w:basedOn w:val="Normal"/>
    <w:next w:val="Normal"/>
    <w:link w:val="Ttulo2Car"/>
    <w:uiPriority w:val="9"/>
    <w:qFormat w:val="1"/>
    <w:pPr>
      <w:keepNext w:val="1"/>
      <w:numPr>
        <w:ilvl w:val="1"/>
        <w:numId w:val="1"/>
      </w:numPr>
      <w:spacing w:after="60" w:before="120"/>
      <w:outlineLvl w:val="1"/>
    </w:pPr>
    <w:rPr>
      <w:i w:val="1"/>
      <w:iCs w:val="1"/>
    </w:rPr>
  </w:style>
  <w:style w:type="paragraph" w:styleId="Ttulo3">
    <w:name w:val="heading 3"/>
    <w:basedOn w:val="Normal"/>
    <w:next w:val="Normal"/>
    <w:uiPriority w:val="9"/>
    <w:qFormat w:val="1"/>
    <w:pPr>
      <w:keepNext w:val="1"/>
      <w:numPr>
        <w:ilvl w:val="2"/>
        <w:numId w:val="1"/>
      </w:numPr>
      <w:outlineLvl w:val="2"/>
    </w:pPr>
    <w:rPr>
      <w:i w:val="1"/>
      <w:iCs w:val="1"/>
    </w:rPr>
  </w:style>
  <w:style w:type="paragraph" w:styleId="Ttulo4">
    <w:name w:val="heading 4"/>
    <w:basedOn w:val="Normal"/>
    <w:next w:val="Normal"/>
    <w:uiPriority w:val="9"/>
    <w:qFormat w:val="1"/>
    <w:pPr>
      <w:keepNext w:val="1"/>
      <w:numPr>
        <w:ilvl w:val="3"/>
        <w:numId w:val="1"/>
      </w:numPr>
      <w:spacing w:after="60" w:before="240"/>
      <w:outlineLvl w:val="3"/>
    </w:pPr>
    <w:rPr>
      <w:i w:val="1"/>
      <w:iCs w:val="1"/>
      <w:sz w:val="18"/>
      <w:szCs w:val="18"/>
    </w:rPr>
  </w:style>
  <w:style w:type="paragraph" w:styleId="Ttulo5">
    <w:name w:val="heading 5"/>
    <w:basedOn w:val="Normal"/>
    <w:next w:val="Normal"/>
    <w:uiPriority w:val="9"/>
    <w:qFormat w:val="1"/>
    <w:pPr>
      <w:numPr>
        <w:ilvl w:val="4"/>
        <w:numId w:val="1"/>
      </w:numPr>
      <w:spacing w:after="60" w:before="240"/>
      <w:outlineLvl w:val="4"/>
    </w:pPr>
    <w:rPr>
      <w:sz w:val="18"/>
      <w:szCs w:val="18"/>
    </w:rPr>
  </w:style>
  <w:style w:type="paragraph" w:styleId="Ttulo6">
    <w:name w:val="heading 6"/>
    <w:basedOn w:val="Normal"/>
    <w:next w:val="Normal"/>
    <w:uiPriority w:val="9"/>
    <w:qFormat w:val="1"/>
    <w:pPr>
      <w:numPr>
        <w:ilvl w:val="5"/>
        <w:numId w:val="1"/>
      </w:numPr>
      <w:spacing w:after="60" w:before="240"/>
      <w:outlineLvl w:val="5"/>
    </w:pPr>
    <w:rPr>
      <w:i w:val="1"/>
      <w:iCs w:val="1"/>
      <w:sz w:val="16"/>
      <w:szCs w:val="16"/>
    </w:rPr>
  </w:style>
  <w:style w:type="paragraph" w:styleId="Ttulo7">
    <w:name w:val="heading 7"/>
    <w:basedOn w:val="Normal"/>
    <w:next w:val="Normal"/>
    <w:uiPriority w:val="9"/>
    <w:qFormat w:val="1"/>
    <w:pPr>
      <w:numPr>
        <w:ilvl w:val="6"/>
        <w:numId w:val="1"/>
      </w:numPr>
      <w:spacing w:after="60" w:before="240"/>
      <w:outlineLvl w:val="6"/>
    </w:pPr>
    <w:rPr>
      <w:sz w:val="16"/>
      <w:szCs w:val="16"/>
    </w:rPr>
  </w:style>
  <w:style w:type="paragraph" w:styleId="Ttulo8">
    <w:name w:val="heading 8"/>
    <w:basedOn w:val="Normal"/>
    <w:next w:val="Normal"/>
    <w:uiPriority w:val="9"/>
    <w:qFormat w:val="1"/>
    <w:pPr>
      <w:numPr>
        <w:ilvl w:val="7"/>
        <w:numId w:val="1"/>
      </w:numPr>
      <w:spacing w:after="60" w:before="240"/>
      <w:outlineLvl w:val="7"/>
    </w:pPr>
    <w:rPr>
      <w:i w:val="1"/>
      <w:iCs w:val="1"/>
      <w:sz w:val="16"/>
      <w:szCs w:val="16"/>
    </w:rPr>
  </w:style>
  <w:style w:type="paragraph" w:styleId="Ttulo9">
    <w:name w:val="heading 9"/>
    <w:basedOn w:val="Normal"/>
    <w:next w:val="Normal"/>
    <w:uiPriority w:val="9"/>
    <w:qFormat w:val="1"/>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Fuentedeprrafopredeter"/>
    <w:rPr>
      <w:rFonts w:ascii="Times New Roman" w:cs="Times New Roman" w:hAnsi="Times New Roman"/>
      <w:i w:val="1"/>
      <w:iCs w:val="1"/>
      <w:sz w:val="22"/>
      <w:szCs w:val="22"/>
    </w:rPr>
  </w:style>
  <w:style w:type="paragraph" w:styleId="Ttulo">
    <w:name w:val="Title"/>
    <w:basedOn w:val="Normal"/>
    <w:next w:val="Normal"/>
    <w:qFormat w:val="1"/>
    <w:pPr>
      <w:framePr w:lines="0" w:w="9360" w:vSpace="187" w:hSpace="187" w:wrap="notBeside" w:hAnchor="page" w:vAnchor="text" w:xAlign="center" w:y="1"/>
      <w:jc w:val="center"/>
    </w:pPr>
    <w:rPr>
      <w:kern w:val="28"/>
      <w:sz w:val="48"/>
      <w:szCs w:val="48"/>
    </w:rPr>
  </w:style>
  <w:style w:type="paragraph" w:styleId="Textonotapie">
    <w:name w:val="footnote text"/>
    <w:basedOn w:val="Normal"/>
    <w:link w:val="TextonotapieCar"/>
    <w:semiHidden w:val="1"/>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Refdenotaalpie">
    <w:name w:val="footnote reference"/>
    <w:basedOn w:val="Fuentedeprrafopredeter"/>
    <w:semiHidden w:val="1"/>
    <w:rPr>
      <w:vertAlign w:val="superscript"/>
    </w:rPr>
  </w:style>
  <w:style w:type="paragraph" w:styleId="Piedepgina">
    <w:name w:val="footer"/>
    <w:basedOn w:val="Normal"/>
    <w:link w:val="PiedepginaC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Textodeglobo">
    <w:name w:val="Balloon Text"/>
    <w:basedOn w:val="Normal"/>
    <w:link w:val="TextodegloboCar"/>
    <w:rsid w:val="00F33D49"/>
    <w:rPr>
      <w:rFonts w:ascii="Tahoma" w:cs="Tahoma" w:hAnsi="Tahoma"/>
      <w:sz w:val="16"/>
      <w:szCs w:val="16"/>
    </w:rPr>
  </w:style>
  <w:style w:type="character" w:styleId="TextodegloboCar" w:customStyle="1">
    <w:name w:val="Texto de globo Car"/>
    <w:basedOn w:val="Fuentedeprrafopredeter"/>
    <w:link w:val="Textodeglobo"/>
    <w:rsid w:val="00F33D49"/>
    <w:rPr>
      <w:rFonts w:ascii="Tahoma" w:cs="Tahoma" w:hAnsi="Tahoma"/>
      <w:sz w:val="16"/>
      <w:szCs w:val="16"/>
    </w:rPr>
  </w:style>
  <w:style w:type="character" w:styleId="Textodelmarcadordeposicin">
    <w:name w:val="Placeholder Text"/>
    <w:basedOn w:val="Fuentedeprrafopredeter"/>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hAnsi="Formata-Regular" w:eastAsiaTheme="minorEastAsia"/>
      <w:color w:val="000000"/>
      <w:sz w:val="22"/>
      <w:szCs w:val="22"/>
      <w:lang w:eastAsia="ja-JP"/>
    </w:rPr>
  </w:style>
  <w:style w:type="character" w:styleId="BodyText1" w:customStyle="1">
    <w:name w:val="Body Text1"/>
    <w:basedOn w:val="Fuentedeprrafopredeter"/>
    <w:uiPriority w:val="99"/>
    <w:rsid w:val="00C82D86"/>
    <w:rPr>
      <w:rFonts w:ascii="Verdana" w:cs="Verdana" w:hAnsi="Verdana"/>
      <w:color w:val="000000"/>
      <w:sz w:val="22"/>
      <w:szCs w:val="22"/>
    </w:rPr>
  </w:style>
  <w:style w:type="character" w:styleId="bodytype" w:customStyle="1">
    <w:name w:val="body type"/>
    <w:basedOn w:val="Fuentedeprrafopredeter"/>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Ttulo1Car" w:customStyle="1">
    <w:name w:val="Título 1 Car"/>
    <w:basedOn w:val="Fuentedeprrafopredeter"/>
    <w:link w:val="Ttulo1"/>
    <w:uiPriority w:val="9"/>
    <w:rsid w:val="003F52AD"/>
    <w:rPr>
      <w:smallCaps w:val="1"/>
      <w:kern w:val="28"/>
    </w:rPr>
  </w:style>
  <w:style w:type="character" w:styleId="ReferenceHeadChar" w:customStyle="1">
    <w:name w:val="Reference Head Char"/>
    <w:basedOn w:val="Ttulo1Car"/>
    <w:link w:val="ReferenceHead"/>
    <w:rsid w:val="003F52AD"/>
    <w:rPr>
      <w:smallCaps w:val="1"/>
      <w:kern w:val="28"/>
    </w:rPr>
  </w:style>
  <w:style w:type="character" w:styleId="Style1Char" w:customStyle="1">
    <w:name w:val="Style1 Char"/>
    <w:basedOn w:val="ReferenceHeadChar"/>
    <w:link w:val="Style1"/>
    <w:rsid w:val="003F52AD"/>
    <w:rPr>
      <w:smallCaps w:val="1"/>
      <w:kern w:val="28"/>
    </w:rPr>
  </w:style>
  <w:style w:type="paragraph" w:styleId="Revisin">
    <w:name w:val="Revision"/>
    <w:hidden w:val="1"/>
    <w:uiPriority w:val="99"/>
    <w:semiHidden w:val="1"/>
    <w:rsid w:val="001B36B1"/>
  </w:style>
  <w:style w:type="character" w:styleId="BodyText2" w:customStyle="1">
    <w:name w:val="Body Text2"/>
    <w:basedOn w:val="Fuentedeprrafopredeter"/>
    <w:uiPriority w:val="99"/>
    <w:rsid w:val="001B36B1"/>
    <w:rPr>
      <w:rFonts w:ascii="Verdana" w:cs="Verdana" w:hAnsi="Verdana"/>
      <w:color w:val="000000"/>
      <w:sz w:val="22"/>
      <w:szCs w:val="22"/>
    </w:rPr>
  </w:style>
  <w:style w:type="character" w:styleId="Ttulo2Car" w:customStyle="1">
    <w:name w:val="Título 2 Car"/>
    <w:basedOn w:val="Fuentedeprrafopredeter"/>
    <w:link w:val="Ttulo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basedOn w:val="Fuentedeprrafopredeter"/>
    <w:link w:val="TextL-MAG"/>
    <w:rsid w:val="009C7D17"/>
    <w:rPr>
      <w:rFonts w:ascii="Arial" w:eastAsia="MS Mincho" w:hAnsi="Arial"/>
      <w:sz w:val="18"/>
      <w:szCs w:val="22"/>
      <w:lang w:eastAsia="ja-JP"/>
    </w:rPr>
  </w:style>
  <w:style w:type="character" w:styleId="PiedepginaCar" w:customStyle="1">
    <w:name w:val="Pie de página Car"/>
    <w:basedOn w:val="Fuentedeprrafopredeter"/>
    <w:link w:val="Piedepgina"/>
    <w:uiPriority w:val="99"/>
    <w:rsid w:val="00D90C10"/>
  </w:style>
  <w:style w:type="character" w:styleId="TextonotapieCar" w:customStyle="1">
    <w:name w:val="Texto nota pie Car"/>
    <w:basedOn w:val="Fuentedeprrafopredeter"/>
    <w:link w:val="Textonotapie"/>
    <w:semiHidden w:val="1"/>
    <w:rsid w:val="00C075EF"/>
    <w:rPr>
      <w:sz w:val="16"/>
      <w:szCs w:val="16"/>
    </w:rPr>
  </w:style>
  <w:style w:type="character" w:styleId="SangradetextonormalCar" w:customStyle="1">
    <w:name w:val="Sangría de texto normal Car"/>
    <w:basedOn w:val="Fuentedeprrafopredeter"/>
    <w:link w:val="Sangradetextonormal"/>
    <w:rsid w:val="003F26BD"/>
    <w:rPr>
      <w:szCs w:val="24"/>
    </w:rPr>
  </w:style>
  <w:style w:type="table" w:styleId="Tablaconcuadrcula">
    <w:name w:val="Table Grid"/>
    <w:basedOn w:val="Tablanormal"/>
    <w:rsid w:val="009079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is">
    <w:name w:val="Emphasis"/>
    <w:basedOn w:val="Fuentedeprrafopredeter"/>
    <w:qFormat w:val="1"/>
    <w:rsid w:val="005F6F52"/>
    <w:rPr>
      <w:i w:val="1"/>
      <w:iCs w:val="1"/>
    </w:rPr>
  </w:style>
  <w:style w:type="paragraph" w:styleId="Prrafodelista">
    <w:name w:val="List Paragraph"/>
    <w:basedOn w:val="Normal"/>
    <w:uiPriority w:val="34"/>
    <w:qFormat w:val="1"/>
    <w:rsid w:val="0044366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3oCX4wXKGwoxhnyon75PnFYgSw==">AMUW2mVYkGvkT29nhmI3D9n5zZbop+UB66nVhbXI4Z1m1gvR1YSZv8g+8rWcgys6gF2xShzKC0JKrU7AOWDtIltvDTKkRsZiL9jxypNi0HMKytZk/pKvbhM=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2017-06-20T04:02:00Z</dcterms:created>
  <dc:creator>-</dc:creator>
</cp:coreProperties>
</file>