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45"/>
        <w:rPr/>
      </w:pPr>
      <w:r>
        <w:rPr/>
        <w:t>KiCAD Schematic module</w:t>
      </w:r>
    </w:p>
    <w:p>
      <w:pPr>
        <w:pStyle w:val="Heading1"/>
        <w:rPr/>
      </w:pPr>
      <w:bookmarkStart w:id="0" w:name="scroll-bookmark-2"/>
      <w:bookmarkStart w:id="1" w:name="scroll-bookmark-1"/>
      <w:bookmarkEnd w:id="1"/>
      <w:r>
        <w:rPr/>
        <w:t>Scope</w:t>
      </w:r>
      <w:bookmarkEnd w:id="0"/>
    </w:p>
    <w:p>
      <w:pPr>
        <w:pStyle w:val="Normal"/>
        <w:rPr/>
      </w:pPr>
      <w:r>
        <w:rPr/>
        <w:t>This document should be a general guide for common setup of KiCAD schematic tool Eeschema supporting</w:t>
      </w:r>
    </w:p>
    <w:p>
      <w:pPr>
        <w:pStyle w:val="Normal"/>
        <w:rPr/>
      </w:pPr>
      <w:r>
        <w:rPr/>
        <w:t>PCB design process.</w:t>
      </w:r>
    </w:p>
    <w:p>
      <w:pPr>
        <w:pStyle w:val="Heading1"/>
        <w:rPr/>
      </w:pPr>
      <w:bookmarkStart w:id="2" w:name="scroll-bookmark-3"/>
      <w:r>
        <w:rPr/>
        <w:t>General settings</w:t>
      </w:r>
      <w:bookmarkEnd w:id="2"/>
    </w:p>
    <w:p>
      <w:pPr>
        <w:pStyle w:val="Normal"/>
        <w:rPr/>
      </w:pPr>
      <w:r>
        <w:rPr/>
        <w:t>For a consistent design make sure all settings below are set up before starting to design.</w:t>
      </w:r>
    </w:p>
    <w:p>
      <w:pPr>
        <w:pStyle w:val="Normal"/>
        <w:rPr/>
      </w:pPr>
      <w:r>
        <w:rPr/>
        <w:t>Please navigate to:</w:t>
      </w:r>
    </w:p>
    <w:p>
      <w:pPr>
        <w:pStyle w:val="Normal"/>
        <w:rPr/>
      </w:pPr>
      <w:r>
        <w:rPr>
          <w:b/>
        </w:rPr>
        <w:t>Preferences→Schematic Editor Options→ General Options</w:t>
      </w:r>
    </w:p>
    <w:tbl>
      <w:tblPr>
        <w:tblStyle w:val="ScrollTableNormal"/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20" w:type="dxa"/>
          <w:right w:w="30" w:type="dxa"/>
        </w:tblCellMar>
        <w:tblLook w:firstRow="0" w:noVBand="0" w:lastRow="0" w:firstColumn="0" w:lastColumn="0" w:noHBand="0" w:val="0000"/>
      </w:tblPr>
      <w:tblGrid>
        <w:gridCol w:w="6895"/>
        <w:gridCol w:w="1608"/>
      </w:tblGrid>
      <w:tr>
        <w:trPr>
          <w:tblHeader w:val="true"/>
        </w:trPr>
        <w:tc>
          <w:tcPr>
            <w:tcW w:w="689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Setting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Selection</w:t>
            </w:r>
          </w:p>
        </w:tc>
      </w:tr>
      <w:tr>
        <w:trPr/>
        <w:tc>
          <w:tcPr>
            <w:tcW w:w="689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Measurement units: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mm</w:t>
            </w:r>
          </w:p>
        </w:tc>
      </w:tr>
      <w:tr>
        <w:trPr/>
        <w:tc>
          <w:tcPr>
            <w:tcW w:w="689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Grid Size: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50 mil</w:t>
            </w:r>
          </w:p>
        </w:tc>
      </w:tr>
      <w:tr>
        <w:trPr/>
        <w:tc>
          <w:tcPr>
            <w:tcW w:w="689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Default bus width: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20 mil</w:t>
            </w:r>
          </w:p>
        </w:tc>
      </w:tr>
      <w:tr>
        <w:trPr/>
        <w:tc>
          <w:tcPr>
            <w:tcW w:w="689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Default line width: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14 mil</w:t>
            </w:r>
          </w:p>
        </w:tc>
      </w:tr>
      <w:tr>
        <w:trPr/>
        <w:tc>
          <w:tcPr>
            <w:tcW w:w="689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Default text size: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79 mil</w:t>
            </w:r>
          </w:p>
        </w:tc>
      </w:tr>
      <w:tr>
        <w:trPr/>
        <w:tc>
          <w:tcPr>
            <w:tcW w:w="689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Repeat draw item horizontal displacement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689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Repeat draw item vertical displacement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100</w:t>
            </w:r>
          </w:p>
        </w:tc>
      </w:tr>
      <w:tr>
        <w:trPr/>
        <w:tc>
          <w:tcPr>
            <w:tcW w:w="689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Repeat label increment: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689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Auto save time interval: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any</w:t>
            </w:r>
          </w:p>
        </w:tc>
      </w:tr>
      <w:tr>
        <w:trPr/>
        <w:tc>
          <w:tcPr>
            <w:tcW w:w="6895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Part id notation: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A</w:t>
            </w:r>
          </w:p>
        </w:tc>
      </w:tr>
    </w:tbl>
    <w:p>
      <w:pPr>
        <w:pStyle w:val="Normal"/>
        <w:rPr/>
      </w:pPr>
      <w:r>
        <w:rPr/>
        <w:t>The following settings adds custom fields to the schematic symbols which are used in SHL</w:t>
      </w:r>
    </w:p>
    <w:p>
      <w:pPr>
        <w:pStyle w:val="Normal"/>
        <w:rPr/>
      </w:pPr>
      <w:r>
        <w:rPr/>
        <w:t>for ordering process.</w:t>
      </w:r>
    </w:p>
    <w:p>
      <w:pPr>
        <w:pStyle w:val="Normal"/>
        <w:rPr/>
      </w:pPr>
      <w:r>
        <w:rPr/>
        <w:t>Please navigate to:</w:t>
      </w:r>
    </w:p>
    <w:p>
      <w:pPr>
        <w:pStyle w:val="Normal"/>
        <w:rPr/>
      </w:pPr>
      <w:r>
        <w:rPr>
          <w:b/>
        </w:rPr>
        <w:t>Preferences→Schematic Editor Options→Template Field Names</w:t>
      </w:r>
    </w:p>
    <w:tbl>
      <w:tblPr>
        <w:tblStyle w:val="ScrollTableNormal"/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20" w:type="dxa"/>
          <w:right w:w="30" w:type="dxa"/>
        </w:tblCellMar>
        <w:tblLook w:firstRow="1" w:noVBand="0" w:lastRow="0" w:firstColumn="0" w:lastColumn="0" w:noHBand="0" w:val="0020"/>
      </w:tblPr>
      <w:tblGrid>
        <w:gridCol w:w="3023"/>
        <w:gridCol w:w="3502"/>
        <w:gridCol w:w="1979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3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Field name</w:t>
            </w:r>
          </w:p>
        </w:tc>
        <w:tc>
          <w:tcPr>
            <w:tcW w:w="3502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Default value</w:t>
            </w:r>
          </w:p>
        </w:tc>
        <w:tc>
          <w:tcPr>
            <w:tcW w:w="1979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Visible</w:t>
            </w:r>
          </w:p>
        </w:tc>
      </w:tr>
      <w:tr>
        <w:trPr/>
        <w:tc>
          <w:tcPr>
            <w:tcW w:w="302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MFN</w:t>
            </w:r>
          </w:p>
        </w:tc>
        <w:tc>
          <w:tcPr>
            <w:tcW w:w="3502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(empty)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Hidden</w:t>
            </w:r>
          </w:p>
        </w:tc>
      </w:tr>
      <w:tr>
        <w:trPr/>
        <w:tc>
          <w:tcPr>
            <w:tcW w:w="302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MFP</w:t>
            </w:r>
          </w:p>
        </w:tc>
        <w:tc>
          <w:tcPr>
            <w:tcW w:w="3502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(empty)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Hidden</w:t>
            </w:r>
          </w:p>
        </w:tc>
      </w:tr>
      <w:tr>
        <w:trPr/>
        <w:tc>
          <w:tcPr>
            <w:tcW w:w="3023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Description</w:t>
            </w:r>
          </w:p>
        </w:tc>
        <w:tc>
          <w:tcPr>
            <w:tcW w:w="3502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(empty)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Hidden</w:t>
            </w:r>
          </w:p>
        </w:tc>
      </w:tr>
    </w:tbl>
    <w:p>
      <w:pPr>
        <w:pStyle w:val="Normal"/>
        <w:rPr/>
      </w:pPr>
      <w:r>
        <w:rPr/>
        <w:t>MFN: Manufacturer name of the component.</w:t>
      </w:r>
    </w:p>
    <w:p>
      <w:pPr>
        <w:pStyle w:val="Normal"/>
        <w:rPr/>
      </w:pPr>
      <w:r>
        <w:rPr/>
        <w:t>MFP: Manufacturer part number.</w:t>
      </w:r>
    </w:p>
    <w:p>
      <w:pPr>
        <w:pStyle w:val="Normal"/>
        <w:rPr/>
      </w:pPr>
      <w:r>
        <w:rPr/>
        <w:t>Description: Brief description about key properties of the component.</w:t>
      </w:r>
    </w:p>
    <w:p>
      <w:pPr>
        <w:pStyle w:val="Heading1"/>
        <w:rPr/>
      </w:pPr>
      <w:bookmarkStart w:id="3" w:name="scroll-bookmark-4"/>
      <w:r>
        <w:rPr/>
        <w:t xml:space="preserve">Drawing field </w:t>
      </w:r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a schematic design file is released the drawing field need to be filled out to clearly identify the document.</w:t>
      </w:r>
      <w:r>
        <w:rPr>
          <w:b/>
        </w:rPr>
        <w:br/>
      </w:r>
    </w:p>
    <w:p>
      <w:pPr>
        <w:pStyle w:val="Normal"/>
        <w:rPr/>
      </w:pPr>
      <w:r>
        <w:rPr/>
        <w:t>The revision field can be filled out by a property window which is integrated in Eeschema.</w:t>
      </w:r>
    </w:p>
    <w:p>
      <w:pPr>
        <w:pStyle w:val="Normal"/>
        <w:rPr/>
      </w:pPr>
      <w:r>
        <w:rPr/>
        <w:t>Navigate to:</w:t>
      </w:r>
      <w:r>
        <w:rPr>
          <w:b/>
        </w:rPr>
        <w:t xml:space="preserve"> File→ Page settings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Title Block Parameters:</w:t>
      </w:r>
    </w:p>
    <w:p>
      <w:pPr>
        <w:pStyle w:val="Normal"/>
        <w:rPr/>
      </w:pPr>
      <w:r>
        <w:rPr/>
      </w:r>
    </w:p>
    <w:tbl>
      <w:tblPr>
        <w:tblStyle w:val="ScrollTableNormal"/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20" w:type="dxa"/>
          <w:right w:w="30" w:type="dxa"/>
        </w:tblCellMar>
        <w:tblLook w:firstRow="1" w:noVBand="0" w:lastRow="0" w:firstColumn="0" w:lastColumn="0" w:noHBand="0" w:val="0020"/>
      </w:tblPr>
      <w:tblGrid>
        <w:gridCol w:w="2114"/>
        <w:gridCol w:w="1421"/>
        <w:gridCol w:w="4969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4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Kicad page settings</w:t>
            </w:r>
          </w:p>
        </w:tc>
        <w:tc>
          <w:tcPr>
            <w:tcW w:w="1421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Drawing Frame</w:t>
            </w:r>
          </w:p>
        </w:tc>
        <w:tc>
          <w:tcPr>
            <w:tcW w:w="4969" w:type="dxa"/>
            <w:tcBorders/>
            <w:shd w:color="auto" w:fill="F0F0F0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262626"/>
                <w:kern w:val="0"/>
                <w:szCs w:val="24"/>
                <w:lang w:val="en-US" w:eastAsia="en-US" w:bidi="ar-SA"/>
              </w:rPr>
              <w:t>Note</w:t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Issue Date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Revision Date</w:t>
            </w:r>
          </w:p>
        </w:tc>
        <w:tc>
          <w:tcPr>
            <w:tcW w:w="496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The date when the last change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where made.</w:t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Revision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REVISION</w:t>
            </w:r>
          </w:p>
        </w:tc>
        <w:tc>
          <w:tcPr>
            <w:tcW w:w="496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Specified in:</w:t>
            </w:r>
          </w:p>
          <w:p>
            <w:pPr>
              <w:pStyle w:val="Normal"/>
              <w:widowControl/>
              <w:spacing w:before="0" w:after="120"/>
              <w:jc w:val="left"/>
              <w:rPr/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 xml:space="preserve">2.4 </w:t>
            </w:r>
            <w:hyperlink r:id="rId2">
              <w:r>
                <w:rPr>
                  <w:rStyle w:val="InternetLink"/>
                  <w:rFonts w:eastAsia="Times New Roman" w:cs="Times New Roman"/>
                  <w:kern w:val="0"/>
                  <w:szCs w:val="24"/>
                  <w:lang w:val="en-US" w:eastAsia="en-US" w:bidi="ar-SA"/>
                </w:rPr>
                <w:t>Document Controls</w:t>
              </w:r>
            </w:hyperlink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Title 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496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Any title for the entire project.</w:t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Company 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Not used</w:t>
            </w:r>
          </w:p>
        </w:tc>
        <w:tc>
          <w:tcPr>
            <w:tcW w:w="496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Comment1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Name</w:t>
            </w:r>
          </w:p>
        </w:tc>
        <w:tc>
          <w:tcPr>
            <w:tcW w:w="496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Name of the engineer which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release the schematic.</w:t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Comment2 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MATERIAL</w:t>
            </w:r>
          </w:p>
        </w:tc>
        <w:tc>
          <w:tcPr>
            <w:tcW w:w="496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It can be specified which PCB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base material is used.</w:t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Comment3 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DRAWING</w:t>
            </w:r>
          </w:p>
        </w:tc>
        <w:tc>
          <w:tcPr>
            <w:tcW w:w="496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Document numbering according to</w:t>
            </w:r>
          </w:p>
          <w:p>
            <w:pPr>
              <w:pStyle w:val="Normal"/>
              <w:widowControl/>
              <w:spacing w:before="0" w:after="120"/>
              <w:jc w:val="left"/>
              <w:rPr/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 xml:space="preserve">2.3.4 </w:t>
            </w:r>
            <w:hyperlink r:id="rId3">
              <w:r>
                <w:rPr>
                  <w:rStyle w:val="InternetLink"/>
                  <w:rFonts w:eastAsia="Times New Roman" w:cs="Times New Roman"/>
                  <w:kern w:val="0"/>
                  <w:szCs w:val="24"/>
                  <w:lang w:val="en-US" w:eastAsia="en-US" w:bidi="ar-SA"/>
                </w:rPr>
                <w:t>Document Controls</w:t>
              </w:r>
            </w:hyperlink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 xml:space="preserve"> must be used.</w:t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Comment4 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Department</w:t>
            </w:r>
          </w:p>
        </w:tc>
        <w:tc>
          <w:tcPr>
            <w:tcW w:w="496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Department or business division can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be added.</w:t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Page layout description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file 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Template</w:t>
            </w:r>
          </w:p>
        </w:tc>
        <w:tc>
          <w:tcPr>
            <w:tcW w:w="496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This is the path of the drawing template.</w:t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 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Drawing Frame</w:t>
            </w:r>
          </w:p>
        </w:tc>
        <w:tc>
          <w:tcPr>
            <w:tcW w:w="496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Note</w:t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Reviewer:</w:t>
            </w:r>
          </w:p>
        </w:tc>
        <w:tc>
          <w:tcPr>
            <w:tcW w:w="496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After a review by a peer name should be recorded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by placing a graphical text manually in the drawing field.</w:t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 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DATE:</w:t>
            </w:r>
          </w:p>
        </w:tc>
        <w:tc>
          <w:tcPr>
            <w:tcW w:w="4969" w:type="dxa"/>
            <w:tcBorders/>
          </w:tcPr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After a review by a peer date should be recorded</w:t>
            </w:r>
          </w:p>
          <w:p>
            <w:pPr>
              <w:pStyle w:val="Normal"/>
              <w:widowControl/>
              <w:spacing w:before="0" w:after="120"/>
              <w:jc w:val="left"/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Cs w:val="24"/>
                <w:lang w:val="en-US" w:eastAsia="en-US" w:bidi="ar-SA"/>
              </w:rPr>
              <w:t>by placing a graphical text manually in the drawing field.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bookmarkStart w:id="4" w:name="scroll-bookmark-5"/>
      <w:r>
        <w:rPr/>
        <w:t>Generate output</w:t>
      </w:r>
      <w:bookmarkEnd w:id="4"/>
    </w:p>
    <w:p>
      <w:pPr>
        <w:pStyle w:val="Normal"/>
        <w:rPr/>
      </w:pPr>
      <w:r>
        <w:rPr/>
        <w:t>In Eeschema we will create several types of output files before design freeze.</w:t>
      </w:r>
    </w:p>
    <w:p>
      <w:pPr>
        <w:pStyle w:val="Normal"/>
        <w:numPr>
          <w:ilvl w:val="0"/>
          <w:numId w:val="1"/>
        </w:numPr>
        <w:rPr/>
      </w:pPr>
      <w:r>
        <w:rPr/>
        <w:t>Schematic plot for project documentation</w:t>
      </w:r>
    </w:p>
    <w:p>
      <w:pPr>
        <w:pStyle w:val="Normal"/>
        <w:numPr>
          <w:ilvl w:val="0"/>
          <w:numId w:val="1"/>
        </w:numPr>
        <w:rPr/>
      </w:pPr>
      <w:r>
        <w:rPr/>
        <w:t>Net List for interfacing to the PCB layout modle</w:t>
      </w:r>
    </w:p>
    <w:p>
      <w:pPr>
        <w:pStyle w:val="Normal"/>
        <w:numPr>
          <w:ilvl w:val="0"/>
          <w:numId w:val="1"/>
        </w:numPr>
        <w:rPr/>
      </w:pPr>
      <w:r>
        <w:rPr/>
        <w:t>Bill of Material for purchase process</w:t>
      </w:r>
    </w:p>
    <w:p>
      <w:pPr>
        <w:pStyle w:val="Heading2"/>
        <w:rPr/>
      </w:pPr>
      <w:bookmarkStart w:id="5" w:name="scroll-bookmark-6"/>
      <w:r>
        <w:rPr/>
        <w:t>Schematic</w:t>
      </w:r>
      <w:bookmarkEnd w:id="5"/>
    </w:p>
    <w:p>
      <w:pPr>
        <w:pStyle w:val="Normal"/>
        <w:rPr/>
      </w:pPr>
      <w:r>
        <w:rPr/>
        <w:t>For schematic drawings PDF or DXF file format is quite common to publish.</w:t>
      </w:r>
    </w:p>
    <w:p>
      <w:pPr>
        <w:pStyle w:val="Normal"/>
        <w:rPr/>
      </w:pPr>
      <w:r>
        <w:rPr/>
        <w:t>Navigate to: File → Plot → Plot</w:t>
      </w:r>
    </w:p>
    <w:p>
      <w:pPr>
        <w:pStyle w:val="Normal"/>
        <w:rPr/>
      </w:pPr>
      <w:r>
        <w:rPr/>
        <w:t>Chose your desired format and Plot all pages.</w:t>
      </w:r>
    </w:p>
    <w:p>
      <w:pPr>
        <w:pStyle w:val="Heading2"/>
        <w:rPr/>
      </w:pPr>
      <w:bookmarkStart w:id="6" w:name="scroll-bookmark-7"/>
      <w:r>
        <w:rPr/>
        <w:t>Netlist</w:t>
      </w:r>
      <w:bookmarkEnd w:id="6"/>
    </w:p>
    <w:p>
      <w:pPr>
        <w:pStyle w:val="Normal"/>
        <w:rPr/>
      </w:pPr>
      <w:r>
        <w:rPr/>
        <w:t>The netlist need to be created for PCBnew. It will be imported later for layout.</w:t>
      </w:r>
    </w:p>
    <w:p>
      <w:pPr>
        <w:pStyle w:val="Normal"/>
        <w:rPr/>
      </w:pPr>
      <w:r>
        <w:rPr/>
        <w:drawing>
          <wp:inline distT="0" distB="0" distL="0" distR="0">
            <wp:extent cx="4094480" cy="2381250"/>
            <wp:effectExtent l="0" t="0" r="0" b="0"/>
            <wp:docPr id="1" name="Picture 100002" descr="_scroll_external\attachments\image2017-12-4_14-6-20-7de0bc139b2ceeea0c437ddbc8014395dccb213081d2901cfcf884d8c5ec2a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0002" descr="_scroll_external\attachments\image2017-12-4_14-6-20-7de0bc139b2ceeea0c437ddbc8014395dccb213081d2901cfcf884d8c5ec2aa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7" w:name="scroll-bookmark-8"/>
      <w:r>
        <w:rPr/>
        <w:t>Bill of material</w:t>
      </w:r>
      <w:bookmarkEnd w:id="7"/>
    </w:p>
    <w:p>
      <w:pPr>
        <w:pStyle w:val="Normal"/>
        <w:rPr/>
      </w:pPr>
      <w:r>
        <w:rPr/>
        <w:t>To create a BOM with components grouped by same value a Plugin need to be added first.</w:t>
      </w:r>
    </w:p>
    <w:p>
      <w:pPr>
        <w:pStyle w:val="Normal"/>
        <w:rPr/>
      </w:pPr>
      <w:r>
        <w:rPr/>
        <w:t>The Plugin is called "bom2groupedCsv" and need to be copied into a local folder.</w:t>
      </w:r>
    </w:p>
    <w:p>
      <w:pPr>
        <w:pStyle w:val="Normal"/>
        <w:rPr/>
      </w:pPr>
      <w:r>
        <w:rPr/>
        <w:t>Click "</w:t>
      </w:r>
      <w:r>
        <w:rPr>
          <w:b/>
        </w:rPr>
        <w:t>Add Plugin</w:t>
      </w:r>
      <w:r>
        <w:rPr/>
        <w:t>" and chose the file bom2groupedCsv.xsl.</w:t>
      </w:r>
    </w:p>
    <w:p>
      <w:pPr>
        <w:pStyle w:val="Normal"/>
        <w:rPr/>
      </w:pPr>
      <w:r>
        <w:rPr/>
        <w:drawing>
          <wp:inline distT="0" distB="0" distL="0" distR="0">
            <wp:extent cx="3037840" cy="3810000"/>
            <wp:effectExtent l="0" t="0" r="0" b="0"/>
            <wp:docPr id="2" name="Picture 100003" descr="_scroll_external\attachments\image2017-12-4_15-55-48-099f4770a39fcd74ac04458341667d6651ade12f3364cbbb28858c0582b25d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0003" descr="_scroll_external\attachments\image2017-12-4_15-55-48-099f4770a39fcd74ac04458341667d6651ade12f3364cbbb28858c0582b25d0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The BOM list is generated after clicking "</w:t>
      </w:r>
      <w:r>
        <w:rPr>
          <w:b/>
        </w:rPr>
        <w:t>Generate</w:t>
      </w:r>
      <w:r>
        <w:rPr/>
        <w:t>" and is saved into the project folder as "CSV" file.</w:t>
      </w:r>
    </w:p>
    <w:p>
      <w:pPr>
        <w:pStyle w:val="Heading1"/>
        <w:rPr/>
      </w:pPr>
      <w:bookmarkStart w:id="8" w:name="scroll-bookmark-9"/>
      <w:r>
        <w:rPr/>
        <w:t>References</w:t>
      </w:r>
      <w:bookmarkEnd w:id="8"/>
    </w:p>
    <w:p>
      <w:pPr>
        <w:pStyle w:val="Normal"/>
        <w:numPr>
          <w:ilvl w:val="0"/>
          <w:numId w:val="2"/>
        </w:numPr>
        <w:rPr/>
      </w:pPr>
      <w:r>
        <w:rPr/>
        <w:t>Eeschema manual</w:t>
      </w:r>
      <w:bookmarkStart w:id="9" w:name="_GoBack"/>
      <w:bookmarkEnd w:id="9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0" w:after="120"/>
        <w:jc w:val="left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701" w:right="1701" w:header="709" w:top="1440" w:footer="709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Lucida Grande">
    <w:charset w:val="01"/>
    <w:family w:val="swiss"/>
    <w:pitch w:val="default"/>
  </w:font>
  <w:font w:name="Source Sans Pro">
    <w:charset w:val="01"/>
    <w:family w:val="swiss"/>
    <w:pitch w:val="default"/>
  </w:font>
  <w:font w:name="Calibri">
    <w:charset w:val="01"/>
    <w:family w:val="swiss"/>
    <w:pitch w:val="default"/>
  </w:font>
  <w:font w:name="Courier New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sz w:val="18"/>
        <w:szCs w:val="18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28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7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styleId="Normal" w:default="1">
    <w:name w:val="Normal"/>
    <w:qFormat/>
    <w:rsid w:val="00e244b5"/>
    <w:pPr>
      <w:widowControl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a30f43"/>
    <w:pPr>
      <w:keepNext w:val="true"/>
      <w:tabs>
        <w:tab w:val="clear" w:pos="284"/>
        <w:tab w:val="left" w:pos="0" w:leader="none"/>
        <w:tab w:val="left" w:pos="567" w:leader="none"/>
      </w:tabs>
      <w:spacing w:before="600" w:after="240"/>
      <w:outlineLvl w:val="0"/>
    </w:pPr>
    <w:rPr>
      <w:rFonts w:cs="Arial"/>
      <w:b/>
      <w:bCs/>
      <w:color w:val="404040" w:themeColor="text1" w:themeTint="bf"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2310d4"/>
    <w:pPr>
      <w:keepNext w:val="true"/>
      <w:tabs>
        <w:tab w:val="clear" w:pos="284"/>
        <w:tab w:val="left" w:pos="567" w:leader="none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2310d4"/>
    <w:pPr>
      <w:keepNext w:val="true"/>
      <w:tabs>
        <w:tab w:val="clear" w:pos="284"/>
        <w:tab w:val="left" w:pos="567" w:leader="none"/>
      </w:tabs>
      <w:spacing w:before="360" w:after="12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310d4"/>
    <w:pPr>
      <w:keepNext w:val="true"/>
      <w:keepLines/>
      <w:spacing w:before="240" w:after="0"/>
      <w:outlineLvl w:val="3"/>
    </w:pPr>
    <w:rPr>
      <w:rFonts w:eastAsia="ＭＳ ゴシック" w:cs="" w:cstheme="majorBidi" w:eastAsiaTheme="majorEastAsia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qFormat/>
    <w:rsid w:val="002310d4"/>
    <w:pPr>
      <w:keepNext w:val="true"/>
      <w:keepLines/>
      <w:spacing w:before="240" w:after="0"/>
      <w:outlineLvl w:val="4"/>
    </w:pPr>
    <w:rPr>
      <w:rFonts w:eastAsia="ＭＳ ゴシック" w:cs="" w:cstheme="majorBidi" w:eastAsiaTheme="majorEastAsia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0d4"/>
    <w:pPr>
      <w:keepNext w:val="true"/>
      <w:keepLines/>
      <w:spacing w:before="240" w:after="0"/>
      <w:outlineLvl w:val="5"/>
    </w:pPr>
    <w:rPr>
      <w:rFonts w:eastAsia="ＭＳ ゴシック" w:cs="" w:cstheme="majorBidi" w:eastAsiaTheme="majorEastAsia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0d4"/>
    <w:pPr>
      <w:keepNext w:val="true"/>
      <w:keepLines/>
      <w:spacing w:before="240" w:after="0"/>
      <w:outlineLvl w:val="6"/>
    </w:pPr>
    <w:rPr>
      <w:rFonts w:eastAsia="ＭＳ ゴシック" w:cs="" w:cstheme="majorBidi" w:eastAsiaTheme="majorEastAsia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0d4"/>
    <w:pPr>
      <w:keepNext w:val="true"/>
      <w:keepLines/>
      <w:spacing w:before="240" w:after="0"/>
      <w:outlineLvl w:val="7"/>
    </w:pPr>
    <w:rPr>
      <w:rFonts w:eastAsia="ＭＳ ゴシック" w:cs="" w:cstheme="majorBidi" w:eastAsiaTheme="majorEastAsia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2310d4"/>
    <w:pPr>
      <w:keepNext w:val="true"/>
      <w:keepLines/>
      <w:spacing w:before="240" w:after="0"/>
      <w:outlineLvl w:val="8"/>
    </w:pPr>
    <w:rPr>
      <w:rFonts w:eastAsia="ＭＳ ゴシック" w:cs="" w:cstheme="majorBidi" w:eastAsiaTheme="majorEastAsia"/>
      <w:color w:val="7F7F7F" w:themeColor="text1" w:themeTint="8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ef7b96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qFormat/>
    <w:rsid w:val="0082378c"/>
    <w:rPr>
      <w:rFonts w:ascii="Arial" w:hAnsi="Arial"/>
      <w:sz w:val="20"/>
    </w:rPr>
  </w:style>
  <w:style w:type="character" w:styleId="FooterChar" w:customStyle="1">
    <w:name w:val="Footer Char"/>
    <w:basedOn w:val="DefaultParagraphFont"/>
    <w:link w:val="Footer"/>
    <w:qFormat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qFormat/>
    <w:rsid w:val="0082378c"/>
    <w:rPr>
      <w:rFonts w:ascii="Arial" w:hAnsi="Arial"/>
      <w:sz w:val="20"/>
    </w:rPr>
  </w:style>
  <w:style w:type="character" w:styleId="DocumentMapChar" w:customStyle="1">
    <w:name w:val="Document Map Char"/>
    <w:basedOn w:val="DefaultParagraphFont"/>
    <w:link w:val="DocumentMap"/>
    <w:qFormat/>
    <w:rsid w:val="00552316"/>
    <w:rPr>
      <w:rFonts w:ascii="Lucida Grande" w:hAnsi="Lucida Grande"/>
      <w:lang w:eastAsia="en-US"/>
    </w:rPr>
  </w:style>
  <w:style w:type="character" w:styleId="Heading4Char" w:customStyle="1">
    <w:name w:val="Heading 4 Char"/>
    <w:basedOn w:val="DefaultParagraphFont"/>
    <w:link w:val="Heading4"/>
    <w:qFormat/>
    <w:rsid w:val="00374af9"/>
    <w:rPr>
      <w:rFonts w:ascii="Source Sans Pro" w:hAnsi="Source Sans Pro" w:eastAsia="ＭＳ ゴシック" w:cs="" w:cstheme="majorBidi" w:eastAsiaTheme="majorEastAsia"/>
      <w:iCs/>
      <w:color w:val="595959" w:themeColor="text1" w:themeTint="a6"/>
      <w:sz w:val="20"/>
    </w:rPr>
  </w:style>
  <w:style w:type="character" w:styleId="Heading5Char" w:customStyle="1">
    <w:name w:val="Heading 5 Char"/>
    <w:basedOn w:val="DefaultParagraphFont"/>
    <w:link w:val="Heading5"/>
    <w:qFormat/>
    <w:rsid w:val="00236273"/>
    <w:rPr>
      <w:rFonts w:ascii="Source Sans Pro" w:hAnsi="Source Sans Pro" w:eastAsia="ＭＳ ゴシック" w:cs="" w:cstheme="majorBidi" w:eastAsiaTheme="majorEastAsia"/>
      <w:color w:val="595959" w:themeColor="text1" w:themeTint="a6"/>
      <w:sz w:val="20"/>
    </w:rPr>
  </w:style>
  <w:style w:type="character" w:styleId="Heading6Char" w:customStyle="1">
    <w:name w:val="Heading 6 Char"/>
    <w:basedOn w:val="DefaultParagraphFont"/>
    <w:link w:val="Heading6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</w:rPr>
  </w:style>
  <w:style w:type="character" w:styleId="Heading7Char" w:customStyle="1">
    <w:name w:val="Heading 7 Char"/>
    <w:basedOn w:val="DefaultParagraphFont"/>
    <w:link w:val="Heading7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</w:rPr>
  </w:style>
  <w:style w:type="character" w:styleId="Heading8Char" w:customStyle="1">
    <w:name w:val="Heading 8 Char"/>
    <w:basedOn w:val="DefaultParagraphFont"/>
    <w:link w:val="Heading8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  <w:szCs w:val="21"/>
    </w:rPr>
  </w:style>
  <w:style w:type="character" w:styleId="Heading9Char" w:customStyle="1">
    <w:name w:val="Heading 9 Char"/>
    <w:basedOn w:val="DefaultParagraphFont"/>
    <w:link w:val="Heading9"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qFormat/>
    <w:rsid w:val="00831334"/>
    <w:rPr>
      <w:i/>
      <w:iCs/>
      <w:color w:val="7F7F7F" w:themeColor="text1" w:themeTint="80"/>
    </w:rPr>
  </w:style>
  <w:style w:type="character" w:styleId="IntenseQuoteChar" w:customStyle="1">
    <w:name w:val="Intense Quote Char"/>
    <w:basedOn w:val="DefaultParagraphFont"/>
    <w:link w:val="IntenseQuote"/>
    <w:qFormat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qFormat/>
    <w:rsid w:val="00831334"/>
    <w:rPr>
      <w:b/>
      <w:bCs/>
      <w:smallCaps/>
      <w:color w:val="7F7F7F" w:themeColor="text1" w:themeTint="80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eastAsia="NSimSu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eastAsia="NSimSu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eastAsia="NSimSun" w:cs="Lucida Sans"/>
    </w:rPr>
  </w:style>
  <w:style w:type="paragraph" w:styleId="Title">
    <w:name w:val="Title"/>
    <w:basedOn w:val="Normal"/>
    <w:qFormat/>
    <w:rsid w:val="00994241"/>
    <w:pPr>
      <w:spacing w:before="120" w:after="120"/>
      <w:jc w:val="center"/>
      <w:outlineLvl w:val="0"/>
    </w:pPr>
    <w:rPr>
      <w:rFonts w:cs="Arial"/>
      <w:b/>
      <w:bCs/>
      <w:color w:val="404040" w:themeColor="text1" w:themeTint="bf"/>
      <w:kern w:val="2"/>
      <w:sz w:val="48"/>
      <w:szCs w:val="32"/>
    </w:rPr>
  </w:style>
  <w:style w:type="paragraph" w:styleId="Caption1">
    <w:name w:val="caption"/>
    <w:basedOn w:val="Normal"/>
    <w:next w:val="Normal"/>
    <w:qFormat/>
    <w:rsid w:val="00805bce"/>
    <w:pPr/>
    <w:rPr>
      <w:b/>
      <w:bCs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82378c"/>
    <w:pPr>
      <w:tabs>
        <w:tab w:val="clear" w:pos="284"/>
        <w:tab w:val="center" w:pos="4536" w:leader="none"/>
        <w:tab w:val="right" w:pos="9072" w:leader="none"/>
      </w:tabs>
      <w:spacing w:before="0" w:after="0"/>
    </w:pPr>
    <w:rPr/>
  </w:style>
  <w:style w:type="paragraph" w:styleId="Footer">
    <w:name w:val="Footer"/>
    <w:basedOn w:val="Normal"/>
    <w:link w:val="FooterChar"/>
    <w:rsid w:val="00df63c1"/>
    <w:pPr>
      <w:tabs>
        <w:tab w:val="clear" w:pos="284"/>
        <w:tab w:val="center" w:pos="4536" w:leader="none"/>
        <w:tab w:val="right" w:pos="9072" w:leader="none"/>
      </w:tabs>
      <w:spacing w:before="0" w:after="0"/>
      <w:jc w:val="right"/>
    </w:pPr>
    <w:rPr>
      <w:sz w:val="18"/>
    </w:rPr>
  </w:style>
  <w:style w:type="paragraph" w:styleId="Contents1">
    <w:name w:val="TOC 1"/>
    <w:basedOn w:val="Contents3"/>
    <w:next w:val="Normal"/>
    <w:autoRedefine/>
    <w:uiPriority w:val="39"/>
    <w:rsid w:val="009c77f6"/>
    <w:pPr>
      <w:spacing w:before="120" w:after="120"/>
    </w:pPr>
    <w:rPr>
      <w:b/>
      <w:bCs/>
      <w:color w:val="404040" w:themeColor="text1" w:themeTint="bf"/>
      <w:sz w:val="20"/>
    </w:rPr>
  </w:style>
  <w:style w:type="paragraph" w:styleId="Contents3">
    <w:name w:val="TOC 3"/>
    <w:basedOn w:val="Normal"/>
    <w:next w:val="Normal"/>
    <w:autoRedefine/>
    <w:uiPriority w:val="39"/>
    <w:rsid w:val="009c77f6"/>
    <w:pPr>
      <w:spacing w:before="0" w:after="0"/>
    </w:pPr>
    <w:rPr>
      <w:iCs/>
      <w:color w:val="595959" w:themeColor="text1" w:themeTint="a6"/>
      <w:sz w:val="18"/>
      <w:szCs w:val="22"/>
    </w:rPr>
  </w:style>
  <w:style w:type="paragraph" w:styleId="Contents2">
    <w:name w:val="TOC 2"/>
    <w:basedOn w:val="Contents1"/>
    <w:next w:val="Normal"/>
    <w:autoRedefine/>
    <w:uiPriority w:val="39"/>
    <w:rsid w:val="00577554"/>
    <w:pPr>
      <w:spacing w:before="0" w:after="120"/>
    </w:pPr>
    <w:rPr>
      <w:b w:val="false"/>
      <w:bCs w:val="false"/>
      <w:color w:val="595959" w:themeColor="text1" w:themeTint="a6"/>
    </w:rPr>
  </w:style>
  <w:style w:type="paragraph" w:styleId="Contents4">
    <w:name w:val="TOC 4"/>
    <w:basedOn w:val="Normal"/>
    <w:next w:val="Normal"/>
    <w:autoRedefine/>
    <w:rsid w:val="0021001b"/>
    <w:pPr>
      <w:spacing w:before="0" w:after="0"/>
      <w:ind w:left="400" w:hanging="0"/>
    </w:pPr>
    <w:rPr>
      <w:sz w:val="18"/>
      <w:szCs w:val="20"/>
    </w:rPr>
  </w:style>
  <w:style w:type="paragraph" w:styleId="Contents5">
    <w:name w:val="TOC 5"/>
    <w:basedOn w:val="Normal"/>
    <w:next w:val="Normal"/>
    <w:autoRedefine/>
    <w:rsid w:val="0021001b"/>
    <w:pPr>
      <w:spacing w:before="0" w:after="0"/>
      <w:ind w:left="600" w:hanging="0"/>
    </w:pPr>
    <w:rPr>
      <w:sz w:val="18"/>
      <w:szCs w:val="20"/>
    </w:rPr>
  </w:style>
  <w:style w:type="paragraph" w:styleId="Contents6">
    <w:name w:val="TOC 6"/>
    <w:basedOn w:val="Normal"/>
    <w:next w:val="Normal"/>
    <w:autoRedefine/>
    <w:rsid w:val="0021001b"/>
    <w:pPr>
      <w:spacing w:before="0" w:after="0"/>
      <w:ind w:left="800" w:hanging="0"/>
    </w:pPr>
    <w:rPr>
      <w:szCs w:val="20"/>
    </w:rPr>
  </w:style>
  <w:style w:type="paragraph" w:styleId="Contents7">
    <w:name w:val="TOC 7"/>
    <w:basedOn w:val="Normal"/>
    <w:next w:val="Normal"/>
    <w:autoRedefine/>
    <w:rsid w:val="0021001b"/>
    <w:pPr>
      <w:spacing w:before="0" w:after="0"/>
      <w:ind w:left="1000" w:hanging="0"/>
    </w:pPr>
    <w:rPr>
      <w:szCs w:val="20"/>
    </w:rPr>
  </w:style>
  <w:style w:type="paragraph" w:styleId="Contents8">
    <w:name w:val="TOC 8"/>
    <w:basedOn w:val="Normal"/>
    <w:next w:val="Normal"/>
    <w:autoRedefine/>
    <w:rsid w:val="0021001b"/>
    <w:pPr>
      <w:spacing w:before="0" w:after="0"/>
      <w:ind w:left="1200" w:hanging="0"/>
    </w:pPr>
    <w:rPr>
      <w:szCs w:val="20"/>
    </w:rPr>
  </w:style>
  <w:style w:type="paragraph" w:styleId="Contents9">
    <w:name w:val="TOC 9"/>
    <w:basedOn w:val="Normal"/>
    <w:next w:val="Normal"/>
    <w:autoRedefine/>
    <w:rsid w:val="0021001b"/>
    <w:pPr>
      <w:spacing w:before="0" w:after="0"/>
      <w:ind w:left="1400" w:hanging="0"/>
    </w:pPr>
    <w:rPr>
      <w:sz w:val="18"/>
      <w:szCs w:val="20"/>
    </w:rPr>
  </w:style>
  <w:style w:type="paragraph" w:styleId="DocumentMap">
    <w:name w:val="Document Map"/>
    <w:basedOn w:val="Normal"/>
    <w:link w:val="DocumentMapChar"/>
    <w:qFormat/>
    <w:rsid w:val="00552316"/>
    <w:pPr>
      <w:spacing w:before="0" w:after="0"/>
    </w:pPr>
    <w:rPr>
      <w:rFonts w:ascii="Lucida Grande" w:hAnsi="Lucida Grande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tabs>
        <w:tab w:val="clear" w:pos="0"/>
        <w:tab w:val="clear" w:pos="567"/>
      </w:tabs>
      <w:spacing w:lineRule="auto" w:line="276" w:before="480" w:after="0"/>
    </w:pPr>
    <w:rPr>
      <w:rFonts w:eastAsia="ＭＳ ゴシック" w:cs="" w:cstheme="majorBidi" w:eastAsiaTheme="majorEastAsia"/>
      <w:kern w:val="0"/>
      <w:sz w:val="28"/>
      <w:szCs w:val="28"/>
    </w:rPr>
  </w:style>
  <w:style w:type="paragraph" w:styleId="PlainText">
    <w:name w:val="Plain Text"/>
    <w:basedOn w:val="Normal"/>
    <w:qFormat/>
    <w:rsid w:val="00334b53"/>
    <w:pPr/>
    <w:rPr>
      <w:rFonts w:ascii="Courier New" w:hAnsi="Courier New" w:cs="Courier New"/>
      <w:szCs w:val="20"/>
    </w:rPr>
  </w:style>
  <w:style w:type="paragraph" w:styleId="SublineHeader" w:customStyle="1">
    <w:name w:val="Subline Header"/>
    <w:basedOn w:val="Title"/>
    <w:qFormat/>
    <w:rsid w:val="00e244b5"/>
    <w:pPr/>
    <w:rPr>
      <w:b w:val="false"/>
      <w:bCs w:val="false"/>
      <w:color w:val="A6A6A6" w:themeColor="background1" w:themeShade="a6"/>
      <w:sz w:val="28"/>
      <w:shd w:fill="FFFFFF" w:val="clear"/>
    </w:rPr>
  </w:style>
  <w:style w:type="paragraph" w:styleId="SublineHeaderLevel2" w:customStyle="1">
    <w:name w:val="SublineHeader Level2"/>
    <w:basedOn w:val="SublineHeader"/>
    <w:qFormat/>
    <w:rsid w:val="007a372c"/>
    <w:pPr/>
    <w:rPr>
      <w:sz w:val="24"/>
      <w:szCs w:val="24"/>
    </w:rPr>
  </w:style>
  <w:style w:type="paragraph" w:styleId="IntenseQuote">
    <w:name w:val="Intense Quote"/>
    <w:basedOn w:val="Normal"/>
    <w:next w:val="Normal"/>
    <w:link w:val="IntenseQuoteChar"/>
    <w:qFormat/>
    <w:rsid w:val="00831334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i/>
      <w:iCs/>
      <w:color w:val="7F7F7F" w:themeColor="text1" w:themeTint="80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qFormat/>
    <w:rsid w:val="00c8036a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04e8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ScrollSectionColumn">
    <w:name w:val="Scroll Section Column"/>
    <w:basedOn w:val="TableNormal"/>
    <w:uiPriority w:val="99"/>
    <w:rsid w:val="00e868fb"/>
  </w:style>
  <w:style w:type="table" w:customStyle="1" w:styleId="ScrollTip">
    <w:name w:val="Scroll Tip"/>
    <w:basedOn w:val="TableNormal"/>
    <w:uiPriority w:val="99"/>
    <w:qFormat/>
    <w:rsid w:val="0099620c"/>
    <w:pPr>
      <w:ind w:right="259"/>
    </w:pPr>
    <w:tblPr>
      <w:tblBorders>
        <w:top w:val="single" w:color="9CC4A2" w:sz="4" w:space="0"/>
        <w:left w:val="single" w:color="9CC4A2" w:sz="4" w:space="0"/>
        <w:bottom w:val="single" w:color="9CC4A2" w:sz="4" w:space="0"/>
        <w:right w:val="single" w:color="9CC4A2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right="259"/>
    </w:pPr>
    <w:tblPr>
      <w:tblBorders>
        <w:top w:val="single" w:color="E29898" w:sz="4" w:space="0"/>
        <w:left w:val="single" w:color="E29898" w:sz="4" w:space="0"/>
        <w:bottom w:val="single" w:color="E29898" w:sz="4" w:space="0"/>
        <w:right w:val="single" w:color="E29898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right="259"/>
    </w:pPr>
    <w:rPr>
      <w:sz w:val="18"/>
    </w:rPr>
    <w:tblPr>
      <w:tblBorders>
        <w:top w:val="dashed" w:color="6199C9" w:sz="4" w:space="0"/>
        <w:left w:val="dashed" w:color="6199C9" w:sz="4" w:space="0"/>
        <w:bottom w:val="dashed" w:color="6199C9" w:sz="4" w:space="0"/>
        <w:right w:val="dashed" w:color="6199C9" w:sz="4" w:space="0"/>
      </w:tblBorders>
      <w:tblCellMar>
        <w:top w:w="173" w:type="dxa"/>
        <w:left w:w="58" w:type="dxa"/>
        <w:bottom w:w="259" w:type="dxa"/>
        <w:right w:w="58" w:type="dxa"/>
      </w:tblCellMar>
    </w:tblPr>
  </w:style>
  <w:style w:type="table" w:customStyle="1" w:styleId="ScrollInfo">
    <w:name w:val="Scroll Info"/>
    <w:basedOn w:val="TableNormal"/>
    <w:uiPriority w:val="99"/>
    <w:qFormat/>
    <w:rsid w:val="00f93e63"/>
    <w:pPr>
      <w:ind w:right="259"/>
    </w:pPr>
    <w:tblPr>
      <w:tblBorders>
        <w:top w:val="single" w:color="9CA6D2" w:sz="4" w:space="0"/>
        <w:left w:val="single" w:color="9CA6D2" w:sz="4" w:space="0"/>
        <w:bottom w:val="single" w:color="9CA6D2" w:sz="4" w:space="0"/>
        <w:right w:val="single" w:color="9CA6D2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sz w:val="20"/>
    </w:rPr>
    <w:tblPr>
      <w:tblStyleRowBandSize w:val="1"/>
      <w:tblStyleColBandSize w:val="1"/>
      <w:tblBorders>
        <w:top w:val="single" w:color="DDDDDD" w:sz="4" w:space="0"/>
        <w:left w:val="single" w:color="DDDDDD" w:sz="4" w:space="0"/>
        <w:bottom w:val="single" w:color="DDDDDD" w:sz="4" w:space="0"/>
        <w:right w:val="single" w:color="DDDDDD" w:sz="4" w:space="0"/>
        <w:insideH w:val="single" w:color="DDDDDD" w:sz="4" w:space="0"/>
        <w:insideV w:val="single" w:color="DDDDDD" w:sz="4" w:space="0"/>
      </w:tblBorders>
    </w:tblPr>
    <w:tblStylePr w:type="firstRow">
      <w:rPr>
        <w:b w:val="0"/>
        <w:bCs w:val="0"/>
        <w:i w:val="0"/>
        <w:color w:val="262626" w:themeColor="text1" w:themeTint="d9"/>
        <w:sz w:val="20"/>
      </w:rPr>
      <w:tblPr/>
      <w:trPr>
        <w:tblHeader/>
      </w:trPr>
      <w:tcPr>
        <w:tc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single" w:color="DDDDDD" w:sz="4" w:space="0"/>
          <w:insideV w:val="single" w:color="DDDDDD" w:sz="4" w:space="0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right="259"/>
    </w:pPr>
    <w:tblPr>
      <w:tblBorders>
        <w:top w:val="single" w:color="BBBBBB" w:sz="4" w:space="0"/>
        <w:left w:val="single" w:color="BBBBBB" w:sz="4" w:space="0"/>
        <w:bottom w:val="single" w:color="BBBBBB" w:sz="4" w:space="0"/>
        <w:right w:val="single" w:color="BBBBBB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right="259"/>
    </w:pPr>
    <w:tblPr>
      <w:tblBorders>
        <w:top w:val="single" w:color="F9DF99" w:sz="4" w:space="0"/>
        <w:left w:val="single" w:color="F9DF99" w:sz="4" w:space="0"/>
        <w:bottom w:val="single" w:color="F9DF99" w:sz="4" w:space="0"/>
        <w:right w:val="single" w:color="F9DF99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color="6199C9" w:sz="4" w:space="0"/>
        </w:tcBorders>
      </w:tcPr>
    </w:tblStyle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customStyle="1" w:styleId="Style1">
    <w:name w:val="Style1"/>
    <w:basedOn w:val="TableNormal"/>
    <w:uiPriority w:val="99"/>
    <w:rsid w:val="003111a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nfluence.shl-internal.com/display/ESDQMS/Document+Controls" TargetMode="External"/><Relationship Id="rId3" Type="http://schemas.openxmlformats.org/officeDocument/2006/relationships/hyperlink" Target="http://confluence.shl-internal.com/display/ESDQMS/Document+Controls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E3A4D-003A-40B6-B820-0C7B7CC93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LibreOffice/7.0.3.1$Windows_X86_64 LibreOffice_project/d7547858d014d4cf69878db179d326fc3483e082</Application>
  <Pages>4</Pages>
  <Words>487</Words>
  <Characters>2543</Characters>
  <CharactersWithSpaces>2920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2016-10-04T14:03:00Z</dcterms:created>
  <dc:creator>Stefan</dc:creator>
  <dc:description/>
  <dc:language>en-US</dc:language>
  <cp:lastModifiedBy>Jens Oehl</cp:lastModifiedBy>
  <dcterms:modified xsi:type="dcterms:W3CDTF">2021-03-06T23:52:53Z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