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26D0"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b/>
          <w:bCs/>
          <w:color w:val="000000"/>
          <w:sz w:val="36"/>
          <w:szCs w:val="36"/>
          <w:lang w:eastAsia="sk-SK"/>
        </w:rPr>
        <w:t>ŽILINSKÁ UNIVERZITA V ŽILINE</w:t>
      </w:r>
    </w:p>
    <w:p w14:paraId="43BFFA11"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2"/>
          <w:szCs w:val="32"/>
          <w:lang w:eastAsia="sk-SK"/>
        </w:rPr>
        <w:t>FAKULTA RIADENIA A INFORMATIKY</w:t>
      </w:r>
    </w:p>
    <w:p w14:paraId="36E9256F" w14:textId="77777777" w:rsidR="00F6017C" w:rsidRPr="00F6017C" w:rsidRDefault="00F6017C" w:rsidP="00F6017C">
      <w:pPr>
        <w:spacing w:after="240" w:line="240" w:lineRule="auto"/>
        <w:rPr>
          <w:rFonts w:ascii="Times New Roman" w:eastAsia="Times New Roman" w:hAnsi="Times New Roman" w:cs="Times New Roman"/>
          <w:sz w:val="24"/>
          <w:szCs w:val="24"/>
          <w:lang w:eastAsia="sk-SK"/>
        </w:rPr>
      </w:pP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r w:rsidRPr="00F6017C">
        <w:rPr>
          <w:rFonts w:ascii="Times New Roman" w:eastAsia="Times New Roman" w:hAnsi="Times New Roman" w:cs="Times New Roman"/>
          <w:sz w:val="24"/>
          <w:szCs w:val="24"/>
          <w:lang w:eastAsia="sk-SK"/>
        </w:rPr>
        <w:br/>
      </w:r>
    </w:p>
    <w:p w14:paraId="6CDB4FA7" w14:textId="77777777" w:rsidR="00F6017C" w:rsidRDefault="00F6017C" w:rsidP="00F6017C">
      <w:pPr>
        <w:spacing w:after="120" w:line="240" w:lineRule="auto"/>
        <w:ind w:firstLine="709"/>
        <w:jc w:val="center"/>
        <w:rPr>
          <w:rFonts w:ascii="Times New Roman" w:eastAsia="Times New Roman" w:hAnsi="Times New Roman" w:cs="Times New Roman"/>
          <w:color w:val="000000"/>
          <w:sz w:val="48"/>
          <w:szCs w:val="48"/>
          <w:lang w:eastAsia="sk-SK"/>
        </w:rPr>
      </w:pPr>
    </w:p>
    <w:p w14:paraId="6EA5DA59" w14:textId="77777777" w:rsidR="00F6017C" w:rsidRDefault="00F6017C" w:rsidP="00F6017C">
      <w:pPr>
        <w:spacing w:after="120" w:line="240" w:lineRule="auto"/>
        <w:ind w:firstLine="709"/>
        <w:jc w:val="center"/>
        <w:rPr>
          <w:rFonts w:ascii="Times New Roman" w:eastAsia="Times New Roman" w:hAnsi="Times New Roman" w:cs="Times New Roman"/>
          <w:color w:val="000000"/>
          <w:sz w:val="48"/>
          <w:szCs w:val="48"/>
          <w:lang w:eastAsia="sk-SK"/>
        </w:rPr>
      </w:pPr>
    </w:p>
    <w:p w14:paraId="4FF21785" w14:textId="77777777" w:rsidR="00F6017C" w:rsidRDefault="00F6017C" w:rsidP="00F6017C">
      <w:pPr>
        <w:spacing w:after="120" w:line="240" w:lineRule="auto"/>
        <w:ind w:firstLine="709"/>
        <w:jc w:val="center"/>
        <w:rPr>
          <w:rFonts w:ascii="Times New Roman" w:eastAsia="Times New Roman" w:hAnsi="Times New Roman" w:cs="Times New Roman"/>
          <w:color w:val="000000"/>
          <w:sz w:val="48"/>
          <w:szCs w:val="48"/>
          <w:lang w:eastAsia="sk-SK"/>
        </w:rPr>
      </w:pPr>
    </w:p>
    <w:p w14:paraId="294DE333" w14:textId="7D94FD5F" w:rsidR="00F6017C" w:rsidRDefault="00F6017C" w:rsidP="00F6017C">
      <w:pPr>
        <w:spacing w:after="120" w:line="240" w:lineRule="auto"/>
        <w:ind w:firstLine="709"/>
        <w:jc w:val="center"/>
        <w:rPr>
          <w:rFonts w:ascii="Times New Roman" w:eastAsia="Times New Roman" w:hAnsi="Times New Roman" w:cs="Times New Roman"/>
          <w:color w:val="000000"/>
          <w:sz w:val="48"/>
          <w:szCs w:val="48"/>
          <w:lang w:eastAsia="sk-SK"/>
        </w:rPr>
      </w:pPr>
      <w:r w:rsidRPr="00F6017C">
        <w:rPr>
          <w:rFonts w:ascii="Times New Roman" w:eastAsia="Times New Roman" w:hAnsi="Times New Roman" w:cs="Times New Roman"/>
          <w:color w:val="000000"/>
          <w:sz w:val="48"/>
          <w:szCs w:val="48"/>
          <w:lang w:eastAsia="sk-SK"/>
        </w:rPr>
        <w:t>Semestrálna práca</w:t>
      </w:r>
    </w:p>
    <w:p w14:paraId="57C91EF8" w14:textId="5EA38941"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48"/>
          <w:szCs w:val="48"/>
          <w:lang w:eastAsia="sk-SK"/>
        </w:rPr>
        <w:t>Simulácia stanice STK</w:t>
      </w:r>
    </w:p>
    <w:p w14:paraId="2C11E722"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6"/>
          <w:szCs w:val="36"/>
          <w:lang w:eastAsia="sk-SK"/>
        </w:rPr>
        <w:t>ŠTUDIJNÝ ODBOR: INFORMAČNÉ SYSTÉMY</w:t>
      </w:r>
    </w:p>
    <w:p w14:paraId="06C6C805"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3A745629"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32F8283B"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3D55FBD3"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7C94D6AF"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2519BD4E"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383E84CD"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67122464" w14:textId="77777777" w:rsidR="00F6017C" w:rsidRDefault="00F6017C" w:rsidP="00F6017C">
      <w:pPr>
        <w:spacing w:after="240" w:line="240" w:lineRule="auto"/>
        <w:rPr>
          <w:rFonts w:ascii="Times New Roman" w:eastAsia="Times New Roman" w:hAnsi="Times New Roman" w:cs="Times New Roman"/>
          <w:sz w:val="24"/>
          <w:szCs w:val="24"/>
          <w:lang w:eastAsia="sk-SK"/>
        </w:rPr>
      </w:pPr>
    </w:p>
    <w:p w14:paraId="45DCC164" w14:textId="157D28DA" w:rsidR="00F6017C" w:rsidRPr="00F6017C" w:rsidRDefault="00F6017C" w:rsidP="00F6017C">
      <w:pPr>
        <w:spacing w:after="240" w:line="240" w:lineRule="auto"/>
        <w:rPr>
          <w:rFonts w:ascii="Times New Roman" w:eastAsia="Times New Roman" w:hAnsi="Times New Roman" w:cs="Times New Roman"/>
          <w:sz w:val="24"/>
          <w:szCs w:val="24"/>
          <w:lang w:eastAsia="sk-SK"/>
        </w:rPr>
      </w:pPr>
    </w:p>
    <w:p w14:paraId="40F40274"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36"/>
          <w:szCs w:val="36"/>
          <w:lang w:eastAsia="sk-SK"/>
        </w:rPr>
        <w:t>Andrej Brescher</w:t>
      </w:r>
    </w:p>
    <w:p w14:paraId="6C0EEFE8"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5ZIS12</w:t>
      </w:r>
    </w:p>
    <w:p w14:paraId="14169A55"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Žilinská univerzita v Žiline</w:t>
      </w:r>
    </w:p>
    <w:p w14:paraId="422B7CE1"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Fakulta riadenia a informatiky</w:t>
      </w:r>
    </w:p>
    <w:p w14:paraId="1962A0F4" w14:textId="77777777" w:rsidR="00F6017C" w:rsidRPr="00F6017C" w:rsidRDefault="00F6017C" w:rsidP="00F6017C">
      <w:pPr>
        <w:spacing w:after="120" w:line="240" w:lineRule="auto"/>
        <w:ind w:firstLine="709"/>
        <w:jc w:val="center"/>
        <w:rPr>
          <w:rFonts w:ascii="Times New Roman" w:eastAsia="Times New Roman" w:hAnsi="Times New Roman" w:cs="Times New Roman"/>
          <w:sz w:val="24"/>
          <w:szCs w:val="24"/>
          <w:lang w:eastAsia="sk-SK"/>
        </w:rPr>
      </w:pPr>
      <w:r w:rsidRPr="00F6017C">
        <w:rPr>
          <w:rFonts w:ascii="Times New Roman" w:eastAsia="Times New Roman" w:hAnsi="Times New Roman" w:cs="Times New Roman"/>
          <w:color w:val="000000"/>
          <w:sz w:val="24"/>
          <w:szCs w:val="24"/>
          <w:lang w:eastAsia="sk-SK"/>
        </w:rPr>
        <w:t>Žilina, 2023</w:t>
      </w:r>
    </w:p>
    <w:p w14:paraId="039C3C54" w14:textId="75430CB2" w:rsidR="00B71652" w:rsidRDefault="00B71652">
      <w:r>
        <w:br w:type="page"/>
      </w:r>
    </w:p>
    <w:sdt>
      <w:sdtPr>
        <w:rPr>
          <w:rFonts w:asciiTheme="minorHAnsi" w:eastAsiaTheme="minorHAnsi" w:hAnsiTheme="minorHAnsi" w:cstheme="minorBidi"/>
          <w:color w:val="auto"/>
          <w:sz w:val="22"/>
          <w:szCs w:val="22"/>
          <w:lang w:eastAsia="en-US"/>
        </w:rPr>
        <w:id w:val="-1826196140"/>
        <w:docPartObj>
          <w:docPartGallery w:val="Table of Contents"/>
          <w:docPartUnique/>
        </w:docPartObj>
      </w:sdtPr>
      <w:sdtEndPr>
        <w:rPr>
          <w:b/>
          <w:bCs/>
        </w:rPr>
      </w:sdtEndPr>
      <w:sdtContent>
        <w:p w14:paraId="22C50398" w14:textId="482AC548" w:rsidR="00114BBA" w:rsidRDefault="00114BBA">
          <w:pPr>
            <w:pStyle w:val="Hlavikaobsahu"/>
          </w:pPr>
          <w:r>
            <w:t>Obsah</w:t>
          </w:r>
        </w:p>
        <w:p w14:paraId="3DDA7F4D" w14:textId="1AE26C4E" w:rsidR="003B6AE1" w:rsidRDefault="00114BBA">
          <w:pPr>
            <w:pStyle w:val="Obsah1"/>
            <w:tabs>
              <w:tab w:val="left" w:pos="440"/>
              <w:tab w:val="right" w:leader="dot" w:pos="9062"/>
            </w:tabs>
            <w:rPr>
              <w:rFonts w:eastAsiaTheme="minorEastAsia"/>
              <w:noProof/>
              <w:lang w:eastAsia="sk-SK"/>
            </w:rPr>
          </w:pPr>
          <w:r>
            <w:fldChar w:fldCharType="begin"/>
          </w:r>
          <w:r>
            <w:instrText xml:space="preserve"> TOC \o "1-3" \h \z \u </w:instrText>
          </w:r>
          <w:r>
            <w:fldChar w:fldCharType="separate"/>
          </w:r>
          <w:hyperlink w:anchor="_Toc131682587" w:history="1">
            <w:r w:rsidR="003B6AE1" w:rsidRPr="000F53BF">
              <w:rPr>
                <w:rStyle w:val="Hypertextovprepojenie"/>
                <w:noProof/>
              </w:rPr>
              <w:t>1.</w:t>
            </w:r>
            <w:r w:rsidR="003B6AE1">
              <w:rPr>
                <w:rFonts w:eastAsiaTheme="minorEastAsia"/>
                <w:noProof/>
                <w:lang w:eastAsia="sk-SK"/>
              </w:rPr>
              <w:tab/>
            </w:r>
            <w:r w:rsidR="003B6AE1" w:rsidRPr="000F53BF">
              <w:rPr>
                <w:rStyle w:val="Hypertextovprepojenie"/>
                <w:noProof/>
              </w:rPr>
              <w:t>Udalostné simulačné jadro</w:t>
            </w:r>
            <w:r w:rsidR="003B6AE1">
              <w:rPr>
                <w:noProof/>
                <w:webHidden/>
              </w:rPr>
              <w:tab/>
            </w:r>
            <w:r w:rsidR="003B6AE1">
              <w:rPr>
                <w:noProof/>
                <w:webHidden/>
              </w:rPr>
              <w:fldChar w:fldCharType="begin"/>
            </w:r>
            <w:r w:rsidR="003B6AE1">
              <w:rPr>
                <w:noProof/>
                <w:webHidden/>
              </w:rPr>
              <w:instrText xml:space="preserve"> PAGEREF _Toc131682587 \h </w:instrText>
            </w:r>
            <w:r w:rsidR="003B6AE1">
              <w:rPr>
                <w:noProof/>
                <w:webHidden/>
              </w:rPr>
            </w:r>
            <w:r w:rsidR="003B6AE1">
              <w:rPr>
                <w:noProof/>
                <w:webHidden/>
              </w:rPr>
              <w:fldChar w:fldCharType="separate"/>
            </w:r>
            <w:r w:rsidR="003B6AE1">
              <w:rPr>
                <w:noProof/>
                <w:webHidden/>
              </w:rPr>
              <w:t>3</w:t>
            </w:r>
            <w:r w:rsidR="003B6AE1">
              <w:rPr>
                <w:noProof/>
                <w:webHidden/>
              </w:rPr>
              <w:fldChar w:fldCharType="end"/>
            </w:r>
          </w:hyperlink>
        </w:p>
        <w:p w14:paraId="02528AB6" w14:textId="75023318" w:rsidR="003B6AE1" w:rsidRDefault="003B6AE1">
          <w:pPr>
            <w:pStyle w:val="Obsah1"/>
            <w:tabs>
              <w:tab w:val="left" w:pos="440"/>
              <w:tab w:val="right" w:leader="dot" w:pos="9062"/>
            </w:tabs>
            <w:rPr>
              <w:rFonts w:eastAsiaTheme="minorEastAsia"/>
              <w:noProof/>
              <w:lang w:eastAsia="sk-SK"/>
            </w:rPr>
          </w:pPr>
          <w:hyperlink w:anchor="_Toc131682588" w:history="1">
            <w:r w:rsidRPr="000F53BF">
              <w:rPr>
                <w:rStyle w:val="Hypertextovprepojenie"/>
                <w:noProof/>
              </w:rPr>
              <w:t>2.</w:t>
            </w:r>
            <w:r>
              <w:rPr>
                <w:rFonts w:eastAsiaTheme="minorEastAsia"/>
                <w:noProof/>
                <w:lang w:eastAsia="sk-SK"/>
              </w:rPr>
              <w:tab/>
            </w:r>
            <w:r w:rsidRPr="000F53BF">
              <w:rPr>
                <w:rStyle w:val="Hypertextovprepojenie"/>
                <w:noProof/>
              </w:rPr>
              <w:t>Generátory</w:t>
            </w:r>
            <w:r>
              <w:rPr>
                <w:noProof/>
                <w:webHidden/>
              </w:rPr>
              <w:tab/>
            </w:r>
            <w:r>
              <w:rPr>
                <w:noProof/>
                <w:webHidden/>
              </w:rPr>
              <w:fldChar w:fldCharType="begin"/>
            </w:r>
            <w:r>
              <w:rPr>
                <w:noProof/>
                <w:webHidden/>
              </w:rPr>
              <w:instrText xml:space="preserve"> PAGEREF _Toc131682588 \h </w:instrText>
            </w:r>
            <w:r>
              <w:rPr>
                <w:noProof/>
                <w:webHidden/>
              </w:rPr>
            </w:r>
            <w:r>
              <w:rPr>
                <w:noProof/>
                <w:webHidden/>
              </w:rPr>
              <w:fldChar w:fldCharType="separate"/>
            </w:r>
            <w:r>
              <w:rPr>
                <w:noProof/>
                <w:webHidden/>
              </w:rPr>
              <w:t>4</w:t>
            </w:r>
            <w:r>
              <w:rPr>
                <w:noProof/>
                <w:webHidden/>
              </w:rPr>
              <w:fldChar w:fldCharType="end"/>
            </w:r>
          </w:hyperlink>
        </w:p>
        <w:p w14:paraId="33A02483" w14:textId="1352497C" w:rsidR="003B6AE1" w:rsidRDefault="003B6AE1">
          <w:pPr>
            <w:pStyle w:val="Obsah2"/>
            <w:tabs>
              <w:tab w:val="left" w:pos="880"/>
              <w:tab w:val="right" w:leader="dot" w:pos="9062"/>
            </w:tabs>
            <w:rPr>
              <w:rFonts w:eastAsiaTheme="minorEastAsia"/>
              <w:noProof/>
              <w:lang w:eastAsia="sk-SK"/>
            </w:rPr>
          </w:pPr>
          <w:hyperlink w:anchor="_Toc131682589" w:history="1">
            <w:r w:rsidRPr="000F53BF">
              <w:rPr>
                <w:rStyle w:val="Hypertextovprepojenie"/>
                <w:noProof/>
              </w:rPr>
              <w:t>2.1.</w:t>
            </w:r>
            <w:r>
              <w:rPr>
                <w:rFonts w:eastAsiaTheme="minorEastAsia"/>
                <w:noProof/>
                <w:lang w:eastAsia="sk-SK"/>
              </w:rPr>
              <w:tab/>
            </w:r>
            <w:r w:rsidRPr="000F53BF">
              <w:rPr>
                <w:rStyle w:val="Hypertextovprepojenie"/>
                <w:noProof/>
              </w:rPr>
              <w:t>Exponenciálne rozdelenie</w:t>
            </w:r>
            <w:r>
              <w:rPr>
                <w:noProof/>
                <w:webHidden/>
              </w:rPr>
              <w:tab/>
            </w:r>
            <w:r>
              <w:rPr>
                <w:noProof/>
                <w:webHidden/>
              </w:rPr>
              <w:fldChar w:fldCharType="begin"/>
            </w:r>
            <w:r>
              <w:rPr>
                <w:noProof/>
                <w:webHidden/>
              </w:rPr>
              <w:instrText xml:space="preserve"> PAGEREF _Toc131682589 \h </w:instrText>
            </w:r>
            <w:r>
              <w:rPr>
                <w:noProof/>
                <w:webHidden/>
              </w:rPr>
            </w:r>
            <w:r>
              <w:rPr>
                <w:noProof/>
                <w:webHidden/>
              </w:rPr>
              <w:fldChar w:fldCharType="separate"/>
            </w:r>
            <w:r>
              <w:rPr>
                <w:noProof/>
                <w:webHidden/>
              </w:rPr>
              <w:t>4</w:t>
            </w:r>
            <w:r>
              <w:rPr>
                <w:noProof/>
                <w:webHidden/>
              </w:rPr>
              <w:fldChar w:fldCharType="end"/>
            </w:r>
          </w:hyperlink>
        </w:p>
        <w:p w14:paraId="21A57881" w14:textId="700C07A4" w:rsidR="003B6AE1" w:rsidRDefault="003B6AE1">
          <w:pPr>
            <w:pStyle w:val="Obsah2"/>
            <w:tabs>
              <w:tab w:val="left" w:pos="880"/>
              <w:tab w:val="right" w:leader="dot" w:pos="9062"/>
            </w:tabs>
            <w:rPr>
              <w:rFonts w:eastAsiaTheme="minorEastAsia"/>
              <w:noProof/>
              <w:lang w:eastAsia="sk-SK"/>
            </w:rPr>
          </w:pPr>
          <w:hyperlink w:anchor="_Toc131682590" w:history="1">
            <w:r w:rsidRPr="000F53BF">
              <w:rPr>
                <w:rStyle w:val="Hypertextovprepojenie"/>
                <w:noProof/>
              </w:rPr>
              <w:t>2.2</w:t>
            </w:r>
            <w:r>
              <w:rPr>
                <w:rFonts w:eastAsiaTheme="minorEastAsia"/>
                <w:noProof/>
                <w:lang w:eastAsia="sk-SK"/>
              </w:rPr>
              <w:tab/>
            </w:r>
            <w:r w:rsidRPr="000F53BF">
              <w:rPr>
                <w:rStyle w:val="Hypertextovprepojenie"/>
                <w:noProof/>
              </w:rPr>
              <w:t>Trojuholníkové rozdelenie</w:t>
            </w:r>
            <w:r>
              <w:rPr>
                <w:noProof/>
                <w:webHidden/>
              </w:rPr>
              <w:tab/>
            </w:r>
            <w:r>
              <w:rPr>
                <w:noProof/>
                <w:webHidden/>
              </w:rPr>
              <w:fldChar w:fldCharType="begin"/>
            </w:r>
            <w:r>
              <w:rPr>
                <w:noProof/>
                <w:webHidden/>
              </w:rPr>
              <w:instrText xml:space="preserve"> PAGEREF _Toc131682590 \h </w:instrText>
            </w:r>
            <w:r>
              <w:rPr>
                <w:noProof/>
                <w:webHidden/>
              </w:rPr>
            </w:r>
            <w:r>
              <w:rPr>
                <w:noProof/>
                <w:webHidden/>
              </w:rPr>
              <w:fldChar w:fldCharType="separate"/>
            </w:r>
            <w:r>
              <w:rPr>
                <w:noProof/>
                <w:webHidden/>
              </w:rPr>
              <w:t>4</w:t>
            </w:r>
            <w:r>
              <w:rPr>
                <w:noProof/>
                <w:webHidden/>
              </w:rPr>
              <w:fldChar w:fldCharType="end"/>
            </w:r>
          </w:hyperlink>
        </w:p>
        <w:p w14:paraId="640CBF35" w14:textId="65533D6F" w:rsidR="003B6AE1" w:rsidRDefault="003B6AE1">
          <w:pPr>
            <w:pStyle w:val="Obsah1"/>
            <w:tabs>
              <w:tab w:val="left" w:pos="440"/>
              <w:tab w:val="right" w:leader="dot" w:pos="9062"/>
            </w:tabs>
            <w:rPr>
              <w:rFonts w:eastAsiaTheme="minorEastAsia"/>
              <w:noProof/>
              <w:lang w:eastAsia="sk-SK"/>
            </w:rPr>
          </w:pPr>
          <w:hyperlink w:anchor="_Toc131682591" w:history="1">
            <w:r w:rsidRPr="000F53BF">
              <w:rPr>
                <w:rStyle w:val="Hypertextovprepojenie"/>
                <w:noProof/>
              </w:rPr>
              <w:t>3.</w:t>
            </w:r>
            <w:r>
              <w:rPr>
                <w:rFonts w:eastAsiaTheme="minorEastAsia"/>
                <w:noProof/>
                <w:lang w:eastAsia="sk-SK"/>
              </w:rPr>
              <w:tab/>
            </w:r>
            <w:r w:rsidRPr="000F53BF">
              <w:rPr>
                <w:rStyle w:val="Hypertextovprepojenie"/>
                <w:noProof/>
              </w:rPr>
              <w:t>Udalostný diagram</w:t>
            </w:r>
            <w:r>
              <w:rPr>
                <w:noProof/>
                <w:webHidden/>
              </w:rPr>
              <w:tab/>
            </w:r>
            <w:r>
              <w:rPr>
                <w:noProof/>
                <w:webHidden/>
              </w:rPr>
              <w:fldChar w:fldCharType="begin"/>
            </w:r>
            <w:r>
              <w:rPr>
                <w:noProof/>
                <w:webHidden/>
              </w:rPr>
              <w:instrText xml:space="preserve"> PAGEREF _Toc131682591 \h </w:instrText>
            </w:r>
            <w:r>
              <w:rPr>
                <w:noProof/>
                <w:webHidden/>
              </w:rPr>
            </w:r>
            <w:r>
              <w:rPr>
                <w:noProof/>
                <w:webHidden/>
              </w:rPr>
              <w:fldChar w:fldCharType="separate"/>
            </w:r>
            <w:r>
              <w:rPr>
                <w:noProof/>
                <w:webHidden/>
              </w:rPr>
              <w:t>5</w:t>
            </w:r>
            <w:r>
              <w:rPr>
                <w:noProof/>
                <w:webHidden/>
              </w:rPr>
              <w:fldChar w:fldCharType="end"/>
            </w:r>
          </w:hyperlink>
        </w:p>
        <w:p w14:paraId="581045FE" w14:textId="1945541B" w:rsidR="003B6AE1" w:rsidRDefault="003B6AE1">
          <w:pPr>
            <w:pStyle w:val="Obsah1"/>
            <w:tabs>
              <w:tab w:val="left" w:pos="440"/>
              <w:tab w:val="right" w:leader="dot" w:pos="9062"/>
            </w:tabs>
            <w:rPr>
              <w:rFonts w:eastAsiaTheme="minorEastAsia"/>
              <w:noProof/>
              <w:lang w:eastAsia="sk-SK"/>
            </w:rPr>
          </w:pPr>
          <w:hyperlink w:anchor="_Toc131682592" w:history="1">
            <w:r w:rsidRPr="000F53BF">
              <w:rPr>
                <w:rStyle w:val="Hypertextovprepojenie"/>
                <w:noProof/>
              </w:rPr>
              <w:t>4.</w:t>
            </w:r>
            <w:r>
              <w:rPr>
                <w:rFonts w:eastAsiaTheme="minorEastAsia"/>
                <w:noProof/>
                <w:lang w:eastAsia="sk-SK"/>
              </w:rPr>
              <w:tab/>
            </w:r>
            <w:r w:rsidRPr="000F53BF">
              <w:rPr>
                <w:rStyle w:val="Hypertextovprepojenie"/>
                <w:noProof/>
              </w:rPr>
              <w:t>Ovládanie programu</w:t>
            </w:r>
            <w:r>
              <w:rPr>
                <w:noProof/>
                <w:webHidden/>
              </w:rPr>
              <w:tab/>
            </w:r>
            <w:r>
              <w:rPr>
                <w:noProof/>
                <w:webHidden/>
              </w:rPr>
              <w:fldChar w:fldCharType="begin"/>
            </w:r>
            <w:r>
              <w:rPr>
                <w:noProof/>
                <w:webHidden/>
              </w:rPr>
              <w:instrText xml:space="preserve"> PAGEREF _Toc131682592 \h </w:instrText>
            </w:r>
            <w:r>
              <w:rPr>
                <w:noProof/>
                <w:webHidden/>
              </w:rPr>
            </w:r>
            <w:r>
              <w:rPr>
                <w:noProof/>
                <w:webHidden/>
              </w:rPr>
              <w:fldChar w:fldCharType="separate"/>
            </w:r>
            <w:r>
              <w:rPr>
                <w:noProof/>
                <w:webHidden/>
              </w:rPr>
              <w:t>7</w:t>
            </w:r>
            <w:r>
              <w:rPr>
                <w:noProof/>
                <w:webHidden/>
              </w:rPr>
              <w:fldChar w:fldCharType="end"/>
            </w:r>
          </w:hyperlink>
        </w:p>
        <w:p w14:paraId="035A1724" w14:textId="05089D68" w:rsidR="003B6AE1" w:rsidRDefault="003B6AE1">
          <w:pPr>
            <w:pStyle w:val="Obsah1"/>
            <w:tabs>
              <w:tab w:val="left" w:pos="440"/>
              <w:tab w:val="right" w:leader="dot" w:pos="9062"/>
            </w:tabs>
            <w:rPr>
              <w:rFonts w:eastAsiaTheme="minorEastAsia"/>
              <w:noProof/>
              <w:lang w:eastAsia="sk-SK"/>
            </w:rPr>
          </w:pPr>
          <w:hyperlink w:anchor="_Toc131682593" w:history="1">
            <w:r w:rsidRPr="000F53BF">
              <w:rPr>
                <w:rStyle w:val="Hypertextovprepojenie"/>
                <w:noProof/>
              </w:rPr>
              <w:t>5.</w:t>
            </w:r>
            <w:r>
              <w:rPr>
                <w:rFonts w:eastAsiaTheme="minorEastAsia"/>
                <w:noProof/>
                <w:lang w:eastAsia="sk-SK"/>
              </w:rPr>
              <w:tab/>
            </w:r>
            <w:r w:rsidRPr="000F53BF">
              <w:rPr>
                <w:rStyle w:val="Hypertextovprepojenie"/>
                <w:noProof/>
              </w:rPr>
              <w:t>Výsledky simulácie</w:t>
            </w:r>
            <w:r>
              <w:rPr>
                <w:noProof/>
                <w:webHidden/>
              </w:rPr>
              <w:tab/>
            </w:r>
            <w:r>
              <w:rPr>
                <w:noProof/>
                <w:webHidden/>
              </w:rPr>
              <w:fldChar w:fldCharType="begin"/>
            </w:r>
            <w:r>
              <w:rPr>
                <w:noProof/>
                <w:webHidden/>
              </w:rPr>
              <w:instrText xml:space="preserve"> PAGEREF _Toc131682593 \h </w:instrText>
            </w:r>
            <w:r>
              <w:rPr>
                <w:noProof/>
                <w:webHidden/>
              </w:rPr>
            </w:r>
            <w:r>
              <w:rPr>
                <w:noProof/>
                <w:webHidden/>
              </w:rPr>
              <w:fldChar w:fldCharType="separate"/>
            </w:r>
            <w:r>
              <w:rPr>
                <w:noProof/>
                <w:webHidden/>
              </w:rPr>
              <w:t>8</w:t>
            </w:r>
            <w:r>
              <w:rPr>
                <w:noProof/>
                <w:webHidden/>
              </w:rPr>
              <w:fldChar w:fldCharType="end"/>
            </w:r>
          </w:hyperlink>
        </w:p>
        <w:p w14:paraId="323668D7" w14:textId="7ED7E3A9" w:rsidR="003B6AE1" w:rsidRDefault="003B6AE1">
          <w:pPr>
            <w:pStyle w:val="Obsah1"/>
            <w:tabs>
              <w:tab w:val="left" w:pos="440"/>
              <w:tab w:val="right" w:leader="dot" w:pos="9062"/>
            </w:tabs>
            <w:rPr>
              <w:rFonts w:eastAsiaTheme="minorEastAsia"/>
              <w:noProof/>
              <w:lang w:eastAsia="sk-SK"/>
            </w:rPr>
          </w:pPr>
          <w:hyperlink w:anchor="_Toc131682594" w:history="1">
            <w:r w:rsidRPr="000F53BF">
              <w:rPr>
                <w:rStyle w:val="Hypertextovprepojenie"/>
                <w:noProof/>
              </w:rPr>
              <w:t>6.</w:t>
            </w:r>
            <w:r>
              <w:rPr>
                <w:rFonts w:eastAsiaTheme="minorEastAsia"/>
                <w:noProof/>
                <w:lang w:eastAsia="sk-SK"/>
              </w:rPr>
              <w:tab/>
            </w:r>
            <w:r w:rsidRPr="000F53BF">
              <w:rPr>
                <w:rStyle w:val="Hypertextovprepojenie"/>
                <w:noProof/>
              </w:rPr>
              <w:t>Grafy</w:t>
            </w:r>
            <w:r>
              <w:rPr>
                <w:noProof/>
                <w:webHidden/>
              </w:rPr>
              <w:tab/>
            </w:r>
            <w:r>
              <w:rPr>
                <w:noProof/>
                <w:webHidden/>
              </w:rPr>
              <w:fldChar w:fldCharType="begin"/>
            </w:r>
            <w:r>
              <w:rPr>
                <w:noProof/>
                <w:webHidden/>
              </w:rPr>
              <w:instrText xml:space="preserve"> PAGEREF _Toc131682594 \h </w:instrText>
            </w:r>
            <w:r>
              <w:rPr>
                <w:noProof/>
                <w:webHidden/>
              </w:rPr>
            </w:r>
            <w:r>
              <w:rPr>
                <w:noProof/>
                <w:webHidden/>
              </w:rPr>
              <w:fldChar w:fldCharType="separate"/>
            </w:r>
            <w:r>
              <w:rPr>
                <w:noProof/>
                <w:webHidden/>
              </w:rPr>
              <w:t>9</w:t>
            </w:r>
            <w:r>
              <w:rPr>
                <w:noProof/>
                <w:webHidden/>
              </w:rPr>
              <w:fldChar w:fldCharType="end"/>
            </w:r>
          </w:hyperlink>
        </w:p>
        <w:p w14:paraId="7B27AE8A" w14:textId="6C60D2C0" w:rsidR="00114BBA" w:rsidRDefault="00114BBA">
          <w:r>
            <w:rPr>
              <w:b/>
              <w:bCs/>
            </w:rPr>
            <w:fldChar w:fldCharType="end"/>
          </w:r>
        </w:p>
      </w:sdtContent>
    </w:sdt>
    <w:p w14:paraId="2EC82826" w14:textId="77777777" w:rsidR="00114BBA" w:rsidRDefault="00114BBA">
      <w:pPr>
        <w:rPr>
          <w:rFonts w:asciiTheme="majorHAnsi" w:eastAsiaTheme="majorEastAsia" w:hAnsiTheme="majorHAnsi" w:cstheme="majorBidi"/>
          <w:color w:val="2F5496" w:themeColor="accent1" w:themeShade="BF"/>
          <w:sz w:val="32"/>
          <w:szCs w:val="32"/>
        </w:rPr>
      </w:pPr>
      <w:r>
        <w:br w:type="page"/>
      </w:r>
    </w:p>
    <w:p w14:paraId="5073C90F" w14:textId="5B5A35A0" w:rsidR="007D2300" w:rsidRDefault="007D2300" w:rsidP="007D2300">
      <w:pPr>
        <w:pStyle w:val="Nadpis1"/>
        <w:numPr>
          <w:ilvl w:val="0"/>
          <w:numId w:val="1"/>
        </w:numPr>
      </w:pPr>
      <w:bookmarkStart w:id="0" w:name="_Toc131682587"/>
      <w:proofErr w:type="spellStart"/>
      <w:r>
        <w:lastRenderedPageBreak/>
        <w:t>Udalostné</w:t>
      </w:r>
      <w:proofErr w:type="spellEnd"/>
      <w:r>
        <w:t xml:space="preserve"> </w:t>
      </w:r>
      <w:r w:rsidR="001C2537">
        <w:t xml:space="preserve">simulačné </w:t>
      </w:r>
      <w:r>
        <w:t>jadro</w:t>
      </w:r>
      <w:bookmarkEnd w:id="0"/>
    </w:p>
    <w:p w14:paraId="4BA8E245" w14:textId="75D52862" w:rsidR="007D2300" w:rsidRDefault="00F000CD" w:rsidP="00F000CD">
      <w:pPr>
        <w:jc w:val="center"/>
      </w:pPr>
      <w:r w:rsidRPr="00F000CD">
        <w:rPr>
          <w:noProof/>
        </w:rPr>
        <w:drawing>
          <wp:inline distT="0" distB="0" distL="0" distR="0" wp14:anchorId="1D2113DF" wp14:editId="53AED95A">
            <wp:extent cx="3219899" cy="1790950"/>
            <wp:effectExtent l="0" t="0" r="0" b="0"/>
            <wp:docPr id="4" name="Obrázok 4"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stôl&#10;&#10;Automaticky generovaný popis"/>
                    <pic:cNvPicPr/>
                  </pic:nvPicPr>
                  <pic:blipFill>
                    <a:blip r:embed="rId6"/>
                    <a:stretch>
                      <a:fillRect/>
                    </a:stretch>
                  </pic:blipFill>
                  <pic:spPr>
                    <a:xfrm>
                      <a:off x="0" y="0"/>
                      <a:ext cx="3219899" cy="1790950"/>
                    </a:xfrm>
                    <a:prstGeom prst="rect">
                      <a:avLst/>
                    </a:prstGeom>
                  </pic:spPr>
                </pic:pic>
              </a:graphicData>
            </a:graphic>
          </wp:inline>
        </w:drawing>
      </w:r>
    </w:p>
    <w:p w14:paraId="246B9D11" w14:textId="77777777" w:rsidR="004A4C61" w:rsidRDefault="00F000CD" w:rsidP="00F000CD">
      <w:r>
        <w:tab/>
        <w:t xml:space="preserve">Trieda </w:t>
      </w:r>
      <w:proofErr w:type="spellStart"/>
      <w:r>
        <w:t>udalostné</w:t>
      </w:r>
      <w:proofErr w:type="spellEnd"/>
      <w:r>
        <w:t xml:space="preserve"> simulačné jadro je potomkom triedy simulačné jadro a</w:t>
      </w:r>
      <w:r w:rsidR="004A4C61">
        <w:t> </w:t>
      </w:r>
      <w:r>
        <w:t>obsahuje</w:t>
      </w:r>
      <w:r w:rsidR="004A4C61">
        <w:t xml:space="preserve"> atribúty </w:t>
      </w:r>
      <w:r>
        <w:t xml:space="preserve"> </w:t>
      </w:r>
      <w:r w:rsidR="004A4C61">
        <w:t>časovú os, do ktorej sa plánujú udalosti, List delegátov, ktorý odkazujú na GUI ktoré sa bude obnovovať, aktuálny a maximálny čas simulačného behu a atribúty pauza a </w:t>
      </w:r>
      <w:proofErr w:type="spellStart"/>
      <w:r w:rsidR="004A4C61">
        <w:t>turbo</w:t>
      </w:r>
      <w:proofErr w:type="spellEnd"/>
      <w:r w:rsidR="004A4C61">
        <w:t xml:space="preserve"> mód. Atribút </w:t>
      </w:r>
      <w:proofErr w:type="spellStart"/>
      <w:r w:rsidR="004A4C61">
        <w:t>turbo</w:t>
      </w:r>
      <w:proofErr w:type="spellEnd"/>
      <w:r w:rsidR="004A4C61">
        <w:t xml:space="preserve"> mód rozhoduje či beh simulácie bude v spomalenom alebo v zrýchlenom čase.</w:t>
      </w:r>
    </w:p>
    <w:p w14:paraId="0D7B3DE0" w14:textId="17AD0414" w:rsidR="00F000CD" w:rsidRDefault="004A4C61" w:rsidP="004A4C61">
      <w:pPr>
        <w:ind w:firstLine="360"/>
      </w:pPr>
      <w:r>
        <w:t>Ďalej táto trieda obsahuje i</w:t>
      </w:r>
      <w:r w:rsidR="00F000CD">
        <w:t>mplementáciu zde</w:t>
      </w:r>
      <w:r>
        <w:t>d</w:t>
      </w:r>
      <w:r w:rsidR="00F000CD">
        <w:t>enej metódy</w:t>
      </w:r>
      <w:r>
        <w:t xml:space="preserve"> </w:t>
      </w:r>
      <w:proofErr w:type="spellStart"/>
      <w:r>
        <w:t>OneReplication</w:t>
      </w:r>
      <w:proofErr w:type="spellEnd"/>
      <w:r>
        <w:t xml:space="preserve"> ktorá slúži na vykonanie udalostí, metódu </w:t>
      </w:r>
      <w:proofErr w:type="spellStart"/>
      <w:r>
        <w:t>RegisterDelegate</w:t>
      </w:r>
      <w:proofErr w:type="spellEnd"/>
      <w:r>
        <w:t xml:space="preserve">, ktorá slúži na zaregistrovanie GUI na ktoré sa vypisujú informácie po každej udalosti a metóda </w:t>
      </w:r>
      <w:proofErr w:type="spellStart"/>
      <w:r>
        <w:t>RefreshGUI</w:t>
      </w:r>
      <w:proofErr w:type="spellEnd"/>
      <w:r>
        <w:t>, ktorá má na starosti obnovenie vypísaných informácií na GUI.</w:t>
      </w:r>
    </w:p>
    <w:p w14:paraId="638234D3" w14:textId="413A4997" w:rsidR="00E843B2" w:rsidRDefault="00E843B2" w:rsidP="004A4C61">
      <w:pPr>
        <w:ind w:firstLine="360"/>
      </w:pPr>
      <w:r>
        <w:t xml:space="preserve">Metóda </w:t>
      </w:r>
      <w:proofErr w:type="spellStart"/>
      <w:r>
        <w:t>OneReplication</w:t>
      </w:r>
      <w:proofErr w:type="spellEnd"/>
      <w:r>
        <w:t>()</w:t>
      </w:r>
    </w:p>
    <w:p w14:paraId="253843BD" w14:textId="0BF3E6AF" w:rsidR="007D2300" w:rsidRDefault="00E843B2" w:rsidP="00C76A9C">
      <w:pPr>
        <w:ind w:firstLine="360"/>
        <w:jc w:val="center"/>
      </w:pPr>
      <w:r w:rsidRPr="00E843B2">
        <w:rPr>
          <w:noProof/>
        </w:rPr>
        <w:drawing>
          <wp:inline distT="0" distB="0" distL="0" distR="0" wp14:anchorId="6857748F" wp14:editId="6822BCAC">
            <wp:extent cx="5439534" cy="4715533"/>
            <wp:effectExtent l="0" t="0" r="8890" b="8890"/>
            <wp:docPr id="5" name="Obrázok 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10;&#10;Automaticky generovaný popis"/>
                    <pic:cNvPicPr/>
                  </pic:nvPicPr>
                  <pic:blipFill>
                    <a:blip r:embed="rId7"/>
                    <a:stretch>
                      <a:fillRect/>
                    </a:stretch>
                  </pic:blipFill>
                  <pic:spPr>
                    <a:xfrm>
                      <a:off x="0" y="0"/>
                      <a:ext cx="5439534" cy="4715533"/>
                    </a:xfrm>
                    <a:prstGeom prst="rect">
                      <a:avLst/>
                    </a:prstGeom>
                  </pic:spPr>
                </pic:pic>
              </a:graphicData>
            </a:graphic>
          </wp:inline>
        </w:drawing>
      </w:r>
    </w:p>
    <w:p w14:paraId="26E57163" w14:textId="7DDF8AF8" w:rsidR="00DD22DD" w:rsidRDefault="00DD22DD" w:rsidP="00DD22DD">
      <w:pPr>
        <w:pStyle w:val="Nadpis1"/>
        <w:numPr>
          <w:ilvl w:val="0"/>
          <w:numId w:val="1"/>
        </w:numPr>
      </w:pPr>
      <w:bookmarkStart w:id="1" w:name="_Toc131682588"/>
      <w:r>
        <w:lastRenderedPageBreak/>
        <w:t>Generátory</w:t>
      </w:r>
      <w:bookmarkEnd w:id="1"/>
    </w:p>
    <w:p w14:paraId="18271DEC" w14:textId="77777777" w:rsidR="00DD22DD" w:rsidRDefault="00DD22DD" w:rsidP="00DD22DD">
      <w:pPr>
        <w:pStyle w:val="Normlnywebov"/>
        <w:spacing w:before="0" w:beforeAutospacing="0" w:after="160" w:afterAutospacing="0"/>
        <w:ind w:firstLine="360"/>
      </w:pPr>
      <w:r>
        <w:rPr>
          <w:rFonts w:ascii="Calibri" w:hAnsi="Calibri" w:cs="Calibri"/>
          <w:color w:val="000000"/>
        </w:rPr>
        <w:t>Pri vytvorení inštancie simulácie sa vytvoria potrebné generátory, ktoré zabezpečujú generovanie správnych hodnôt pre potrebu simulácie.</w:t>
      </w:r>
    </w:p>
    <w:p w14:paraId="03E34F4C" w14:textId="0200ED06" w:rsidR="00DD22DD" w:rsidRDefault="00DD22DD" w:rsidP="00DD22DD">
      <w:pPr>
        <w:pStyle w:val="Nadpis2"/>
        <w:numPr>
          <w:ilvl w:val="1"/>
          <w:numId w:val="6"/>
        </w:numPr>
      </w:pPr>
      <w:bookmarkStart w:id="2" w:name="_Toc131682589"/>
      <w:r>
        <w:t>Exponenciálne rozdelenie</w:t>
      </w:r>
      <w:bookmarkEnd w:id="2"/>
    </w:p>
    <w:p w14:paraId="7891C130" w14:textId="023A1858" w:rsidR="00DD22DD" w:rsidRDefault="00DD22DD" w:rsidP="00DD22DD">
      <w:pPr>
        <w:ind w:firstLine="360"/>
        <w:rPr>
          <w:rFonts w:ascii="Calibri" w:hAnsi="Calibri" w:cs="Calibri"/>
          <w:color w:val="000000"/>
        </w:rPr>
      </w:pPr>
      <w:r>
        <w:rPr>
          <w:rFonts w:ascii="Calibri" w:hAnsi="Calibri" w:cs="Calibri"/>
          <w:color w:val="000000"/>
        </w:rPr>
        <w:t xml:space="preserve">Na vytvorenie tohto rozdelenia sú potrebné vstupné parametre </w:t>
      </w:r>
      <w:proofErr w:type="spellStart"/>
      <w:r>
        <w:rPr>
          <w:rFonts w:ascii="Calibri" w:hAnsi="Calibri" w:cs="Calibri"/>
          <w:b/>
          <w:bCs/>
          <w:color w:val="000000"/>
        </w:rPr>
        <w:t>mean</w:t>
      </w:r>
      <w:proofErr w:type="spellEnd"/>
      <w:r>
        <w:rPr>
          <w:rFonts w:ascii="Calibri" w:hAnsi="Calibri" w:cs="Calibri"/>
          <w:b/>
          <w:bCs/>
          <w:color w:val="000000"/>
        </w:rPr>
        <w:t xml:space="preserve"> </w:t>
      </w:r>
      <w:r>
        <w:rPr>
          <w:rFonts w:ascii="Calibri" w:hAnsi="Calibri" w:cs="Calibri"/>
          <w:color w:val="000000"/>
        </w:rPr>
        <w:t xml:space="preserve">a </w:t>
      </w:r>
      <w:proofErr w:type="spellStart"/>
      <w:r>
        <w:rPr>
          <w:rFonts w:ascii="Calibri" w:hAnsi="Calibri" w:cs="Calibri"/>
          <w:b/>
          <w:bCs/>
          <w:color w:val="000000"/>
        </w:rPr>
        <w:t>SeedGenerator</w:t>
      </w:r>
      <w:proofErr w:type="spellEnd"/>
      <w:r>
        <w:rPr>
          <w:rFonts w:ascii="Calibri" w:hAnsi="Calibri" w:cs="Calibri"/>
          <w:color w:val="000000"/>
        </w:rPr>
        <w:t xml:space="preserve">. </w:t>
      </w:r>
      <w:proofErr w:type="spellStart"/>
      <w:r>
        <w:rPr>
          <w:rFonts w:ascii="Calibri" w:hAnsi="Calibri" w:cs="Calibri"/>
          <w:b/>
          <w:bCs/>
          <w:color w:val="000000"/>
        </w:rPr>
        <w:t>Mean</w:t>
      </w:r>
      <w:proofErr w:type="spellEnd"/>
      <w:r>
        <w:rPr>
          <w:rFonts w:ascii="Calibri" w:hAnsi="Calibri" w:cs="Calibri"/>
          <w:b/>
          <w:bCs/>
          <w:color w:val="000000"/>
        </w:rPr>
        <w:t xml:space="preserve"> </w:t>
      </w:r>
      <w:r>
        <w:rPr>
          <w:rFonts w:ascii="Calibri" w:hAnsi="Calibri" w:cs="Calibri"/>
          <w:color w:val="000000"/>
        </w:rPr>
        <w:t xml:space="preserve">je typu </w:t>
      </w:r>
      <w:proofErr w:type="spellStart"/>
      <w:r>
        <w:rPr>
          <w:rFonts w:ascii="Calibri" w:hAnsi="Calibri" w:cs="Calibri"/>
          <w:b/>
          <w:bCs/>
          <w:color w:val="000000"/>
        </w:rPr>
        <w:t>double</w:t>
      </w:r>
      <w:proofErr w:type="spellEnd"/>
      <w:r>
        <w:rPr>
          <w:rFonts w:ascii="Calibri" w:hAnsi="Calibri" w:cs="Calibri"/>
          <w:color w:val="000000"/>
        </w:rPr>
        <w:t xml:space="preserve"> a </w:t>
      </w:r>
      <w:proofErr w:type="spellStart"/>
      <w:r w:rsidRPr="00DD22DD">
        <w:rPr>
          <w:rFonts w:ascii="Calibri" w:hAnsi="Calibri" w:cs="Calibri"/>
          <w:b/>
          <w:bCs/>
          <w:color w:val="000000"/>
        </w:rPr>
        <w:t>SeedGenerator</w:t>
      </w:r>
      <w:proofErr w:type="spellEnd"/>
      <w:r>
        <w:rPr>
          <w:rFonts w:ascii="Calibri" w:hAnsi="Calibri" w:cs="Calibri"/>
          <w:color w:val="000000"/>
        </w:rPr>
        <w:t xml:space="preserve"> typu </w:t>
      </w:r>
      <w:proofErr w:type="spellStart"/>
      <w:r w:rsidRPr="00DD22DD">
        <w:rPr>
          <w:rFonts w:ascii="Calibri" w:hAnsi="Calibri" w:cs="Calibri"/>
          <w:b/>
          <w:bCs/>
          <w:color w:val="000000"/>
        </w:rPr>
        <w:t>Random</w:t>
      </w:r>
      <w:proofErr w:type="spellEnd"/>
      <w:r>
        <w:rPr>
          <w:rFonts w:ascii="Calibri" w:hAnsi="Calibri" w:cs="Calibri"/>
          <w:color w:val="000000"/>
        </w:rPr>
        <w:t>.</w:t>
      </w:r>
    </w:p>
    <w:p w14:paraId="49668B69" w14:textId="77777777" w:rsidR="00DD22DD" w:rsidRDefault="00DD22DD" w:rsidP="00DD22DD">
      <w:pPr>
        <w:pStyle w:val="Normlnywebov"/>
        <w:spacing w:before="0" w:beforeAutospacing="0" w:after="160" w:afterAutospacing="0"/>
        <w:ind w:firstLine="360"/>
        <w:rPr>
          <w:rFonts w:ascii="Calibri" w:hAnsi="Calibri" w:cs="Calibri"/>
          <w:color w:val="000000"/>
        </w:rPr>
      </w:pPr>
      <w:r>
        <w:rPr>
          <w:rFonts w:ascii="Calibri" w:hAnsi="Calibri" w:cs="Calibri"/>
          <w:color w:val="000000"/>
        </w:rPr>
        <w:t xml:space="preserve">Pre získanie náhodnej hodnoty z tohto rozdelenia sa najskôr vypočíta </w:t>
      </w:r>
      <w:proofErr w:type="spellStart"/>
      <w:r>
        <w:rPr>
          <w:rFonts w:ascii="Calibri" w:hAnsi="Calibri" w:cs="Calibri"/>
          <w:color w:val="000000"/>
        </w:rPr>
        <w:t>lambda</w:t>
      </w:r>
      <w:proofErr w:type="spellEnd"/>
      <w:r>
        <w:rPr>
          <w:rFonts w:ascii="Calibri" w:hAnsi="Calibri" w:cs="Calibri"/>
          <w:color w:val="000000"/>
        </w:rPr>
        <w:t xml:space="preserve"> = 1 / </w:t>
      </w:r>
      <w:proofErr w:type="spellStart"/>
      <w:r>
        <w:rPr>
          <w:rFonts w:ascii="Calibri" w:hAnsi="Calibri" w:cs="Calibri"/>
          <w:color w:val="000000"/>
        </w:rPr>
        <w:t>mean</w:t>
      </w:r>
      <w:proofErr w:type="spellEnd"/>
      <w:r>
        <w:rPr>
          <w:rFonts w:ascii="Calibri" w:hAnsi="Calibri" w:cs="Calibri"/>
          <w:color w:val="000000"/>
        </w:rPr>
        <w:t xml:space="preserve">.  Ďalej sa vygeneruje náhodná hodnota z generátora náhodných čísiel ktorý pri vytvorení mal parameter vygenerovaný z atribútu </w:t>
      </w:r>
      <w:proofErr w:type="spellStart"/>
      <w:r>
        <w:rPr>
          <w:rFonts w:ascii="Calibri" w:hAnsi="Calibri" w:cs="Calibri"/>
          <w:color w:val="000000"/>
        </w:rPr>
        <w:t>SeedGenerator</w:t>
      </w:r>
      <w:proofErr w:type="spellEnd"/>
      <w:r>
        <w:rPr>
          <w:rFonts w:ascii="Calibri" w:hAnsi="Calibri" w:cs="Calibri"/>
          <w:color w:val="000000"/>
        </w:rPr>
        <w:t xml:space="preserve">. Táto hodnota sa logaritmuje a delí </w:t>
      </w:r>
      <w:proofErr w:type="spellStart"/>
      <w:r>
        <w:rPr>
          <w:rFonts w:ascii="Calibri" w:hAnsi="Calibri" w:cs="Calibri"/>
          <w:color w:val="000000"/>
        </w:rPr>
        <w:t>lambdou</w:t>
      </w:r>
      <w:proofErr w:type="spellEnd"/>
      <w:r>
        <w:rPr>
          <w:rFonts w:ascii="Calibri" w:hAnsi="Calibri" w:cs="Calibri"/>
          <w:color w:val="000000"/>
        </w:rPr>
        <w:t>. Na koniec sa vynásobí -1 a táto hodnota sa vráti.</w:t>
      </w:r>
    </w:p>
    <w:p w14:paraId="2FF58329" w14:textId="422CBD4A" w:rsidR="00DD22DD" w:rsidRPr="00DD22DD" w:rsidRDefault="00DD22DD" w:rsidP="00DD22DD">
      <w:pPr>
        <w:pStyle w:val="Nadpis2"/>
        <w:numPr>
          <w:ilvl w:val="0"/>
          <w:numId w:val="8"/>
        </w:numPr>
      </w:pPr>
      <w:bookmarkStart w:id="3" w:name="_Toc131682590"/>
      <w:r>
        <w:t>Trojuholníkové rozdelenie</w:t>
      </w:r>
      <w:bookmarkEnd w:id="3"/>
    </w:p>
    <w:p w14:paraId="09C4A830" w14:textId="10BDD1CC" w:rsidR="00DD22DD" w:rsidRDefault="00BE6218" w:rsidP="00BE6218">
      <w:pPr>
        <w:ind w:left="348" w:firstLine="360"/>
      </w:pPr>
      <w:r>
        <w:t xml:space="preserve">Na vytvorenie tohto rozdelenia sú potrebné vstupné parametre </w:t>
      </w:r>
      <w:r w:rsidRPr="00BE6218">
        <w:rPr>
          <w:b/>
          <w:bCs/>
        </w:rPr>
        <w:t>a</w:t>
      </w:r>
      <w:r>
        <w:t xml:space="preserve">, </w:t>
      </w:r>
      <w:r w:rsidRPr="00BE6218">
        <w:rPr>
          <w:b/>
          <w:bCs/>
        </w:rPr>
        <w:t>b</w:t>
      </w:r>
      <w:r>
        <w:t xml:space="preserve">, </w:t>
      </w:r>
      <w:r w:rsidRPr="00BE6218">
        <w:rPr>
          <w:b/>
          <w:bCs/>
        </w:rPr>
        <w:t>c</w:t>
      </w:r>
      <w:r>
        <w:rPr>
          <w:b/>
          <w:bCs/>
        </w:rPr>
        <w:t xml:space="preserve"> </w:t>
      </w:r>
      <w:r>
        <w:t xml:space="preserve">typu </w:t>
      </w:r>
      <w:proofErr w:type="spellStart"/>
      <w:r w:rsidRPr="00BE6218">
        <w:rPr>
          <w:b/>
          <w:bCs/>
        </w:rPr>
        <w:t>double</w:t>
      </w:r>
      <w:proofErr w:type="spellEnd"/>
      <w:r>
        <w:t xml:space="preserve"> a </w:t>
      </w:r>
      <w:proofErr w:type="spellStart"/>
      <w:r w:rsidRPr="00BE6218">
        <w:rPr>
          <w:b/>
          <w:bCs/>
        </w:rPr>
        <w:t>SeedGenerator</w:t>
      </w:r>
      <w:proofErr w:type="spellEnd"/>
      <w:r>
        <w:rPr>
          <w:b/>
          <w:bCs/>
        </w:rPr>
        <w:t xml:space="preserve"> </w:t>
      </w:r>
      <w:r w:rsidRPr="00BE6218">
        <w:t>typu</w:t>
      </w:r>
      <w:r>
        <w:rPr>
          <w:b/>
          <w:bCs/>
        </w:rPr>
        <w:t xml:space="preserve"> </w:t>
      </w:r>
      <w:proofErr w:type="spellStart"/>
      <w:r>
        <w:rPr>
          <w:b/>
          <w:bCs/>
        </w:rPr>
        <w:t>Random</w:t>
      </w:r>
      <w:proofErr w:type="spellEnd"/>
      <w:r>
        <w:t xml:space="preserve">. Parameter </w:t>
      </w:r>
      <w:r w:rsidRPr="00BE6218">
        <w:rPr>
          <w:b/>
          <w:bCs/>
        </w:rPr>
        <w:t>a</w:t>
      </w:r>
      <w:r>
        <w:t xml:space="preserve"> je </w:t>
      </w:r>
      <w:r w:rsidRPr="00BE6218">
        <w:rPr>
          <w:b/>
          <w:bCs/>
        </w:rPr>
        <w:t>min</w:t>
      </w:r>
      <w:r>
        <w:t xml:space="preserve">, </w:t>
      </w:r>
      <w:r w:rsidRPr="00BE6218">
        <w:rPr>
          <w:b/>
          <w:bCs/>
        </w:rPr>
        <w:t>b</w:t>
      </w:r>
      <w:r>
        <w:t xml:space="preserve"> je </w:t>
      </w:r>
      <w:r w:rsidRPr="00BE6218">
        <w:rPr>
          <w:b/>
          <w:bCs/>
        </w:rPr>
        <w:t>max</w:t>
      </w:r>
      <w:r>
        <w:t xml:space="preserve"> a </w:t>
      </w:r>
      <w:r w:rsidRPr="00BE6218">
        <w:rPr>
          <w:b/>
          <w:bCs/>
        </w:rPr>
        <w:t>c</w:t>
      </w:r>
      <w:r>
        <w:t xml:space="preserve"> je </w:t>
      </w:r>
      <w:proofErr w:type="spellStart"/>
      <w:r w:rsidRPr="00BE6218">
        <w:rPr>
          <w:b/>
          <w:bCs/>
        </w:rPr>
        <w:t>mean</w:t>
      </w:r>
      <w:proofErr w:type="spellEnd"/>
      <w:r>
        <w:t xml:space="preserve"> trojuholníkového rozdelenia.</w:t>
      </w:r>
    </w:p>
    <w:p w14:paraId="5D263030" w14:textId="04E73CA6" w:rsidR="00BE6218" w:rsidRPr="00BE6218" w:rsidRDefault="00BE6218" w:rsidP="00BE6218">
      <w:pPr>
        <w:ind w:left="348" w:firstLine="360"/>
      </w:pPr>
      <w:r>
        <w:rPr>
          <w:rFonts w:ascii="Calibri" w:hAnsi="Calibri" w:cs="Calibri"/>
          <w:color w:val="000000"/>
        </w:rPr>
        <w:t xml:space="preserve">Pre získanie náhodnej hodnoty z tohto rozdelenia sa najskôr vygeneruje náhodná hodnota z generátora náhodných čísiel ktorý pri vytvorení mal parameter vygenerovaný z atribútu </w:t>
      </w:r>
      <w:proofErr w:type="spellStart"/>
      <w:r>
        <w:rPr>
          <w:rFonts w:ascii="Calibri" w:hAnsi="Calibri" w:cs="Calibri"/>
          <w:color w:val="000000"/>
        </w:rPr>
        <w:t>SeedGenerator</w:t>
      </w:r>
      <w:proofErr w:type="spellEnd"/>
      <w:r>
        <w:rPr>
          <w:rFonts w:ascii="Calibri" w:hAnsi="Calibri" w:cs="Calibri"/>
          <w:color w:val="000000"/>
        </w:rPr>
        <w:t xml:space="preserve">. Táto hodnota sa porovná či je menšia ako </w:t>
      </w:r>
      <w:r w:rsidRPr="00BE6218">
        <w:rPr>
          <w:rFonts w:cstheme="minorHAnsi"/>
          <w:b/>
          <w:bCs/>
          <w:color w:val="000000"/>
        </w:rPr>
        <w:t>(c - a) / (b - a)</w:t>
      </w:r>
      <w:r>
        <w:rPr>
          <w:rFonts w:cstheme="minorHAnsi"/>
          <w:b/>
          <w:bCs/>
          <w:color w:val="000000"/>
        </w:rPr>
        <w:t xml:space="preserve">. </w:t>
      </w:r>
      <w:r>
        <w:rPr>
          <w:rFonts w:cstheme="minorHAnsi"/>
          <w:color w:val="000000"/>
        </w:rPr>
        <w:t xml:space="preserve">Ak áno, tak sa vygenerovaná hodnota vynásobí s rozdielmi </w:t>
      </w:r>
      <w:r w:rsidRPr="00BE6218">
        <w:rPr>
          <w:rFonts w:cstheme="minorHAnsi"/>
          <w:b/>
          <w:bCs/>
          <w:color w:val="000000"/>
        </w:rPr>
        <w:t>(b - a)</w:t>
      </w:r>
      <w:r>
        <w:rPr>
          <w:rFonts w:cstheme="minorHAnsi"/>
          <w:color w:val="000000"/>
        </w:rPr>
        <w:t xml:space="preserve"> a </w:t>
      </w:r>
      <w:r w:rsidRPr="00BE6218">
        <w:rPr>
          <w:rFonts w:cstheme="minorHAnsi"/>
          <w:b/>
          <w:bCs/>
          <w:color w:val="000000"/>
        </w:rPr>
        <w:t>(c – a)</w:t>
      </w:r>
      <w:r>
        <w:rPr>
          <w:rFonts w:cstheme="minorHAnsi"/>
          <w:color w:val="000000"/>
        </w:rPr>
        <w:t xml:space="preserve"> a výsledok tohto násobenia sa odmocní a vráti sa táto </w:t>
      </w:r>
      <w:r w:rsidR="003C7552">
        <w:rPr>
          <w:rFonts w:cstheme="minorHAnsi"/>
          <w:color w:val="000000"/>
        </w:rPr>
        <w:t>hodnota</w:t>
      </w:r>
      <w:r>
        <w:rPr>
          <w:rFonts w:cstheme="minorHAnsi"/>
          <w:color w:val="000000"/>
        </w:rPr>
        <w:t xml:space="preserve">. Ak je vygenerovaná hodnota menšia ako podiel rozdielov tak sa spraví rozdiel </w:t>
      </w:r>
      <w:r w:rsidRPr="00BE6218">
        <w:rPr>
          <w:rFonts w:cstheme="minorHAnsi"/>
          <w:b/>
          <w:bCs/>
          <w:color w:val="000000"/>
        </w:rPr>
        <w:t>(1 – vygenerovaná hodnota)</w:t>
      </w:r>
      <w:r>
        <w:rPr>
          <w:rFonts w:cstheme="minorHAnsi"/>
          <w:color w:val="000000"/>
        </w:rPr>
        <w:t xml:space="preserve">, </w:t>
      </w:r>
      <w:r w:rsidRPr="00BE6218">
        <w:rPr>
          <w:rFonts w:cstheme="minorHAnsi"/>
          <w:b/>
          <w:bCs/>
          <w:color w:val="000000"/>
        </w:rPr>
        <w:t>(b - a)</w:t>
      </w:r>
      <w:r>
        <w:rPr>
          <w:rFonts w:cstheme="minorHAnsi"/>
          <w:color w:val="000000"/>
        </w:rPr>
        <w:t xml:space="preserve"> a </w:t>
      </w:r>
      <w:r w:rsidRPr="00BE6218">
        <w:rPr>
          <w:rFonts w:cstheme="minorHAnsi"/>
          <w:b/>
          <w:bCs/>
          <w:color w:val="000000"/>
        </w:rPr>
        <w:t>(b - c).</w:t>
      </w:r>
      <w:r>
        <w:rPr>
          <w:rFonts w:cstheme="minorHAnsi"/>
          <w:color w:val="000000"/>
        </w:rPr>
        <w:t xml:space="preserve"> Tieto rozdiely sa vynásobia, výsledok sa odmocní a táto hodnota sa vráti.</w:t>
      </w:r>
    </w:p>
    <w:p w14:paraId="1A1A8DB1" w14:textId="77777777" w:rsidR="00BE6218" w:rsidRDefault="00BE6218" w:rsidP="00BE6218">
      <w:pPr>
        <w:ind w:left="348" w:firstLine="360"/>
      </w:pPr>
    </w:p>
    <w:p w14:paraId="63136E70" w14:textId="77777777" w:rsidR="00BE6218" w:rsidRPr="00DD22DD" w:rsidRDefault="00BE6218" w:rsidP="00BE6218"/>
    <w:p w14:paraId="5656FC0B" w14:textId="77777777" w:rsidR="00DD22DD" w:rsidRDefault="00DD22DD">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47702834" w14:textId="3E78FCC2" w:rsidR="00E47945" w:rsidRPr="00E47945" w:rsidRDefault="006008F4" w:rsidP="00E47945">
      <w:pPr>
        <w:pStyle w:val="Nadpis1"/>
        <w:numPr>
          <w:ilvl w:val="0"/>
          <w:numId w:val="1"/>
        </w:numPr>
      </w:pPr>
      <w:bookmarkStart w:id="4" w:name="_Toc131682591"/>
      <w:proofErr w:type="spellStart"/>
      <w:r>
        <w:lastRenderedPageBreak/>
        <w:t>Udalostný</w:t>
      </w:r>
      <w:proofErr w:type="spellEnd"/>
      <w:r>
        <w:t xml:space="preserve"> diagram</w:t>
      </w:r>
      <w:bookmarkEnd w:id="4"/>
    </w:p>
    <w:p w14:paraId="29035FCD" w14:textId="10C485CD" w:rsidR="00C02DB8" w:rsidRPr="00C02DB8" w:rsidRDefault="008C4490" w:rsidP="00C02DB8">
      <w:r>
        <w:rPr>
          <w:noProof/>
        </w:rPr>
        <w:drawing>
          <wp:inline distT="0" distB="0" distL="0" distR="0" wp14:anchorId="5E4DC8B6" wp14:editId="54E8C43A">
            <wp:extent cx="5760720" cy="6010910"/>
            <wp:effectExtent l="0" t="0" r="0" b="8890"/>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8">
                      <a:extLst>
                        <a:ext uri="{28A0092B-C50C-407E-A947-70E740481C1C}">
                          <a14:useLocalDpi xmlns:a14="http://schemas.microsoft.com/office/drawing/2010/main" val="0"/>
                        </a:ext>
                      </a:extLst>
                    </a:blip>
                    <a:stretch>
                      <a:fillRect/>
                    </a:stretch>
                  </pic:blipFill>
                  <pic:spPr>
                    <a:xfrm>
                      <a:off x="0" y="0"/>
                      <a:ext cx="5760720" cy="6010910"/>
                    </a:xfrm>
                    <a:prstGeom prst="rect">
                      <a:avLst/>
                    </a:prstGeom>
                  </pic:spPr>
                </pic:pic>
              </a:graphicData>
            </a:graphic>
          </wp:inline>
        </w:drawing>
      </w:r>
    </w:p>
    <w:p w14:paraId="7BB78ED1" w14:textId="77777777" w:rsidR="007D2300" w:rsidRDefault="007D2300">
      <w:pPr>
        <w:rPr>
          <w:b/>
          <w:bCs/>
        </w:rPr>
      </w:pPr>
      <w:r>
        <w:rPr>
          <w:b/>
          <w:bCs/>
        </w:rPr>
        <w:br w:type="page"/>
      </w:r>
    </w:p>
    <w:p w14:paraId="0C5EBD10" w14:textId="62C35C44" w:rsidR="006008F4" w:rsidRPr="006008F4" w:rsidRDefault="006008F4" w:rsidP="006008F4">
      <w:pPr>
        <w:rPr>
          <w:b/>
          <w:bCs/>
        </w:rPr>
      </w:pPr>
      <w:proofErr w:type="spellStart"/>
      <w:r w:rsidRPr="006008F4">
        <w:rPr>
          <w:b/>
          <w:bCs/>
        </w:rPr>
        <w:lastRenderedPageBreak/>
        <w:t>Customer</w:t>
      </w:r>
      <w:proofErr w:type="spellEnd"/>
      <w:r w:rsidRPr="006008F4">
        <w:rPr>
          <w:b/>
          <w:bCs/>
        </w:rPr>
        <w:t xml:space="preserve"> </w:t>
      </w:r>
      <w:proofErr w:type="spellStart"/>
      <w:r w:rsidRPr="006008F4">
        <w:rPr>
          <w:b/>
          <w:bCs/>
        </w:rPr>
        <w:t>arrival</w:t>
      </w:r>
      <w:proofErr w:type="spellEnd"/>
      <w:r w:rsidRPr="006008F4">
        <w:rPr>
          <w:b/>
          <w:bCs/>
        </w:rPr>
        <w:t xml:space="preserve"> </w:t>
      </w:r>
    </w:p>
    <w:p w14:paraId="2987CAE8" w14:textId="623D422F" w:rsidR="006008F4" w:rsidRDefault="006008F4" w:rsidP="006008F4">
      <w:pPr>
        <w:ind w:firstLine="708"/>
      </w:pPr>
      <w:r>
        <w:t xml:space="preserve">Pri vstupe zákazníka do pobočky, sa skontroluje či je nejaký pokladník voľný, či nikto nečaká vo fronte pred pobočkou a či je nejaký mechanik voľný alebo je miesto na parkovisku pred dielňou. Ak nie je jedna z týchto podmienok splnená, zákazník sa postaví do frontu na predanie auta. Ak sú tieto podmienky splnené, priradí sa zákazníkovi pokladník, skontroluje sa či je voľný mechanik, ak áno tak sa mu </w:t>
      </w:r>
      <w:r w:rsidR="00C02DB8">
        <w:t>zarezervuje</w:t>
      </w:r>
      <w:r>
        <w:t>, inak sa mu zarezervuje miesto pred dielňou a ďalej zákazník prejde ku pokladni.</w:t>
      </w:r>
    </w:p>
    <w:p w14:paraId="597FF3AE" w14:textId="77777777" w:rsidR="006008F4" w:rsidRDefault="006008F4" w:rsidP="006008F4">
      <w:r>
        <w:t>Naplánuje sa príchod ďalšieho zákazníka.</w:t>
      </w:r>
    </w:p>
    <w:p w14:paraId="1CB44C67" w14:textId="77777777" w:rsidR="006008F4" w:rsidRPr="006008F4" w:rsidRDefault="006008F4" w:rsidP="006008F4">
      <w:pPr>
        <w:rPr>
          <w:b/>
          <w:bCs/>
        </w:rPr>
      </w:pPr>
      <w:r w:rsidRPr="006008F4">
        <w:rPr>
          <w:b/>
          <w:bCs/>
        </w:rPr>
        <w:t xml:space="preserve">Service </w:t>
      </w:r>
      <w:proofErr w:type="spellStart"/>
      <w:r w:rsidRPr="006008F4">
        <w:rPr>
          <w:b/>
          <w:bCs/>
        </w:rPr>
        <w:t>start</w:t>
      </w:r>
      <w:proofErr w:type="spellEnd"/>
    </w:p>
    <w:p w14:paraId="4BE3DE5D" w14:textId="10A6B7E9" w:rsidR="006008F4" w:rsidRDefault="006008F4" w:rsidP="006008F4">
      <w:pPr>
        <w:ind w:firstLine="708"/>
      </w:pPr>
      <w:r>
        <w:t>Skontroluje sa či zákazník ide platiť za kontrolu, alebo ide odovzdať auto a podľa toho sa naplánuje koniec obsluhy.</w:t>
      </w:r>
    </w:p>
    <w:p w14:paraId="7FD6728B" w14:textId="77777777" w:rsidR="006008F4" w:rsidRPr="006008F4" w:rsidRDefault="006008F4" w:rsidP="006008F4">
      <w:pPr>
        <w:rPr>
          <w:b/>
          <w:bCs/>
        </w:rPr>
      </w:pPr>
      <w:r w:rsidRPr="006008F4">
        <w:rPr>
          <w:b/>
          <w:bCs/>
        </w:rPr>
        <w:t>Service end</w:t>
      </w:r>
    </w:p>
    <w:p w14:paraId="60F539C0" w14:textId="77777777" w:rsidR="006008F4" w:rsidRDefault="006008F4" w:rsidP="006008F4">
      <w:pPr>
        <w:ind w:firstLine="708"/>
      </w:pPr>
      <w:r>
        <w:t>Skontroluje sa či zákazník prešiel kontrolou, ak áno, preberie si auto a odíde z prevádzky, inak sa skontroluje, či má zákazník pridelené miesto na parkovisku pred dielňou  a či nie je žiaden mechanik voľný. Ak sú tieto podmienky splnené, auto sa preparkuje pred dielňu, kde bude čakať na prevzatie mechanikom. Ak nie sú tieto podmienky splnené, to znamená, že buď už má zákazník prideleného mechanika, alebo sa nejaký mechanik uvoľnil počas prijímania zákazníka. Skontroluje sa či má zákazník pridelené miesto pred dielňou, ak áno, to znamená, že nemá prideleného mechanika, ktorý sa mu následne pridelí a odoberie sa mu rezervácia parkovacieho miesta pred dielňou. Ak nemá pridelené miesto pred dielňou, tak má prideleného mechanika. Následne sa auto presunie na začiatok kontroly.</w:t>
      </w:r>
    </w:p>
    <w:p w14:paraId="3AB5734F" w14:textId="77777777" w:rsidR="006008F4" w:rsidRPr="006008F4" w:rsidRDefault="006008F4" w:rsidP="006008F4">
      <w:pPr>
        <w:rPr>
          <w:b/>
          <w:bCs/>
        </w:rPr>
      </w:pPr>
      <w:proofErr w:type="spellStart"/>
      <w:r w:rsidRPr="006008F4">
        <w:rPr>
          <w:b/>
          <w:bCs/>
        </w:rPr>
        <w:t>Inspection</w:t>
      </w:r>
      <w:proofErr w:type="spellEnd"/>
      <w:r w:rsidRPr="006008F4">
        <w:rPr>
          <w:b/>
          <w:bCs/>
        </w:rPr>
        <w:t xml:space="preserve"> </w:t>
      </w:r>
      <w:proofErr w:type="spellStart"/>
      <w:r w:rsidRPr="006008F4">
        <w:rPr>
          <w:b/>
          <w:bCs/>
        </w:rPr>
        <w:t>start</w:t>
      </w:r>
      <w:proofErr w:type="spellEnd"/>
    </w:p>
    <w:p w14:paraId="5E158181" w14:textId="77777777" w:rsidR="006008F4" w:rsidRDefault="006008F4" w:rsidP="006008F4">
      <w:pPr>
        <w:ind w:firstLine="708"/>
      </w:pPr>
      <w:r>
        <w:t>Tu sa vykoná samotná kontrola auta. Trvanie záleží od typu auta.</w:t>
      </w:r>
    </w:p>
    <w:p w14:paraId="7A16099A" w14:textId="77777777" w:rsidR="006008F4" w:rsidRPr="006008F4" w:rsidRDefault="006008F4" w:rsidP="006008F4">
      <w:pPr>
        <w:rPr>
          <w:b/>
          <w:bCs/>
        </w:rPr>
      </w:pPr>
      <w:proofErr w:type="spellStart"/>
      <w:r w:rsidRPr="006008F4">
        <w:rPr>
          <w:b/>
          <w:bCs/>
        </w:rPr>
        <w:t>Insepction</w:t>
      </w:r>
      <w:proofErr w:type="spellEnd"/>
      <w:r w:rsidRPr="006008F4">
        <w:rPr>
          <w:b/>
          <w:bCs/>
        </w:rPr>
        <w:t xml:space="preserve"> end</w:t>
      </w:r>
    </w:p>
    <w:p w14:paraId="3A7B4DAF" w14:textId="77777777" w:rsidR="006008F4" w:rsidRDefault="006008F4" w:rsidP="006008F4">
      <w:pPr>
        <w:ind w:firstLine="708"/>
      </w:pPr>
      <w:r>
        <w:t xml:space="preserve">Po skončení kontroly sa najskôr skontroluje, či je nejaký pokladník voľný, ak áno, zákazníkovi sa priradí pokladník a presunie sa k platbe do udalosti </w:t>
      </w:r>
      <w:proofErr w:type="spellStart"/>
      <w:r>
        <w:t>ServiceStart</w:t>
      </w:r>
      <w:proofErr w:type="spellEnd"/>
      <w:r>
        <w:t xml:space="preserve"> a ak nie je žiaden pokladník voľný, tak sa zákazník presunie do frontu zákazníkov čakajúcich na platbu.</w:t>
      </w:r>
    </w:p>
    <w:p w14:paraId="27600C6A" w14:textId="77777777" w:rsidR="006008F4" w:rsidRDefault="006008F4" w:rsidP="006008F4">
      <w:pPr>
        <w:ind w:firstLine="708"/>
      </w:pPr>
      <w:r>
        <w:t>Ďalej sa skontroluje či sú nejaké autá pristavené na parkovisku pred dielňou. Ak nie sú, tak sa uvoľní mechanik a ak sú, tak sa zoberie auto z parkoviska a presunie sa spolu s mechanikom na kontrolu.</w:t>
      </w:r>
    </w:p>
    <w:p w14:paraId="2AC9102E" w14:textId="73B4F919" w:rsidR="006008F4" w:rsidRDefault="006008F4" w:rsidP="006008F4">
      <w:pPr>
        <w:ind w:firstLine="708"/>
      </w:pPr>
      <w:r>
        <w:t>Ďalej sa skontroluje či je voľný pokladník, či niekto čaká vo fronte na prevzatie auta a či je nejaký mechanik voľný alebo či je miesto na parkovisku pred dielňou. Ak sú tieto podmienky splnené, tak sa vyberie zákazník z fronty, pridelí sa mu pokladník a</w:t>
      </w:r>
      <w:r w:rsidR="00C02DB8">
        <w:t> zarezervuje sa</w:t>
      </w:r>
      <w:r>
        <w:t xml:space="preserve"> buď mechanik alebo miesto na parkovisku pred dielňou a prejde do udalosti Service </w:t>
      </w:r>
      <w:proofErr w:type="spellStart"/>
      <w:r>
        <w:t>start</w:t>
      </w:r>
      <w:proofErr w:type="spellEnd"/>
      <w:r>
        <w:t>.</w:t>
      </w:r>
    </w:p>
    <w:p w14:paraId="7E7E8E19" w14:textId="77777777" w:rsidR="006008F4" w:rsidRPr="006008F4" w:rsidRDefault="006008F4" w:rsidP="006008F4">
      <w:pPr>
        <w:rPr>
          <w:b/>
          <w:bCs/>
        </w:rPr>
      </w:pPr>
      <w:proofErr w:type="spellStart"/>
      <w:r w:rsidRPr="006008F4">
        <w:rPr>
          <w:b/>
          <w:bCs/>
        </w:rPr>
        <w:t>Customer</w:t>
      </w:r>
      <w:proofErr w:type="spellEnd"/>
      <w:r w:rsidRPr="006008F4">
        <w:rPr>
          <w:b/>
          <w:bCs/>
        </w:rPr>
        <w:t xml:space="preserve"> </w:t>
      </w:r>
      <w:proofErr w:type="spellStart"/>
      <w:r w:rsidRPr="006008F4">
        <w:rPr>
          <w:b/>
          <w:bCs/>
        </w:rPr>
        <w:t>departure</w:t>
      </w:r>
      <w:proofErr w:type="spellEnd"/>
    </w:p>
    <w:p w14:paraId="581E49AB" w14:textId="0921FB16" w:rsidR="00AA0AC5" w:rsidRDefault="006008F4" w:rsidP="006008F4">
      <w:r>
        <w:t>Odchod zákazníka z prevádzky.</w:t>
      </w:r>
    </w:p>
    <w:p w14:paraId="383D5CD6" w14:textId="5A9ACD4A" w:rsidR="00AA0AC5" w:rsidRDefault="00AA0AC5" w:rsidP="00E47945">
      <w:pPr>
        <w:pStyle w:val="Nadpis1"/>
      </w:pPr>
      <w:r>
        <w:br w:type="page"/>
      </w:r>
    </w:p>
    <w:p w14:paraId="47B56226" w14:textId="77777777" w:rsidR="00E47945" w:rsidRDefault="00E47945" w:rsidP="00E47945">
      <w:pPr>
        <w:pStyle w:val="Nadpis1"/>
        <w:numPr>
          <w:ilvl w:val="0"/>
          <w:numId w:val="1"/>
        </w:numPr>
      </w:pPr>
      <w:bookmarkStart w:id="5" w:name="_Toc131682592"/>
      <w:r>
        <w:lastRenderedPageBreak/>
        <w:t>Ovládanie programu</w:t>
      </w:r>
      <w:bookmarkEnd w:id="5"/>
    </w:p>
    <w:p w14:paraId="7349616F" w14:textId="612BD855" w:rsidR="00E47945" w:rsidRDefault="00E47945" w:rsidP="00E47945">
      <w:pPr>
        <w:ind w:firstLine="360"/>
      </w:pPr>
      <w:r>
        <w:t xml:space="preserve">Po spustení programu a výbere simulácie STK sa otvorí okno, kde máme na výber zadanie vstupných parametrov. Medzi vstupné parametre patrí počet replikácií simulácie, dĺžka trvania jedného simulačného behu v hodinách, počet pokladníkov, počet mechanikov a dĺžka intervalu systémovej udalosti v minútach. Ďalej je na výber zaškrtnutie možnosti </w:t>
      </w:r>
      <w:proofErr w:type="spellStart"/>
      <w:r>
        <w:t>turbo</w:t>
      </w:r>
      <w:proofErr w:type="spellEnd"/>
      <w:r>
        <w:t xml:space="preserve"> mód, ktorý keď je aktívny, sa nebude sledovať beh simulácie, ale iba sa budú v intervaloch každých 10 000 replikácií vypisovať výsledky. Ak nie je zaškrtnutý, tak sa môže sledovať beh programu. Ďalej je tu možnosť sledovať ľudí v simulácií po zaškrtnutí možnosti Track </w:t>
      </w:r>
      <w:proofErr w:type="spellStart"/>
      <w:r>
        <w:t>people</w:t>
      </w:r>
      <w:proofErr w:type="spellEnd"/>
      <w:r>
        <w:t>. Taktiež keď sa sleduje simulačný beh sa môže nastaviť rýchlosť simulácie.</w:t>
      </w:r>
    </w:p>
    <w:p w14:paraId="6A171C34" w14:textId="1870147F" w:rsidR="00E47945" w:rsidRDefault="00E47945" w:rsidP="00E47945">
      <w:pPr>
        <w:ind w:firstLine="360"/>
      </w:pPr>
      <w:r>
        <w:t xml:space="preserve">Keď sú všetky parametre nastavené na nami požadované, stlačí sa tlačidlo </w:t>
      </w:r>
      <w:proofErr w:type="spellStart"/>
      <w:r>
        <w:t>Start</w:t>
      </w:r>
      <w:proofErr w:type="spellEnd"/>
      <w:r>
        <w:t xml:space="preserve"> ktoré pustí simulačný beh. Simulácia sa da pozastaviť pomocou tlačidla </w:t>
      </w:r>
      <w:proofErr w:type="spellStart"/>
      <w:r>
        <w:t>pause</w:t>
      </w:r>
      <w:proofErr w:type="spellEnd"/>
      <w:r>
        <w:t xml:space="preserve"> alebo </w:t>
      </w:r>
      <w:proofErr w:type="spellStart"/>
      <w:r>
        <w:t>vyspnúť</w:t>
      </w:r>
      <w:proofErr w:type="spellEnd"/>
      <w:r>
        <w:t xml:space="preserve"> pomocou tlačidla Stop.</w:t>
      </w:r>
    </w:p>
    <w:p w14:paraId="1ECF09CF" w14:textId="0CE66F60" w:rsidR="00E47945" w:rsidRDefault="00E47945" w:rsidP="00E47945">
      <w:pPr>
        <w:ind w:firstLine="360"/>
      </w:pPr>
      <w:r>
        <w:t xml:space="preserve">Tlačidlo Show </w:t>
      </w:r>
      <w:proofErr w:type="spellStart"/>
      <w:r>
        <w:t>statistic</w:t>
      </w:r>
      <w:proofErr w:type="spellEnd"/>
      <w:r>
        <w:t xml:space="preserve"> otvorí nové okno a vypíše sledované štatistiky.</w:t>
      </w:r>
    </w:p>
    <w:p w14:paraId="7F4B67A0" w14:textId="40B6F7DE" w:rsidR="00E47945" w:rsidRDefault="00E47945" w:rsidP="00E47945">
      <w:pPr>
        <w:ind w:firstLine="360"/>
      </w:pPr>
      <w:r>
        <w:t xml:space="preserve">Tlačidlá </w:t>
      </w:r>
      <w:proofErr w:type="spellStart"/>
      <w:r>
        <w:t>Clerk</w:t>
      </w:r>
      <w:proofErr w:type="spellEnd"/>
      <w:r>
        <w:t xml:space="preserve"> / </w:t>
      </w:r>
      <w:proofErr w:type="spellStart"/>
      <w:r>
        <w:t>Customers</w:t>
      </w:r>
      <w:proofErr w:type="spellEnd"/>
      <w:r>
        <w:t xml:space="preserve"> in </w:t>
      </w:r>
      <w:proofErr w:type="spellStart"/>
      <w:r>
        <w:t>queue</w:t>
      </w:r>
      <w:proofErr w:type="spellEnd"/>
      <w:r>
        <w:t xml:space="preserve"> a </w:t>
      </w:r>
      <w:proofErr w:type="spellStart"/>
      <w:r>
        <w:t>Mechanics</w:t>
      </w:r>
      <w:proofErr w:type="spellEnd"/>
      <w:r>
        <w:t xml:space="preserve"> / </w:t>
      </w:r>
      <w:proofErr w:type="spellStart"/>
      <w:r>
        <w:t>Time</w:t>
      </w:r>
      <w:proofErr w:type="spellEnd"/>
      <w:r>
        <w:t xml:space="preserve"> in </w:t>
      </w:r>
      <w:proofErr w:type="spellStart"/>
      <w:r>
        <w:t>system</w:t>
      </w:r>
      <w:proofErr w:type="spellEnd"/>
      <w:r>
        <w:t xml:space="preserve"> otvoria nové okno, kde </w:t>
      </w:r>
      <w:r w:rsidR="00884882">
        <w:t>po nastavení požadovaného počtu pracovníkov sa pustí simulácia, ktorá bude tieto závislosti vykresľovať do grafu.</w:t>
      </w:r>
    </w:p>
    <w:p w14:paraId="0C26FA67" w14:textId="7A3235DD" w:rsidR="00E47945" w:rsidRPr="00E47945" w:rsidRDefault="00E47945" w:rsidP="00E47945">
      <w:r>
        <w:t xml:space="preserve"> </w:t>
      </w:r>
      <w:r>
        <w:br w:type="page"/>
      </w:r>
    </w:p>
    <w:p w14:paraId="1E85D7A7" w14:textId="1B9D7391" w:rsidR="002A31B9" w:rsidRDefault="002A31B9" w:rsidP="002A31B9">
      <w:pPr>
        <w:pStyle w:val="Nadpis1"/>
        <w:numPr>
          <w:ilvl w:val="0"/>
          <w:numId w:val="1"/>
        </w:numPr>
      </w:pPr>
      <w:bookmarkStart w:id="6" w:name="_Toc131682593"/>
      <w:r>
        <w:lastRenderedPageBreak/>
        <w:t>Výsledky simulácie</w:t>
      </w:r>
      <w:bookmarkEnd w:id="6"/>
    </w:p>
    <w:p w14:paraId="06F892BC" w14:textId="447A2FBA" w:rsidR="006008F4" w:rsidRDefault="003F04CD" w:rsidP="006008F4">
      <w:r w:rsidRPr="003F04CD">
        <w:rPr>
          <w:noProof/>
        </w:rPr>
        <w:drawing>
          <wp:inline distT="0" distB="0" distL="0" distR="0" wp14:anchorId="5FDA32B1" wp14:editId="55E34D9A">
            <wp:extent cx="5760720" cy="1804035"/>
            <wp:effectExtent l="0" t="0" r="0" b="5715"/>
            <wp:docPr id="1" name="Obrázok 1"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stôl&#10;&#10;Automaticky generovaný popis"/>
                    <pic:cNvPicPr/>
                  </pic:nvPicPr>
                  <pic:blipFill>
                    <a:blip r:embed="rId9"/>
                    <a:stretch>
                      <a:fillRect/>
                    </a:stretch>
                  </pic:blipFill>
                  <pic:spPr>
                    <a:xfrm>
                      <a:off x="0" y="0"/>
                      <a:ext cx="5760720" cy="1804035"/>
                    </a:xfrm>
                    <a:prstGeom prst="rect">
                      <a:avLst/>
                    </a:prstGeom>
                  </pic:spPr>
                </pic:pic>
              </a:graphicData>
            </a:graphic>
          </wp:inline>
        </w:drawing>
      </w:r>
    </w:p>
    <w:p w14:paraId="46B59EC2" w14:textId="77777777" w:rsidR="002A31B9" w:rsidRDefault="002A31B9" w:rsidP="002A31B9">
      <w:pPr>
        <w:rPr>
          <w:rFonts w:cstheme="minorHAnsi"/>
        </w:rPr>
      </w:pPr>
      <w:r>
        <w:tab/>
        <w:t>Pre 100 </w:t>
      </w:r>
      <w:r w:rsidRPr="002A31B9">
        <w:rPr>
          <w:rFonts w:cstheme="minorHAnsi"/>
        </w:rPr>
        <w:t>000 replikácií je odporučený počet prijímacích technikov 4 a počet mechanikov 17, aby boli splnené podmienky</w:t>
      </w:r>
      <w:r>
        <w:rPr>
          <w:rFonts w:cstheme="minorHAnsi"/>
        </w:rPr>
        <w:t>:</w:t>
      </w:r>
    </w:p>
    <w:p w14:paraId="71754D24" w14:textId="6D17AC6F" w:rsidR="006008F4" w:rsidRPr="002A31B9" w:rsidRDefault="002A31B9" w:rsidP="002A31B9">
      <w:pPr>
        <w:pStyle w:val="Odsekzoznamu"/>
        <w:numPr>
          <w:ilvl w:val="0"/>
          <w:numId w:val="3"/>
        </w:numPr>
        <w:rPr>
          <w:rFonts w:cstheme="minorHAnsi"/>
        </w:rPr>
      </w:pPr>
      <w:r w:rsidRPr="002A31B9">
        <w:rPr>
          <w:rFonts w:cstheme="minorHAnsi"/>
        </w:rPr>
        <w:t>Priemerný počet áut v prevádzke na konci dňa nesmie byť väčší ako 1.</w:t>
      </w:r>
    </w:p>
    <w:p w14:paraId="2C50597B" w14:textId="3BBC21D0" w:rsidR="002A31B9" w:rsidRPr="002A31B9" w:rsidRDefault="002A31B9" w:rsidP="002A31B9">
      <w:pPr>
        <w:pStyle w:val="Odsekzoznamu"/>
        <w:numPr>
          <w:ilvl w:val="0"/>
          <w:numId w:val="3"/>
        </w:numPr>
        <w:rPr>
          <w:rFonts w:cstheme="minorHAnsi"/>
        </w:rPr>
      </w:pPr>
      <w:r w:rsidRPr="002A31B9">
        <w:rPr>
          <w:rFonts w:cstheme="minorHAnsi"/>
        </w:rPr>
        <w:t>Čas pobytu zákazníka v systéme) nebude vyšší ako 70 minút.</w:t>
      </w:r>
    </w:p>
    <w:p w14:paraId="3B69FFEE" w14:textId="4EAF50DC" w:rsidR="001670EE" w:rsidRDefault="002A31B9" w:rsidP="002A31B9">
      <w:pPr>
        <w:pStyle w:val="Odsekzoznamu"/>
        <w:numPr>
          <w:ilvl w:val="0"/>
          <w:numId w:val="3"/>
        </w:numPr>
        <w:rPr>
          <w:rFonts w:cstheme="minorHAnsi"/>
        </w:rPr>
      </w:pPr>
      <w:r w:rsidRPr="002A31B9">
        <w:rPr>
          <w:rFonts w:cstheme="minorHAnsi"/>
        </w:rPr>
        <w:t>Priemerný čas čakania v rade na odovzdanie auta pracovníkovi zo skupiny 1 prekročiť 10 minút.</w:t>
      </w:r>
    </w:p>
    <w:p w14:paraId="4AC6FB9B" w14:textId="353E0674" w:rsidR="002A31B9" w:rsidRPr="001670EE" w:rsidRDefault="001670EE" w:rsidP="001670EE">
      <w:pPr>
        <w:rPr>
          <w:rFonts w:cstheme="minorHAnsi"/>
        </w:rPr>
      </w:pPr>
      <w:r>
        <w:rPr>
          <w:rFonts w:cstheme="minorHAnsi"/>
        </w:rPr>
        <w:br w:type="page"/>
      </w:r>
    </w:p>
    <w:p w14:paraId="7AA27A3D" w14:textId="360E6480" w:rsidR="00DD22DD" w:rsidRDefault="00DD22DD" w:rsidP="00DD22DD">
      <w:pPr>
        <w:pStyle w:val="Nadpis1"/>
        <w:numPr>
          <w:ilvl w:val="0"/>
          <w:numId w:val="1"/>
        </w:numPr>
      </w:pPr>
      <w:bookmarkStart w:id="7" w:name="_Toc131682594"/>
      <w:r>
        <w:lastRenderedPageBreak/>
        <w:t>Grafy</w:t>
      </w:r>
      <w:bookmarkEnd w:id="7"/>
    </w:p>
    <w:p w14:paraId="6132652E" w14:textId="640DA7E6" w:rsidR="003C7552" w:rsidRPr="003C7552" w:rsidRDefault="003C7552" w:rsidP="005D4031">
      <w:pPr>
        <w:ind w:firstLine="360"/>
      </w:pPr>
      <w:r>
        <w:t>Graf závislosti počtu zákazníkov vo fronte na prevzatie auta od počtu pokladníkov</w:t>
      </w:r>
      <w:r w:rsidR="005D4031">
        <w:t xml:space="preserve"> &lt;1, 10&gt;. Počet mechanikov sa nastavil na 17, lebo to je odporúčaný počet aby sa splnili podmienky spomínané v predchádzajúcom zadaní.</w:t>
      </w:r>
    </w:p>
    <w:p w14:paraId="41E51217" w14:textId="54644BA4" w:rsidR="00DD22DD" w:rsidRDefault="00DD22DD" w:rsidP="00DD22DD">
      <w:r w:rsidRPr="00DD22DD">
        <w:rPr>
          <w:noProof/>
        </w:rPr>
        <w:drawing>
          <wp:inline distT="0" distB="0" distL="0" distR="0" wp14:anchorId="468ECBE6" wp14:editId="34853F0C">
            <wp:extent cx="5760720" cy="2787650"/>
            <wp:effectExtent l="0" t="0" r="0" b="0"/>
            <wp:docPr id="6" name="Obrázok 6"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abuľka&#10;&#10;Automaticky generovaný popis"/>
                    <pic:cNvPicPr/>
                  </pic:nvPicPr>
                  <pic:blipFill>
                    <a:blip r:embed="rId10"/>
                    <a:stretch>
                      <a:fillRect/>
                    </a:stretch>
                  </pic:blipFill>
                  <pic:spPr>
                    <a:xfrm>
                      <a:off x="0" y="0"/>
                      <a:ext cx="5760720" cy="2787650"/>
                    </a:xfrm>
                    <a:prstGeom prst="rect">
                      <a:avLst/>
                    </a:prstGeom>
                  </pic:spPr>
                </pic:pic>
              </a:graphicData>
            </a:graphic>
          </wp:inline>
        </w:drawing>
      </w:r>
    </w:p>
    <w:p w14:paraId="54049849" w14:textId="3C7B0A5F" w:rsidR="005D4031" w:rsidRPr="003C7552" w:rsidRDefault="005D4031" w:rsidP="005D4031">
      <w:pPr>
        <w:ind w:firstLine="360"/>
      </w:pPr>
      <w:r>
        <w:tab/>
        <w:t>Graf závislosti času v systéme od počtu mechanikov &lt;10, 25&gt;. Počet pokladníkov sa nastavil na 4,</w:t>
      </w:r>
      <w:r w:rsidRPr="005D4031">
        <w:t xml:space="preserve"> </w:t>
      </w:r>
      <w:r>
        <w:t>lebo to je odporúčaný počet aby sa splnili podmienky spomínané v predchádzajúcom zadaní.</w:t>
      </w:r>
    </w:p>
    <w:p w14:paraId="35D430A6" w14:textId="4F5313E4" w:rsidR="00DD22DD" w:rsidRPr="00DD22DD" w:rsidRDefault="00DD22DD" w:rsidP="00DD22DD">
      <w:r w:rsidRPr="00DD22DD">
        <w:rPr>
          <w:noProof/>
        </w:rPr>
        <w:drawing>
          <wp:inline distT="0" distB="0" distL="0" distR="0" wp14:anchorId="3D122980" wp14:editId="1349CDA3">
            <wp:extent cx="5760720" cy="2518410"/>
            <wp:effectExtent l="0" t="0" r="0" b="0"/>
            <wp:docPr id="7" name="Obrázok 7"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abuľka&#10;&#10;Automaticky generovaný popis"/>
                    <pic:cNvPicPr/>
                  </pic:nvPicPr>
                  <pic:blipFill>
                    <a:blip r:embed="rId11"/>
                    <a:stretch>
                      <a:fillRect/>
                    </a:stretch>
                  </pic:blipFill>
                  <pic:spPr>
                    <a:xfrm>
                      <a:off x="0" y="0"/>
                      <a:ext cx="5760720" cy="2518410"/>
                    </a:xfrm>
                    <a:prstGeom prst="rect">
                      <a:avLst/>
                    </a:prstGeom>
                  </pic:spPr>
                </pic:pic>
              </a:graphicData>
            </a:graphic>
          </wp:inline>
        </w:drawing>
      </w:r>
    </w:p>
    <w:sectPr w:rsidR="00DD22DD" w:rsidRPr="00DD2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0E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A08BD"/>
    <w:multiLevelType w:val="hybridMultilevel"/>
    <w:tmpl w:val="EBE2F5C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5B5F2A"/>
    <w:multiLevelType w:val="hybridMultilevel"/>
    <w:tmpl w:val="4BD465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A1501B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B2859"/>
    <w:multiLevelType w:val="multilevel"/>
    <w:tmpl w:val="01707426"/>
    <w:lvl w:ilvl="0">
      <w:start w:val="1"/>
      <w:numFmt w:val="decimal"/>
      <w:lvlText w:val="%1."/>
      <w:lvlJc w:val="left"/>
      <w:pPr>
        <w:ind w:left="720" w:hanging="360"/>
      </w:pPr>
    </w:lvl>
    <w:lvl w:ilvl="1">
      <w:start w:val="1"/>
      <w:numFmt w:val="decimal"/>
      <w:isLgl/>
      <w:lvlText w:val="%1.%2"/>
      <w:lvlJc w:val="left"/>
      <w:pPr>
        <w:ind w:left="1170" w:hanging="39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520" w:hanging="1800"/>
      </w:pPr>
      <w:rPr>
        <w:rFonts w:hint="default"/>
      </w:rPr>
    </w:lvl>
  </w:abstractNum>
  <w:abstractNum w:abstractNumId="5" w15:restartNumberingAfterBreak="0">
    <w:nsid w:val="54476E51"/>
    <w:multiLevelType w:val="hybridMultilevel"/>
    <w:tmpl w:val="F9AC047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15:restartNumberingAfterBreak="0">
    <w:nsid w:val="591D099D"/>
    <w:multiLevelType w:val="multilevel"/>
    <w:tmpl w:val="1D5A4DAA"/>
    <w:lvl w:ilvl="0">
      <w:start w:val="1"/>
      <w:numFmt w:val="none"/>
      <w:lvlText w:val="2.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F16269B"/>
    <w:multiLevelType w:val="hybridMultilevel"/>
    <w:tmpl w:val="9F588B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13044C2"/>
    <w:multiLevelType w:val="multilevel"/>
    <w:tmpl w:val="7B76FAD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1209E2"/>
    <w:multiLevelType w:val="hybridMultilevel"/>
    <w:tmpl w:val="C80AD1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B4749E7"/>
    <w:multiLevelType w:val="hybridMultilevel"/>
    <w:tmpl w:val="E87EC3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28887684">
    <w:abstractNumId w:val="4"/>
  </w:num>
  <w:num w:numId="2" w16cid:durableId="958948984">
    <w:abstractNumId w:val="5"/>
  </w:num>
  <w:num w:numId="3" w16cid:durableId="1654219351">
    <w:abstractNumId w:val="9"/>
  </w:num>
  <w:num w:numId="4" w16cid:durableId="2050952412">
    <w:abstractNumId w:val="0"/>
  </w:num>
  <w:num w:numId="5" w16cid:durableId="1736048724">
    <w:abstractNumId w:val="3"/>
  </w:num>
  <w:num w:numId="6" w16cid:durableId="2067870194">
    <w:abstractNumId w:val="8"/>
  </w:num>
  <w:num w:numId="7" w16cid:durableId="507212600">
    <w:abstractNumId w:val="2"/>
  </w:num>
  <w:num w:numId="8" w16cid:durableId="2007249124">
    <w:abstractNumId w:val="6"/>
  </w:num>
  <w:num w:numId="9" w16cid:durableId="266164015">
    <w:abstractNumId w:val="10"/>
  </w:num>
  <w:num w:numId="10" w16cid:durableId="917791997">
    <w:abstractNumId w:val="1"/>
  </w:num>
  <w:num w:numId="11" w16cid:durableId="1481267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99"/>
    <w:rsid w:val="00024E4F"/>
    <w:rsid w:val="00114BBA"/>
    <w:rsid w:val="001670EE"/>
    <w:rsid w:val="001C2537"/>
    <w:rsid w:val="002A31B9"/>
    <w:rsid w:val="003B6AE1"/>
    <w:rsid w:val="003C7552"/>
    <w:rsid w:val="003F04CD"/>
    <w:rsid w:val="004A4C61"/>
    <w:rsid w:val="005D4031"/>
    <w:rsid w:val="006008F4"/>
    <w:rsid w:val="007D2300"/>
    <w:rsid w:val="00884882"/>
    <w:rsid w:val="008C4490"/>
    <w:rsid w:val="00AA0AC5"/>
    <w:rsid w:val="00AD3F71"/>
    <w:rsid w:val="00B71652"/>
    <w:rsid w:val="00BE6218"/>
    <w:rsid w:val="00C02DB8"/>
    <w:rsid w:val="00C22499"/>
    <w:rsid w:val="00C517B8"/>
    <w:rsid w:val="00C76A9C"/>
    <w:rsid w:val="00DD22DD"/>
    <w:rsid w:val="00E47945"/>
    <w:rsid w:val="00E843B2"/>
    <w:rsid w:val="00F000CD"/>
    <w:rsid w:val="00F6017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F250"/>
  <w15:chartTrackingRefBased/>
  <w15:docId w15:val="{F2BB35FB-68F4-42AF-BFFE-019AF4F4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00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D2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F6017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6008F4"/>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6008F4"/>
    <w:pPr>
      <w:ind w:left="720"/>
      <w:contextualSpacing/>
    </w:pPr>
  </w:style>
  <w:style w:type="character" w:customStyle="1" w:styleId="Nadpis2Char">
    <w:name w:val="Nadpis 2 Char"/>
    <w:basedOn w:val="Predvolenpsmoodseku"/>
    <w:link w:val="Nadpis2"/>
    <w:uiPriority w:val="9"/>
    <w:rsid w:val="00DD22DD"/>
    <w:rPr>
      <w:rFonts w:asciiTheme="majorHAnsi" w:eastAsiaTheme="majorEastAsia" w:hAnsiTheme="majorHAnsi" w:cstheme="majorBidi"/>
      <w:color w:val="2F5496" w:themeColor="accent1" w:themeShade="BF"/>
      <w:sz w:val="26"/>
      <w:szCs w:val="26"/>
    </w:rPr>
  </w:style>
  <w:style w:type="paragraph" w:styleId="Hlavikaobsahu">
    <w:name w:val="TOC Heading"/>
    <w:basedOn w:val="Nadpis1"/>
    <w:next w:val="Normlny"/>
    <w:uiPriority w:val="39"/>
    <w:unhideWhenUsed/>
    <w:qFormat/>
    <w:rsid w:val="00114BBA"/>
    <w:pPr>
      <w:outlineLvl w:val="9"/>
    </w:pPr>
    <w:rPr>
      <w:lang w:eastAsia="sk-SK"/>
    </w:rPr>
  </w:style>
  <w:style w:type="paragraph" w:styleId="Obsah1">
    <w:name w:val="toc 1"/>
    <w:basedOn w:val="Normlny"/>
    <w:next w:val="Normlny"/>
    <w:autoRedefine/>
    <w:uiPriority w:val="39"/>
    <w:unhideWhenUsed/>
    <w:rsid w:val="00114BBA"/>
    <w:pPr>
      <w:spacing w:after="100"/>
    </w:pPr>
  </w:style>
  <w:style w:type="paragraph" w:styleId="Obsah2">
    <w:name w:val="toc 2"/>
    <w:basedOn w:val="Normlny"/>
    <w:next w:val="Normlny"/>
    <w:autoRedefine/>
    <w:uiPriority w:val="39"/>
    <w:unhideWhenUsed/>
    <w:rsid w:val="00114BBA"/>
    <w:pPr>
      <w:spacing w:after="100"/>
      <w:ind w:left="220"/>
    </w:pPr>
  </w:style>
  <w:style w:type="character" w:styleId="Hypertextovprepojenie">
    <w:name w:val="Hyperlink"/>
    <w:basedOn w:val="Predvolenpsmoodseku"/>
    <w:uiPriority w:val="99"/>
    <w:unhideWhenUsed/>
    <w:rsid w:val="0011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80741">
      <w:bodyDiv w:val="1"/>
      <w:marLeft w:val="0"/>
      <w:marRight w:val="0"/>
      <w:marTop w:val="0"/>
      <w:marBottom w:val="0"/>
      <w:divBdr>
        <w:top w:val="none" w:sz="0" w:space="0" w:color="auto"/>
        <w:left w:val="none" w:sz="0" w:space="0" w:color="auto"/>
        <w:bottom w:val="none" w:sz="0" w:space="0" w:color="auto"/>
        <w:right w:val="none" w:sz="0" w:space="0" w:color="auto"/>
      </w:divBdr>
    </w:div>
    <w:div w:id="1267344152">
      <w:bodyDiv w:val="1"/>
      <w:marLeft w:val="0"/>
      <w:marRight w:val="0"/>
      <w:marTop w:val="0"/>
      <w:marBottom w:val="0"/>
      <w:divBdr>
        <w:top w:val="none" w:sz="0" w:space="0" w:color="auto"/>
        <w:left w:val="none" w:sz="0" w:space="0" w:color="auto"/>
        <w:bottom w:val="none" w:sz="0" w:space="0" w:color="auto"/>
        <w:right w:val="none" w:sz="0" w:space="0" w:color="auto"/>
      </w:divBdr>
    </w:div>
    <w:div w:id="12852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2DD21-898F-462F-85B3-D40F9962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1129</Words>
  <Characters>6439</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Brescher</dc:creator>
  <cp:keywords/>
  <dc:description/>
  <cp:lastModifiedBy>Andrej Brescher</cp:lastModifiedBy>
  <cp:revision>14</cp:revision>
  <dcterms:created xsi:type="dcterms:W3CDTF">2023-04-05T21:58:00Z</dcterms:created>
  <dcterms:modified xsi:type="dcterms:W3CDTF">2023-04-06T12:09:00Z</dcterms:modified>
</cp:coreProperties>
</file>