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DEE3A" w14:textId="77777777" w:rsidR="000058C3" w:rsidRPr="000058C3" w:rsidRDefault="000058C3" w:rsidP="000058C3">
      <w:pPr>
        <w:rPr>
          <w:b/>
          <w:bCs/>
        </w:rPr>
      </w:pPr>
      <w:r w:rsidRPr="000058C3">
        <w:rPr>
          <w:b/>
          <w:bCs/>
        </w:rPr>
        <w:t>Inventaire des œuvres d'art</w:t>
      </w:r>
    </w:p>
    <w:p w14:paraId="6B78D11A" w14:textId="77777777" w:rsidR="000058C3" w:rsidRPr="000058C3" w:rsidRDefault="000058C3" w:rsidP="000058C3">
      <w:r w:rsidRPr="000058C3">
        <w:t>Exercice de modélisation de base de données relationnelle.</w:t>
      </w:r>
    </w:p>
    <w:p w14:paraId="14FACED5" w14:textId="77777777" w:rsidR="000058C3" w:rsidRPr="000058C3" w:rsidRDefault="000058C3" w:rsidP="000058C3">
      <w:pPr>
        <w:rPr>
          <w:b/>
          <w:bCs/>
        </w:rPr>
      </w:pPr>
      <w:r w:rsidRPr="000058C3">
        <w:rPr>
          <w:b/>
          <w:bCs/>
        </w:rPr>
        <w:t>Travail à réaliser</w:t>
      </w:r>
    </w:p>
    <w:p w14:paraId="74DD79A6" w14:textId="77777777" w:rsidR="000058C3" w:rsidRPr="000058C3" w:rsidRDefault="000058C3" w:rsidP="000058C3">
      <w:pPr>
        <w:numPr>
          <w:ilvl w:val="0"/>
          <w:numId w:val="1"/>
        </w:numPr>
      </w:pPr>
      <w:r w:rsidRPr="000058C3">
        <w:t>Identifiez les règles de gestion</w:t>
      </w:r>
    </w:p>
    <w:p w14:paraId="6F90BEF3" w14:textId="77777777" w:rsidR="000058C3" w:rsidRPr="000058C3" w:rsidRDefault="000058C3" w:rsidP="000058C3">
      <w:pPr>
        <w:numPr>
          <w:ilvl w:val="0"/>
          <w:numId w:val="1"/>
        </w:numPr>
      </w:pPr>
      <w:r w:rsidRPr="000058C3">
        <w:t>Formalisez le dictionnaire des données</w:t>
      </w:r>
    </w:p>
    <w:p w14:paraId="1EFA74FA" w14:textId="22B1FAF5" w:rsidR="000058C3" w:rsidRPr="000058C3" w:rsidRDefault="000C4654" w:rsidP="000058C3">
      <w:pPr>
        <w:numPr>
          <w:ilvl w:val="0"/>
          <w:numId w:val="1"/>
        </w:numPr>
      </w:pPr>
      <w:r w:rsidRPr="000058C3">
        <w:t>Repérez</w:t>
      </w:r>
      <w:r w:rsidR="000058C3" w:rsidRPr="000058C3">
        <w:t xml:space="preserve"> les dépendances fonctionnelles</w:t>
      </w:r>
    </w:p>
    <w:p w14:paraId="096668AD" w14:textId="77777777" w:rsidR="000058C3" w:rsidRPr="000058C3" w:rsidRDefault="000058C3" w:rsidP="000058C3">
      <w:pPr>
        <w:numPr>
          <w:ilvl w:val="0"/>
          <w:numId w:val="1"/>
        </w:numPr>
      </w:pPr>
      <w:r w:rsidRPr="000058C3">
        <w:t xml:space="preserve">Modélisez le diagramme </w:t>
      </w:r>
      <w:r w:rsidRPr="000058C3">
        <w:rPr>
          <w:i/>
          <w:iCs/>
        </w:rPr>
        <w:t>entité-association</w:t>
      </w:r>
      <w:r w:rsidRPr="000058C3">
        <w:t xml:space="preserve"> (MCD)</w:t>
      </w:r>
    </w:p>
    <w:p w14:paraId="38CA5DC2" w14:textId="77777777" w:rsidR="000058C3" w:rsidRPr="000058C3" w:rsidRDefault="000058C3" w:rsidP="000058C3">
      <w:pPr>
        <w:rPr>
          <w:b/>
          <w:bCs/>
        </w:rPr>
      </w:pPr>
      <w:r w:rsidRPr="000058C3">
        <w:rPr>
          <w:b/>
          <w:bCs/>
        </w:rPr>
        <w:t>Contexte</w:t>
      </w:r>
    </w:p>
    <w:p w14:paraId="467BBC0F" w14:textId="77777777" w:rsidR="000058C3" w:rsidRPr="000058C3" w:rsidRDefault="000058C3" w:rsidP="000058C3">
      <w:r w:rsidRPr="000058C3">
        <w:t xml:space="preserve">Les musées d’art veulent constituer une base de données commune des </w:t>
      </w:r>
      <w:r w:rsidRPr="000058C3">
        <w:rPr>
          <w:highlight w:val="green"/>
        </w:rPr>
        <w:t>œuvres d’art</w:t>
      </w:r>
      <w:r w:rsidRPr="000058C3">
        <w:t xml:space="preserve"> qu’ils possèdent.</w:t>
      </w:r>
    </w:p>
    <w:p w14:paraId="13EA6A76" w14:textId="77777777" w:rsidR="000058C3" w:rsidRPr="000058C3" w:rsidRDefault="000058C3" w:rsidP="000058C3">
      <w:r w:rsidRPr="000058C3">
        <w:t>Actuellement le conservateur de chaque musée garde, pour chaque œuvre, les informations suivantes :</w:t>
      </w:r>
    </w:p>
    <w:p w14:paraId="2302F0A2" w14:textId="77777777" w:rsidR="000058C3" w:rsidRPr="000058C3" w:rsidRDefault="000058C3" w:rsidP="000058C3">
      <w:pPr>
        <w:numPr>
          <w:ilvl w:val="0"/>
          <w:numId w:val="2"/>
        </w:numPr>
      </w:pPr>
      <w:r w:rsidRPr="000058C3">
        <w:rPr>
          <w:highlight w:val="yellow"/>
        </w:rPr>
        <w:t>Type</w:t>
      </w:r>
      <w:r w:rsidRPr="000058C3">
        <w:t xml:space="preserve"> (peinture, collage, sculpture, lithographie, etc…).</w:t>
      </w:r>
    </w:p>
    <w:p w14:paraId="42D6406E" w14:textId="77777777" w:rsidR="000058C3" w:rsidRPr="000058C3" w:rsidRDefault="000058C3" w:rsidP="000058C3">
      <w:pPr>
        <w:numPr>
          <w:ilvl w:val="0"/>
          <w:numId w:val="2"/>
        </w:numPr>
      </w:pPr>
      <w:r w:rsidRPr="000058C3">
        <w:rPr>
          <w:highlight w:val="yellow"/>
        </w:rPr>
        <w:t>Titre</w:t>
      </w:r>
      <w:r w:rsidRPr="000058C3">
        <w:t>.</w:t>
      </w:r>
    </w:p>
    <w:p w14:paraId="3072A40A" w14:textId="77777777" w:rsidR="000058C3" w:rsidRPr="000058C3" w:rsidRDefault="000058C3" w:rsidP="000058C3">
      <w:pPr>
        <w:numPr>
          <w:ilvl w:val="0"/>
          <w:numId w:val="2"/>
        </w:numPr>
      </w:pPr>
      <w:r w:rsidRPr="000058C3">
        <w:rPr>
          <w:highlight w:val="yellow"/>
        </w:rPr>
        <w:t>Année</w:t>
      </w:r>
      <w:r w:rsidRPr="000058C3">
        <w:t>.</w:t>
      </w:r>
    </w:p>
    <w:p w14:paraId="390BD293" w14:textId="77777777" w:rsidR="000058C3" w:rsidRPr="000058C3" w:rsidRDefault="000058C3" w:rsidP="000058C3">
      <w:pPr>
        <w:numPr>
          <w:ilvl w:val="0"/>
          <w:numId w:val="2"/>
        </w:numPr>
      </w:pPr>
      <w:r w:rsidRPr="000058C3">
        <w:rPr>
          <w:highlight w:val="yellow"/>
        </w:rPr>
        <w:t>Nom de(s) artiste(s)</w:t>
      </w:r>
      <w:r w:rsidRPr="000058C3">
        <w:t>.</w:t>
      </w:r>
    </w:p>
    <w:p w14:paraId="159A1B0F" w14:textId="77777777" w:rsidR="000058C3" w:rsidRPr="000058C3" w:rsidRDefault="000058C3" w:rsidP="000058C3">
      <w:pPr>
        <w:numPr>
          <w:ilvl w:val="0"/>
          <w:numId w:val="2"/>
        </w:numPr>
      </w:pPr>
      <w:r w:rsidRPr="000058C3">
        <w:rPr>
          <w:highlight w:val="yellow"/>
        </w:rPr>
        <w:t>Matière(s)</w:t>
      </w:r>
      <w:r w:rsidRPr="000058C3">
        <w:t>.</w:t>
      </w:r>
    </w:p>
    <w:p w14:paraId="540CD721" w14:textId="77777777" w:rsidR="000058C3" w:rsidRPr="000058C3" w:rsidRDefault="000058C3" w:rsidP="000058C3">
      <w:pPr>
        <w:numPr>
          <w:ilvl w:val="0"/>
          <w:numId w:val="2"/>
        </w:numPr>
      </w:pPr>
      <w:r w:rsidRPr="000058C3">
        <w:rPr>
          <w:highlight w:val="yellow"/>
        </w:rPr>
        <w:t>Dimensions</w:t>
      </w:r>
      <w:r w:rsidRPr="000058C3">
        <w:t>.</w:t>
      </w:r>
    </w:p>
    <w:p w14:paraId="0BA5EE2C" w14:textId="77777777" w:rsidR="000058C3" w:rsidRPr="000058C3" w:rsidRDefault="000058C3" w:rsidP="000058C3">
      <w:pPr>
        <w:numPr>
          <w:ilvl w:val="0"/>
          <w:numId w:val="2"/>
        </w:numPr>
      </w:pPr>
      <w:r w:rsidRPr="000058C3">
        <w:rPr>
          <w:highlight w:val="yellow"/>
        </w:rPr>
        <w:t>Courant artistique</w:t>
      </w:r>
      <w:r w:rsidRPr="000058C3">
        <w:t xml:space="preserve"> (impressionnisme, cubisme, etc.) auquel elle appartient s’il est défini (certaines œuvres sont inclassables).</w:t>
      </w:r>
    </w:p>
    <w:p w14:paraId="77AED803" w14:textId="77777777" w:rsidR="000058C3" w:rsidRPr="000058C3" w:rsidRDefault="000058C3" w:rsidP="000058C3">
      <w:pPr>
        <w:numPr>
          <w:ilvl w:val="0"/>
          <w:numId w:val="2"/>
        </w:numPr>
      </w:pPr>
      <w:r w:rsidRPr="000058C3">
        <w:t xml:space="preserve">Et éventuellement le </w:t>
      </w:r>
      <w:r w:rsidRPr="000058C3">
        <w:rPr>
          <w:highlight w:val="yellow"/>
        </w:rPr>
        <w:t>numéro de l’exemplaire</w:t>
      </w:r>
      <w:r w:rsidRPr="000058C3">
        <w:t xml:space="preserve"> possédé par le musée (certains types d’œuvres comme les lithographies et les sculptures en bronze sont tirées en plusieurs exemplaires, le musée ne possède alors pas l’œuvre, mais tel exemplaire de l’œuvre).</w:t>
      </w:r>
    </w:p>
    <w:p w14:paraId="09A1D69E" w14:textId="77777777" w:rsidR="000058C3" w:rsidRPr="000058C3" w:rsidRDefault="000058C3" w:rsidP="000058C3">
      <w:r w:rsidRPr="000058C3">
        <w:t xml:space="preserve">En plus, certains conservateurs se sont constitués des </w:t>
      </w:r>
      <w:r w:rsidRPr="000058C3">
        <w:rPr>
          <w:highlight w:val="green"/>
        </w:rPr>
        <w:t>fiches techniques</w:t>
      </w:r>
      <w:r w:rsidRPr="000058C3">
        <w:t xml:space="preserve"> décrivant :</w:t>
      </w:r>
    </w:p>
    <w:p w14:paraId="20B311B0" w14:textId="77777777" w:rsidR="000058C3" w:rsidRPr="000058C3" w:rsidRDefault="000058C3" w:rsidP="000058C3">
      <w:pPr>
        <w:numPr>
          <w:ilvl w:val="0"/>
          <w:numId w:val="3"/>
        </w:numPr>
      </w:pPr>
      <w:r w:rsidRPr="000058C3">
        <w:t xml:space="preserve">Les </w:t>
      </w:r>
      <w:r w:rsidRPr="000058C3">
        <w:rPr>
          <w:highlight w:val="green"/>
        </w:rPr>
        <w:t>principaux courants artistiques</w:t>
      </w:r>
      <w:r w:rsidRPr="000058C3">
        <w:t xml:space="preserve"> : </w:t>
      </w:r>
    </w:p>
    <w:p w14:paraId="10BA5FD0" w14:textId="77777777" w:rsidR="000058C3" w:rsidRPr="000058C3" w:rsidRDefault="000058C3" w:rsidP="000058C3">
      <w:pPr>
        <w:numPr>
          <w:ilvl w:val="1"/>
          <w:numId w:val="3"/>
        </w:numPr>
        <w:rPr>
          <w:highlight w:val="yellow"/>
        </w:rPr>
      </w:pPr>
      <w:r w:rsidRPr="000058C3">
        <w:rPr>
          <w:highlight w:val="yellow"/>
        </w:rPr>
        <w:t>Nom du courant, période (année de début, année de fin)</w:t>
      </w:r>
    </w:p>
    <w:p w14:paraId="58FA5DFE" w14:textId="77777777" w:rsidR="000058C3" w:rsidRPr="000058C3" w:rsidRDefault="000058C3" w:rsidP="000058C3">
      <w:pPr>
        <w:numPr>
          <w:ilvl w:val="0"/>
          <w:numId w:val="3"/>
        </w:numPr>
      </w:pPr>
      <w:r w:rsidRPr="000058C3">
        <w:rPr>
          <w:highlight w:val="yellow"/>
        </w:rPr>
        <w:t>Texte descriptif</w:t>
      </w:r>
      <w:r w:rsidRPr="000058C3">
        <w:t>.</w:t>
      </w:r>
    </w:p>
    <w:p w14:paraId="17F4B24B" w14:textId="77777777" w:rsidR="000058C3" w:rsidRPr="000058C3" w:rsidRDefault="000058C3" w:rsidP="000058C3">
      <w:pPr>
        <w:numPr>
          <w:ilvl w:val="0"/>
          <w:numId w:val="3"/>
        </w:numPr>
      </w:pPr>
      <w:r w:rsidRPr="000058C3">
        <w:rPr>
          <w:highlight w:val="green"/>
        </w:rPr>
        <w:t>Les artistes</w:t>
      </w:r>
      <w:r w:rsidRPr="000058C3">
        <w:t xml:space="preserve"> : </w:t>
      </w:r>
    </w:p>
    <w:p w14:paraId="216892A2" w14:textId="77777777" w:rsidR="000058C3" w:rsidRPr="000058C3" w:rsidRDefault="000058C3" w:rsidP="000058C3">
      <w:pPr>
        <w:numPr>
          <w:ilvl w:val="1"/>
          <w:numId w:val="3"/>
        </w:numPr>
        <w:rPr>
          <w:highlight w:val="yellow"/>
        </w:rPr>
      </w:pPr>
      <w:r w:rsidRPr="000058C3">
        <w:rPr>
          <w:highlight w:val="yellow"/>
        </w:rPr>
        <w:lastRenderedPageBreak/>
        <w:t>Nom, prénom, nationalité, date de naissance, éventuellement date de décès</w:t>
      </w:r>
    </w:p>
    <w:p w14:paraId="43CE0AD9" w14:textId="77777777" w:rsidR="000058C3" w:rsidRPr="000058C3" w:rsidRDefault="000058C3" w:rsidP="000058C3">
      <w:pPr>
        <w:numPr>
          <w:ilvl w:val="1"/>
          <w:numId w:val="3"/>
        </w:numPr>
      </w:pPr>
      <w:r w:rsidRPr="000058C3">
        <w:rPr>
          <w:highlight w:val="yellow"/>
        </w:rPr>
        <w:t>Les courants auxquels ils ont participé</w:t>
      </w:r>
      <w:r w:rsidRPr="000058C3">
        <w:t xml:space="preserve"> par ses œuvres</w:t>
      </w:r>
    </w:p>
    <w:p w14:paraId="5282F0EF" w14:textId="77777777" w:rsidR="000058C3" w:rsidRPr="000058C3" w:rsidRDefault="000058C3" w:rsidP="000058C3">
      <w:r w:rsidRPr="000058C3">
        <w:t>Ils veulent aussi mettre ces fiches en commun dans la base de données.</w:t>
      </w:r>
    </w:p>
    <w:p w14:paraId="0461F352" w14:textId="77777777" w:rsidR="000058C3" w:rsidRPr="000058C3" w:rsidRDefault="000058C3" w:rsidP="000058C3">
      <w:r w:rsidRPr="000058C3">
        <w:t>Cette base de données devra permettre de répondre à des questions du type :</w:t>
      </w:r>
    </w:p>
    <w:p w14:paraId="3CC032E2" w14:textId="77777777" w:rsidR="000058C3" w:rsidRPr="000058C3" w:rsidRDefault="000058C3" w:rsidP="000058C3">
      <w:pPr>
        <w:numPr>
          <w:ilvl w:val="0"/>
          <w:numId w:val="4"/>
        </w:numPr>
      </w:pPr>
      <w:r w:rsidRPr="000058C3">
        <w:t>Où est telle œuvre de tel(s) artiste(s) (nom, ville du musée) ?</w:t>
      </w:r>
    </w:p>
    <w:p w14:paraId="346CD461" w14:textId="77777777" w:rsidR="000058C3" w:rsidRPr="000058C3" w:rsidRDefault="000058C3" w:rsidP="000058C3">
      <w:pPr>
        <w:numPr>
          <w:ilvl w:val="0"/>
          <w:numId w:val="4"/>
        </w:numPr>
      </w:pPr>
      <w:r w:rsidRPr="000058C3">
        <w:t xml:space="preserve">Dans le cas d’une œuvre à exemplaires : </w:t>
      </w:r>
    </w:p>
    <w:p w14:paraId="4E1C63A1" w14:textId="77777777" w:rsidR="000058C3" w:rsidRPr="000058C3" w:rsidRDefault="000058C3" w:rsidP="000058C3">
      <w:pPr>
        <w:numPr>
          <w:ilvl w:val="1"/>
          <w:numId w:val="4"/>
        </w:numPr>
      </w:pPr>
      <w:r w:rsidRPr="000058C3">
        <w:t>Liste des musées conservant un exemplaire de l’œuvre.</w:t>
      </w:r>
    </w:p>
    <w:p w14:paraId="322701E3" w14:textId="77777777" w:rsidR="000058C3" w:rsidRPr="000058C3" w:rsidRDefault="000058C3" w:rsidP="000058C3">
      <w:pPr>
        <w:numPr>
          <w:ilvl w:val="0"/>
          <w:numId w:val="4"/>
        </w:numPr>
      </w:pPr>
      <w:r w:rsidRPr="000058C3">
        <w:t>Liste (titre, année) des œuvres crées par tel artiste.</w:t>
      </w:r>
    </w:p>
    <w:p w14:paraId="1D80389C" w14:textId="77777777" w:rsidR="000058C3" w:rsidRPr="000058C3" w:rsidRDefault="000058C3" w:rsidP="000058C3">
      <w:pPr>
        <w:numPr>
          <w:ilvl w:val="0"/>
          <w:numId w:val="4"/>
        </w:numPr>
      </w:pPr>
      <w:r w:rsidRPr="000058C3">
        <w:t>À quels courants a participé tel artiste ?</w:t>
      </w:r>
    </w:p>
    <w:p w14:paraId="5B0875AA" w14:textId="77777777" w:rsidR="000058C3" w:rsidRPr="000058C3" w:rsidRDefault="000058C3" w:rsidP="000058C3">
      <w:pPr>
        <w:numPr>
          <w:ilvl w:val="0"/>
          <w:numId w:val="4"/>
        </w:numPr>
      </w:pPr>
      <w:r w:rsidRPr="000058C3">
        <w:t>Où sont les œuvres de tel courant artistique (nom, ville du musée) ?</w:t>
      </w:r>
    </w:p>
    <w:p w14:paraId="6E96CF0D" w14:textId="77777777" w:rsidR="000058C3" w:rsidRPr="000058C3" w:rsidRDefault="000058C3" w:rsidP="000058C3">
      <w:pPr>
        <w:numPr>
          <w:ilvl w:val="0"/>
          <w:numId w:val="4"/>
        </w:numPr>
      </w:pPr>
      <w:r w:rsidRPr="000058C3">
        <w:t>Liste des titres et des noms de(s) artiste(s) des œuvres d’un musée.</w:t>
      </w:r>
    </w:p>
    <w:p w14:paraId="2A920CD3" w14:textId="77777777" w:rsidR="000058C3" w:rsidRPr="000058C3" w:rsidRDefault="000058C3" w:rsidP="000058C3">
      <w:pPr>
        <w:numPr>
          <w:ilvl w:val="0"/>
          <w:numId w:val="4"/>
        </w:numPr>
      </w:pPr>
      <w:r w:rsidRPr="000058C3">
        <w:t>Renseignements sur tel artiste (information sur l’artiste et liste de ses œuvres).</w:t>
      </w:r>
    </w:p>
    <w:p w14:paraId="4002D218" w14:textId="77777777" w:rsidR="000058C3" w:rsidRPr="000058C3" w:rsidRDefault="000058C3" w:rsidP="000058C3">
      <w:pPr>
        <w:numPr>
          <w:ilvl w:val="0"/>
          <w:numId w:val="4"/>
        </w:numPr>
      </w:pPr>
      <w:r w:rsidRPr="000058C3">
        <w:t>Renseignements sur tel courant artistique (artistes, descriptif…).</w:t>
      </w:r>
    </w:p>
    <w:p w14:paraId="47E3C037" w14:textId="77777777" w:rsidR="00505E10" w:rsidRDefault="00505E10"/>
    <w:sectPr w:rsidR="00505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978BD"/>
    <w:multiLevelType w:val="multilevel"/>
    <w:tmpl w:val="930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84E6A"/>
    <w:multiLevelType w:val="multilevel"/>
    <w:tmpl w:val="04C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1034A"/>
    <w:multiLevelType w:val="multilevel"/>
    <w:tmpl w:val="CAFC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91269"/>
    <w:multiLevelType w:val="multilevel"/>
    <w:tmpl w:val="063A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83272">
    <w:abstractNumId w:val="0"/>
  </w:num>
  <w:num w:numId="2" w16cid:durableId="492644210">
    <w:abstractNumId w:val="1"/>
  </w:num>
  <w:num w:numId="3" w16cid:durableId="355548226">
    <w:abstractNumId w:val="3"/>
  </w:num>
  <w:num w:numId="4" w16cid:durableId="1924483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C3"/>
    <w:rsid w:val="000058C3"/>
    <w:rsid w:val="000C4654"/>
    <w:rsid w:val="00497E8E"/>
    <w:rsid w:val="00505E10"/>
    <w:rsid w:val="0057083B"/>
    <w:rsid w:val="00774355"/>
    <w:rsid w:val="009F764C"/>
    <w:rsid w:val="00C1528D"/>
    <w:rsid w:val="00CC4C5F"/>
    <w:rsid w:val="00D119D1"/>
    <w:rsid w:val="00D739F7"/>
    <w:rsid w:val="00E80506"/>
    <w:rsid w:val="00F63C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76FE"/>
  <w15:chartTrackingRefBased/>
  <w15:docId w15:val="{24D09DFA-55AB-4913-ACC9-A19A80D6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58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58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58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58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58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58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58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58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58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58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58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58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58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58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58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58C3"/>
    <w:rPr>
      <w:rFonts w:eastAsiaTheme="majorEastAsia" w:cstheme="majorBidi"/>
      <w:color w:val="272727" w:themeColor="text1" w:themeTint="D8"/>
    </w:rPr>
  </w:style>
  <w:style w:type="paragraph" w:styleId="Titre">
    <w:name w:val="Title"/>
    <w:basedOn w:val="Normal"/>
    <w:next w:val="Normal"/>
    <w:link w:val="TitreCar"/>
    <w:uiPriority w:val="10"/>
    <w:qFormat/>
    <w:rsid w:val="0000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58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58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58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58C3"/>
    <w:pPr>
      <w:spacing w:before="160"/>
      <w:jc w:val="center"/>
    </w:pPr>
    <w:rPr>
      <w:i/>
      <w:iCs/>
      <w:color w:val="404040" w:themeColor="text1" w:themeTint="BF"/>
    </w:rPr>
  </w:style>
  <w:style w:type="character" w:customStyle="1" w:styleId="CitationCar">
    <w:name w:val="Citation Car"/>
    <w:basedOn w:val="Policepardfaut"/>
    <w:link w:val="Citation"/>
    <w:uiPriority w:val="29"/>
    <w:rsid w:val="000058C3"/>
    <w:rPr>
      <w:i/>
      <w:iCs/>
      <w:color w:val="404040" w:themeColor="text1" w:themeTint="BF"/>
    </w:rPr>
  </w:style>
  <w:style w:type="paragraph" w:styleId="Paragraphedeliste">
    <w:name w:val="List Paragraph"/>
    <w:basedOn w:val="Normal"/>
    <w:uiPriority w:val="34"/>
    <w:qFormat/>
    <w:rsid w:val="000058C3"/>
    <w:pPr>
      <w:ind w:left="720"/>
      <w:contextualSpacing/>
    </w:pPr>
  </w:style>
  <w:style w:type="character" w:styleId="Accentuationintense">
    <w:name w:val="Intense Emphasis"/>
    <w:basedOn w:val="Policepardfaut"/>
    <w:uiPriority w:val="21"/>
    <w:qFormat/>
    <w:rsid w:val="000058C3"/>
    <w:rPr>
      <w:i/>
      <w:iCs/>
      <w:color w:val="0F4761" w:themeColor="accent1" w:themeShade="BF"/>
    </w:rPr>
  </w:style>
  <w:style w:type="paragraph" w:styleId="Citationintense">
    <w:name w:val="Intense Quote"/>
    <w:basedOn w:val="Normal"/>
    <w:next w:val="Normal"/>
    <w:link w:val="CitationintenseCar"/>
    <w:uiPriority w:val="30"/>
    <w:qFormat/>
    <w:rsid w:val="0000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58C3"/>
    <w:rPr>
      <w:i/>
      <w:iCs/>
      <w:color w:val="0F4761" w:themeColor="accent1" w:themeShade="BF"/>
    </w:rPr>
  </w:style>
  <w:style w:type="character" w:styleId="Rfrenceintense">
    <w:name w:val="Intense Reference"/>
    <w:basedOn w:val="Policepardfaut"/>
    <w:uiPriority w:val="32"/>
    <w:qFormat/>
    <w:rsid w:val="00005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50612">
      <w:bodyDiv w:val="1"/>
      <w:marLeft w:val="0"/>
      <w:marRight w:val="0"/>
      <w:marTop w:val="0"/>
      <w:marBottom w:val="0"/>
      <w:divBdr>
        <w:top w:val="none" w:sz="0" w:space="0" w:color="auto"/>
        <w:left w:val="none" w:sz="0" w:space="0" w:color="auto"/>
        <w:bottom w:val="none" w:sz="0" w:space="0" w:color="auto"/>
        <w:right w:val="none" w:sz="0" w:space="0" w:color="auto"/>
      </w:divBdr>
    </w:div>
    <w:div w:id="15809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308</Words>
  <Characters>1698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BRETON Frédéric</dc:creator>
  <cp:keywords/>
  <dc:description/>
  <cp:lastModifiedBy>BRETON Frédéric</cp:lastModifiedBy>
  <cp:revision>2</cp:revision>
  <dcterms:created xsi:type="dcterms:W3CDTF">2024-12-16T08:25:00Z</dcterms:created>
  <dcterms:modified xsi:type="dcterms:W3CDTF">2024-12-16T11:41:00Z</dcterms:modified>
</cp:coreProperties>
</file>