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906" w:rsidRPr="00820CEF" w:rsidRDefault="004A3906" w:rsidP="004A3906">
      <w:pPr>
        <w:pStyle w:val="NormalWeb"/>
        <w:spacing w:before="0" w:beforeAutospacing="0" w:after="0" w:afterAutospacing="0"/>
      </w:pPr>
      <w:r w:rsidRPr="00820CEF">
        <w:rPr>
          <w:color w:val="000000"/>
        </w:rPr>
        <w:t xml:space="preserve">Alden </w:t>
      </w:r>
      <w:proofErr w:type="spellStart"/>
      <w:r w:rsidRPr="00820CEF">
        <w:rPr>
          <w:color w:val="000000"/>
        </w:rPr>
        <w:t>Pexton</w:t>
      </w:r>
      <w:proofErr w:type="spellEnd"/>
      <w:r w:rsidRPr="00820CEF">
        <w:rPr>
          <w:color w:val="000000"/>
        </w:rPr>
        <w:t>, Brett Bottomley, John Leonard</w:t>
      </w:r>
    </w:p>
    <w:p w:rsidR="004A3906" w:rsidRPr="00820CEF" w:rsidRDefault="004A3906" w:rsidP="004A3906">
      <w:pPr>
        <w:pStyle w:val="NormalWeb"/>
        <w:spacing w:before="0" w:beforeAutospacing="0" w:after="0" w:afterAutospacing="0"/>
      </w:pPr>
      <w:r w:rsidRPr="00820CEF">
        <w:rPr>
          <w:color w:val="000000"/>
        </w:rPr>
        <w:t>MIS 3445-01</w:t>
      </w:r>
    </w:p>
    <w:p w:rsidR="004A3906" w:rsidRPr="00820CEF" w:rsidRDefault="004A3906" w:rsidP="004A3906">
      <w:pPr>
        <w:pStyle w:val="NormalWeb"/>
        <w:spacing w:before="0" w:beforeAutospacing="0" w:after="0" w:afterAutospacing="0"/>
      </w:pPr>
      <w:r w:rsidRPr="00820CEF">
        <w:rPr>
          <w:color w:val="000000"/>
        </w:rPr>
        <w:t>Assignment 2</w:t>
      </w:r>
    </w:p>
    <w:p w:rsidR="004A3906" w:rsidRPr="00820CEF" w:rsidRDefault="00820CEF" w:rsidP="004A3906">
      <w:pPr>
        <w:pStyle w:val="NormalWeb"/>
        <w:spacing w:before="0" w:beforeAutospacing="0" w:after="0" w:afterAutospacing="0"/>
      </w:pPr>
      <w:r w:rsidRPr="00820CEF">
        <w:rPr>
          <w:color w:val="000000"/>
        </w:rPr>
        <w:t>March 15, 2018</w:t>
      </w:r>
    </w:p>
    <w:p w:rsidR="004A3906" w:rsidRPr="00820CEF" w:rsidRDefault="004A3906" w:rsidP="004A3906">
      <w:pPr>
        <w:spacing w:after="0" w:line="240" w:lineRule="auto"/>
        <w:rPr>
          <w:rFonts w:ascii="Times New Roman" w:eastAsia="Times New Roman" w:hAnsi="Times New Roman" w:cs="Times New Roman"/>
          <w:sz w:val="24"/>
          <w:szCs w:val="24"/>
        </w:rPr>
      </w:pPr>
    </w:p>
    <w:p w:rsidR="00820CEF" w:rsidRDefault="004A3906" w:rsidP="00820CEF">
      <w:pPr>
        <w:spacing w:after="0" w:line="240" w:lineRule="auto"/>
        <w:ind w:firstLine="720"/>
        <w:rPr>
          <w:rFonts w:ascii="Times New Roman" w:eastAsia="Times New Roman" w:hAnsi="Times New Roman" w:cs="Times New Roman"/>
          <w:color w:val="24292E"/>
          <w:sz w:val="24"/>
          <w:szCs w:val="24"/>
          <w:shd w:val="clear" w:color="auto" w:fill="FFFFFF"/>
        </w:rPr>
      </w:pPr>
      <w:r w:rsidRPr="00820CEF">
        <w:rPr>
          <w:rFonts w:ascii="Times New Roman" w:eastAsia="Times New Roman" w:hAnsi="Times New Roman" w:cs="Times New Roman"/>
          <w:color w:val="24292E"/>
          <w:sz w:val="24"/>
          <w:szCs w:val="24"/>
          <w:shd w:val="clear" w:color="auto" w:fill="FFFFFF"/>
        </w:rPr>
        <w:t xml:space="preserve">From a process point of view, thinking about the type of company we wanted to create was by far the most important decision. Before deciding to do </w:t>
      </w:r>
      <w:proofErr w:type="gramStart"/>
      <w:r w:rsidRPr="00820CEF">
        <w:rPr>
          <w:rFonts w:ascii="Times New Roman" w:eastAsia="Times New Roman" w:hAnsi="Times New Roman" w:cs="Times New Roman"/>
          <w:color w:val="24292E"/>
          <w:sz w:val="24"/>
          <w:szCs w:val="24"/>
          <w:shd w:val="clear" w:color="auto" w:fill="FFFFFF"/>
        </w:rPr>
        <w:t>a sunglasses retailers</w:t>
      </w:r>
      <w:proofErr w:type="gramEnd"/>
      <w:r w:rsidRPr="00820CEF">
        <w:rPr>
          <w:rFonts w:ascii="Times New Roman" w:eastAsia="Times New Roman" w:hAnsi="Times New Roman" w:cs="Times New Roman"/>
          <w:color w:val="24292E"/>
          <w:sz w:val="24"/>
          <w:szCs w:val="24"/>
          <w:shd w:val="clear" w:color="auto" w:fill="FFFFFF"/>
        </w:rPr>
        <w:t xml:space="preserve">, we were thinking about using a professional sports team. We quickly realized that the core business of sports teams varies significantly across different sports, geographies, ownership structure, etc. Some high division sports teams have one sole incredibly wealthy owner who may not particularly care about the performance of the team, ticket and merchandise sales, advertising revenue, etc. whereas smaller-time owners and groups have more at stake in the team. We decided to simplify our approach and focus on sunglasses sales as the industry is growing steadily and new markets are forming around the world, particularly for premier brands, due to rises in income and living standards. Some people also see sunglasses as no longer something to solely protect one’s eyes in sunny geographies, but rather a way to highlight an individual’s status and fashion preferences. The tables and relationships we created for ABJ Sunglasses </w:t>
      </w:r>
      <w:r w:rsidRPr="00820CEF">
        <w:rPr>
          <w:rFonts w:ascii="Times New Roman" w:eastAsia="Times New Roman" w:hAnsi="Times New Roman" w:cs="Times New Roman"/>
          <w:noProof/>
          <w:color w:val="24292E"/>
          <w:sz w:val="24"/>
          <w:szCs w:val="24"/>
          <w:shd w:val="clear" w:color="auto" w:fill="FFFFFF"/>
        </w:rPr>
        <w:t>represent</w:t>
      </w:r>
      <w:r w:rsidRPr="00820CEF">
        <w:rPr>
          <w:rFonts w:ascii="Times New Roman" w:eastAsia="Times New Roman" w:hAnsi="Times New Roman" w:cs="Times New Roman"/>
          <w:color w:val="24292E"/>
          <w:sz w:val="24"/>
          <w:szCs w:val="24"/>
          <w:shd w:val="clear" w:color="auto" w:fill="FFFFFF"/>
        </w:rPr>
        <w:t xml:space="preserve"> the core business as we have a customer, sales, supplier, territory, and product table. Keeping everything simple and logically easy to follow allowed us to populate the database with much more records without confusing ourselves or a third-party looking at our data set. We also did a good job of automating data entry process that would have taken very long if done manually, such as using a random number generator for customer phone and credit card numbers. In the future, we would try </w:t>
      </w:r>
      <w:r w:rsidRPr="00820CEF">
        <w:rPr>
          <w:rFonts w:ascii="Times New Roman" w:eastAsia="Times New Roman" w:hAnsi="Times New Roman" w:cs="Times New Roman"/>
          <w:noProof/>
          <w:color w:val="24292E"/>
          <w:sz w:val="24"/>
          <w:szCs w:val="24"/>
          <w:shd w:val="clear" w:color="auto" w:fill="FFFFFF"/>
        </w:rPr>
        <w:t xml:space="preserve">to </w:t>
      </w:r>
      <w:r w:rsidR="00820CEF">
        <w:rPr>
          <w:rFonts w:ascii="Times New Roman" w:eastAsia="Times New Roman" w:hAnsi="Times New Roman" w:cs="Times New Roman"/>
          <w:noProof/>
          <w:color w:val="24292E"/>
          <w:sz w:val="24"/>
          <w:szCs w:val="24"/>
          <w:shd w:val="clear" w:color="auto" w:fill="FFFFFF"/>
        </w:rPr>
        <w:t>add sophistication to make our business more realistic</w:t>
      </w:r>
      <w:r w:rsidRPr="00820CEF">
        <w:rPr>
          <w:rFonts w:ascii="Times New Roman" w:eastAsia="Times New Roman" w:hAnsi="Times New Roman" w:cs="Times New Roman"/>
          <w:color w:val="24292E"/>
          <w:sz w:val="24"/>
          <w:szCs w:val="24"/>
          <w:shd w:val="clear" w:color="auto" w:fill="FFFFFF"/>
        </w:rPr>
        <w:t xml:space="preserve">. For example, we could add an employee table to keep track of when </w:t>
      </w:r>
      <w:proofErr w:type="gramStart"/>
      <w:r w:rsidRPr="00820CEF">
        <w:rPr>
          <w:rFonts w:ascii="Times New Roman" w:eastAsia="Times New Roman" w:hAnsi="Times New Roman" w:cs="Times New Roman"/>
          <w:color w:val="24292E"/>
          <w:sz w:val="24"/>
          <w:szCs w:val="24"/>
          <w:shd w:val="clear" w:color="auto" w:fill="FFFFFF"/>
        </w:rPr>
        <w:t>employees’</w:t>
      </w:r>
      <w:proofErr w:type="gramEnd"/>
      <w:r w:rsidRPr="00820CEF">
        <w:rPr>
          <w:rFonts w:ascii="Times New Roman" w:eastAsia="Times New Roman" w:hAnsi="Times New Roman" w:cs="Times New Roman"/>
          <w:color w:val="24292E"/>
          <w:sz w:val="24"/>
          <w:szCs w:val="24"/>
          <w:shd w:val="clear" w:color="auto" w:fill="FFFFFF"/>
        </w:rPr>
        <w:t xml:space="preserve"> are hired, their contact information, etc. or add a store table if the company decided to diversify away from just e-commerce. Also, we could improve the </w:t>
      </w:r>
      <w:r w:rsidR="00820CEF">
        <w:rPr>
          <w:rFonts w:ascii="Times New Roman" w:eastAsia="Times New Roman" w:hAnsi="Times New Roman" w:cs="Times New Roman"/>
          <w:noProof/>
          <w:color w:val="24292E"/>
          <w:sz w:val="24"/>
          <w:szCs w:val="24"/>
          <w:shd w:val="clear" w:color="auto" w:fill="FFFFFF"/>
        </w:rPr>
        <w:t>number</w:t>
      </w:r>
      <w:r w:rsidRPr="00820CEF">
        <w:rPr>
          <w:rFonts w:ascii="Times New Roman" w:eastAsia="Times New Roman" w:hAnsi="Times New Roman" w:cs="Times New Roman"/>
          <w:color w:val="24292E"/>
          <w:sz w:val="24"/>
          <w:szCs w:val="24"/>
          <w:shd w:val="clear" w:color="auto" w:fill="FFFFFF"/>
        </w:rPr>
        <w:t xml:space="preserve"> of records by automating the process even further by using Python or another programming language. Automating data entry would have allowed us to have thousands of records which </w:t>
      </w:r>
      <w:r w:rsidR="00820CEF">
        <w:rPr>
          <w:rFonts w:ascii="Times New Roman" w:eastAsia="Times New Roman" w:hAnsi="Times New Roman" w:cs="Times New Roman"/>
          <w:noProof/>
          <w:color w:val="24292E"/>
          <w:sz w:val="24"/>
          <w:szCs w:val="24"/>
          <w:shd w:val="clear" w:color="auto" w:fill="FFFFFF"/>
        </w:rPr>
        <w:t>are</w:t>
      </w:r>
      <w:r w:rsidRPr="00820CEF">
        <w:rPr>
          <w:rFonts w:ascii="Times New Roman" w:eastAsia="Times New Roman" w:hAnsi="Times New Roman" w:cs="Times New Roman"/>
          <w:color w:val="24292E"/>
          <w:sz w:val="24"/>
          <w:szCs w:val="24"/>
          <w:shd w:val="clear" w:color="auto" w:fill="FFFFFF"/>
        </w:rPr>
        <w:t xml:space="preserve"> likely more similar to what an actual small e-commerce retailer would have. Overall, we thought our process was strong as we were ambitious in that we went above the requirements </w:t>
      </w:r>
      <w:r w:rsidR="00820CEF">
        <w:rPr>
          <w:rFonts w:ascii="Times New Roman" w:eastAsia="Times New Roman" w:hAnsi="Times New Roman" w:cs="Times New Roman"/>
          <w:noProof/>
          <w:color w:val="24292E"/>
          <w:sz w:val="24"/>
          <w:szCs w:val="24"/>
          <w:shd w:val="clear" w:color="auto" w:fill="FFFFFF"/>
        </w:rPr>
        <w:t>regarding</w:t>
      </w:r>
      <w:r w:rsidRPr="00820CEF">
        <w:rPr>
          <w:rFonts w:ascii="Times New Roman" w:eastAsia="Times New Roman" w:hAnsi="Times New Roman" w:cs="Times New Roman"/>
          <w:color w:val="24292E"/>
          <w:sz w:val="24"/>
          <w:szCs w:val="24"/>
          <w:shd w:val="clear" w:color="auto" w:fill="FFFFFF"/>
        </w:rPr>
        <w:t xml:space="preserve"> the </w:t>
      </w:r>
      <w:r w:rsidR="00820CEF">
        <w:rPr>
          <w:rFonts w:ascii="Times New Roman" w:eastAsia="Times New Roman" w:hAnsi="Times New Roman" w:cs="Times New Roman"/>
          <w:noProof/>
          <w:color w:val="24292E"/>
          <w:sz w:val="24"/>
          <w:szCs w:val="24"/>
          <w:shd w:val="clear" w:color="auto" w:fill="FFFFFF"/>
        </w:rPr>
        <w:t>number</w:t>
      </w:r>
      <w:r w:rsidRPr="00820CEF">
        <w:rPr>
          <w:rFonts w:ascii="Times New Roman" w:eastAsia="Times New Roman" w:hAnsi="Times New Roman" w:cs="Times New Roman"/>
          <w:color w:val="24292E"/>
          <w:sz w:val="24"/>
          <w:szCs w:val="24"/>
          <w:shd w:val="clear" w:color="auto" w:fill="FFFFFF"/>
        </w:rPr>
        <w:t xml:space="preserve"> of tables and quantity of records, but we also did not go too far as to complicate</w:t>
      </w:r>
      <w:r w:rsidR="00820CEF">
        <w:rPr>
          <w:rFonts w:ascii="Times New Roman" w:eastAsia="Times New Roman" w:hAnsi="Times New Roman" w:cs="Times New Roman"/>
          <w:color w:val="24292E"/>
          <w:sz w:val="24"/>
          <w:szCs w:val="24"/>
          <w:shd w:val="clear" w:color="auto" w:fill="FFFFFF"/>
        </w:rPr>
        <w:t xml:space="preserve"> matters. </w:t>
      </w:r>
    </w:p>
    <w:p w:rsidR="004A3906" w:rsidRPr="00820CEF" w:rsidRDefault="004A3906" w:rsidP="00820CEF">
      <w:pPr>
        <w:spacing w:after="0" w:line="240" w:lineRule="auto"/>
        <w:ind w:firstLine="720"/>
        <w:rPr>
          <w:rFonts w:ascii="Times New Roman" w:eastAsia="Times New Roman" w:hAnsi="Times New Roman" w:cs="Times New Roman"/>
          <w:sz w:val="24"/>
          <w:szCs w:val="24"/>
        </w:rPr>
      </w:pPr>
      <w:r w:rsidRPr="00820CEF">
        <w:rPr>
          <w:rFonts w:ascii="Times New Roman" w:eastAsia="Times New Roman" w:hAnsi="Times New Roman" w:cs="Times New Roman"/>
          <w:color w:val="24292E"/>
          <w:sz w:val="24"/>
          <w:szCs w:val="24"/>
          <w:shd w:val="clear" w:color="auto" w:fill="FFFFFF"/>
        </w:rPr>
        <w:t>O</w:t>
      </w:r>
      <w:r w:rsidR="00820CEF">
        <w:rPr>
          <w:rFonts w:ascii="Times New Roman" w:eastAsia="Times New Roman" w:hAnsi="Times New Roman" w:cs="Times New Roman"/>
          <w:color w:val="24292E"/>
          <w:sz w:val="24"/>
          <w:szCs w:val="24"/>
          <w:shd w:val="clear" w:color="auto" w:fill="FFFFFF"/>
        </w:rPr>
        <w:t>ur team kicked off this assignment</w:t>
      </w:r>
      <w:r w:rsidRPr="00820CEF">
        <w:rPr>
          <w:rFonts w:ascii="Times New Roman" w:eastAsia="Times New Roman" w:hAnsi="Times New Roman" w:cs="Times New Roman"/>
          <w:color w:val="24292E"/>
          <w:sz w:val="24"/>
          <w:szCs w:val="24"/>
          <w:shd w:val="clear" w:color="auto" w:fill="FFFFFF"/>
        </w:rPr>
        <w:t xml:space="preserve"> with a group meeting where we brainstormed </w:t>
      </w:r>
      <w:r w:rsidRPr="00820CEF">
        <w:rPr>
          <w:rFonts w:ascii="Times New Roman" w:eastAsia="Times New Roman" w:hAnsi="Times New Roman" w:cs="Times New Roman"/>
          <w:noProof/>
          <w:color w:val="24292E"/>
          <w:sz w:val="24"/>
          <w:szCs w:val="24"/>
          <w:shd w:val="clear" w:color="auto" w:fill="FFFFFF"/>
        </w:rPr>
        <w:t>what company</w:t>
      </w:r>
      <w:r w:rsidRPr="00820CEF">
        <w:rPr>
          <w:rFonts w:ascii="Times New Roman" w:eastAsia="Times New Roman" w:hAnsi="Times New Roman" w:cs="Times New Roman"/>
          <w:color w:val="24292E"/>
          <w:sz w:val="24"/>
          <w:szCs w:val="24"/>
          <w:shd w:val="clear" w:color="auto" w:fill="FFFFFF"/>
        </w:rPr>
        <w:t xml:space="preserve"> we wanted to build the database around, how we were to divide the </w:t>
      </w:r>
      <w:r w:rsidRPr="00820CEF">
        <w:rPr>
          <w:rFonts w:ascii="Times New Roman" w:eastAsia="Times New Roman" w:hAnsi="Times New Roman" w:cs="Times New Roman"/>
          <w:noProof/>
          <w:color w:val="24292E"/>
          <w:sz w:val="24"/>
          <w:szCs w:val="24"/>
          <w:shd w:val="clear" w:color="auto" w:fill="FFFFFF"/>
        </w:rPr>
        <w:t>legwork</w:t>
      </w:r>
      <w:r w:rsidRPr="00820CEF">
        <w:rPr>
          <w:rFonts w:ascii="Times New Roman" w:eastAsia="Times New Roman" w:hAnsi="Times New Roman" w:cs="Times New Roman"/>
          <w:color w:val="24292E"/>
          <w:sz w:val="24"/>
          <w:szCs w:val="24"/>
          <w:shd w:val="clear" w:color="auto" w:fill="FFFFFF"/>
        </w:rPr>
        <w:t xml:space="preserve"> and our method of communication. After deciding that building a database around a professional sports team would be too complex for the scope of the project, we chose to do a mock online sunglasses retailer, ABJ Sunglasses. Alden was in charge of the entity relationship diagram</w:t>
      </w:r>
      <w:r w:rsidR="00820CEF">
        <w:rPr>
          <w:rFonts w:ascii="Times New Roman" w:eastAsia="Times New Roman" w:hAnsi="Times New Roman" w:cs="Times New Roman"/>
          <w:noProof/>
          <w:color w:val="24292E"/>
          <w:sz w:val="24"/>
          <w:szCs w:val="24"/>
          <w:shd w:val="clear" w:color="auto" w:fill="FFFFFF"/>
        </w:rPr>
        <w:t>;</w:t>
      </w:r>
      <w:r w:rsidRPr="00820CEF">
        <w:rPr>
          <w:rFonts w:ascii="Times New Roman" w:eastAsia="Times New Roman" w:hAnsi="Times New Roman" w:cs="Times New Roman"/>
          <w:noProof/>
          <w:color w:val="24292E"/>
          <w:sz w:val="24"/>
          <w:szCs w:val="24"/>
          <w:shd w:val="clear" w:color="auto" w:fill="FFFFFF"/>
        </w:rPr>
        <w:t xml:space="preserve"> Brett</w:t>
      </w:r>
      <w:r w:rsidRPr="00820CEF">
        <w:rPr>
          <w:rFonts w:ascii="Times New Roman" w:eastAsia="Times New Roman" w:hAnsi="Times New Roman" w:cs="Times New Roman"/>
          <w:color w:val="24292E"/>
          <w:sz w:val="24"/>
          <w:szCs w:val="24"/>
          <w:shd w:val="clear" w:color="auto" w:fill="FFFFFF"/>
        </w:rPr>
        <w:t xml:space="preserve"> handled the database </w:t>
      </w:r>
      <w:r w:rsidR="00820CEF">
        <w:rPr>
          <w:rFonts w:ascii="Times New Roman" w:eastAsia="Times New Roman" w:hAnsi="Times New Roman" w:cs="Times New Roman"/>
          <w:color w:val="24292E"/>
          <w:sz w:val="24"/>
          <w:szCs w:val="24"/>
          <w:shd w:val="clear" w:color="auto" w:fill="FFFFFF"/>
        </w:rPr>
        <w:t xml:space="preserve">creation and </w:t>
      </w:r>
      <w:r w:rsidRPr="00820CEF">
        <w:rPr>
          <w:rFonts w:ascii="Times New Roman" w:eastAsia="Times New Roman" w:hAnsi="Times New Roman" w:cs="Times New Roman"/>
          <w:color w:val="24292E"/>
          <w:sz w:val="24"/>
          <w:szCs w:val="24"/>
          <w:shd w:val="clear" w:color="auto" w:fill="FFFFFF"/>
        </w:rPr>
        <w:t xml:space="preserve">population and John focused on querying. Once establishing these positions, we decided it would be best to have Alden draw drafts of our ERD on a whiteboard during the meeting so we could figure out what our database would include. By the end of our first </w:t>
      </w:r>
      <w:r w:rsidRPr="00820CEF">
        <w:rPr>
          <w:rFonts w:ascii="Times New Roman" w:eastAsia="Times New Roman" w:hAnsi="Times New Roman" w:cs="Times New Roman"/>
          <w:noProof/>
          <w:color w:val="24292E"/>
          <w:sz w:val="24"/>
          <w:szCs w:val="24"/>
          <w:shd w:val="clear" w:color="auto" w:fill="FFFFFF"/>
        </w:rPr>
        <w:t>meeting</w:t>
      </w:r>
      <w:r w:rsidR="00820CEF">
        <w:rPr>
          <w:rFonts w:ascii="Times New Roman" w:eastAsia="Times New Roman" w:hAnsi="Times New Roman" w:cs="Times New Roman"/>
          <w:noProof/>
          <w:color w:val="24292E"/>
          <w:sz w:val="24"/>
          <w:szCs w:val="24"/>
          <w:shd w:val="clear" w:color="auto" w:fill="FFFFFF"/>
        </w:rPr>
        <w:t>,</w:t>
      </w:r>
      <w:r w:rsidRPr="00820CEF">
        <w:rPr>
          <w:rFonts w:ascii="Times New Roman" w:eastAsia="Times New Roman" w:hAnsi="Times New Roman" w:cs="Times New Roman"/>
          <w:color w:val="24292E"/>
          <w:sz w:val="24"/>
          <w:szCs w:val="24"/>
          <w:shd w:val="clear" w:color="auto" w:fill="FFFFFF"/>
        </w:rPr>
        <w:t xml:space="preserve"> we finalized our five tables and </w:t>
      </w:r>
      <w:r w:rsidR="00820CEF">
        <w:rPr>
          <w:rFonts w:ascii="Times New Roman" w:eastAsia="Times New Roman" w:hAnsi="Times New Roman" w:cs="Times New Roman"/>
          <w:noProof/>
          <w:color w:val="24292E"/>
          <w:sz w:val="24"/>
          <w:szCs w:val="24"/>
          <w:shd w:val="clear" w:color="auto" w:fill="FFFFFF"/>
        </w:rPr>
        <w:t>laid</w:t>
      </w:r>
      <w:r w:rsidRPr="00820CEF">
        <w:rPr>
          <w:rFonts w:ascii="Times New Roman" w:eastAsia="Times New Roman" w:hAnsi="Times New Roman" w:cs="Times New Roman"/>
          <w:color w:val="24292E"/>
          <w:sz w:val="24"/>
          <w:szCs w:val="24"/>
          <w:shd w:val="clear" w:color="auto" w:fill="FFFFFF"/>
        </w:rPr>
        <w:t xml:space="preserve"> out the SQL work to follow. Throughout the week Alden worked on cleaning up the relationships between </w:t>
      </w:r>
      <w:r w:rsidR="00820CEF">
        <w:rPr>
          <w:rFonts w:ascii="Times New Roman" w:eastAsia="Times New Roman" w:hAnsi="Times New Roman" w:cs="Times New Roman"/>
          <w:color w:val="24292E"/>
          <w:sz w:val="24"/>
          <w:szCs w:val="24"/>
          <w:shd w:val="clear" w:color="auto" w:fill="FFFFFF"/>
        </w:rPr>
        <w:t>primary and foreign keys while B</w:t>
      </w:r>
      <w:r w:rsidRPr="00820CEF">
        <w:rPr>
          <w:rFonts w:ascii="Times New Roman" w:eastAsia="Times New Roman" w:hAnsi="Times New Roman" w:cs="Times New Roman"/>
          <w:color w:val="24292E"/>
          <w:sz w:val="24"/>
          <w:szCs w:val="24"/>
          <w:shd w:val="clear" w:color="auto" w:fill="FFFFFF"/>
        </w:rPr>
        <w:t xml:space="preserve">rett populated the database. Finally, once our database was complete, John worked on running queries to ensure its functionality. For the reflection piece, our group met in the library to discuss what we thought went well and what challenged us. In the ERD creation, Alden had some trouble in establishing non-redundant relationships between tables. In populating the database and querying, we ran into some issues surrounding the formatting of our SQL code, specifically </w:t>
      </w:r>
      <w:r w:rsidRPr="00820CEF">
        <w:rPr>
          <w:rFonts w:ascii="Times New Roman" w:eastAsia="Times New Roman" w:hAnsi="Times New Roman" w:cs="Times New Roman"/>
          <w:color w:val="24292E"/>
          <w:sz w:val="24"/>
          <w:szCs w:val="24"/>
          <w:shd w:val="clear" w:color="auto" w:fill="FFFFFF"/>
        </w:rPr>
        <w:lastRenderedPageBreak/>
        <w:t xml:space="preserve">foreign and primary keys. </w:t>
      </w:r>
      <w:r w:rsidRPr="00820CEF">
        <w:rPr>
          <w:rFonts w:ascii="Times New Roman" w:eastAsia="Times New Roman" w:hAnsi="Times New Roman" w:cs="Times New Roman"/>
          <w:noProof/>
          <w:color w:val="24292E"/>
          <w:sz w:val="24"/>
          <w:szCs w:val="24"/>
          <w:shd w:val="clear" w:color="auto" w:fill="FFFFFF"/>
        </w:rPr>
        <w:t>To tackle some of these formatting issues</w:t>
      </w:r>
      <w:r w:rsidRPr="00820CEF">
        <w:rPr>
          <w:rFonts w:ascii="Times New Roman" w:eastAsia="Times New Roman" w:hAnsi="Times New Roman" w:cs="Times New Roman"/>
          <w:color w:val="24292E"/>
          <w:sz w:val="24"/>
          <w:szCs w:val="24"/>
          <w:shd w:val="clear" w:color="auto" w:fill="FFFFFF"/>
        </w:rPr>
        <w:t xml:space="preserve">, our team was extremely attentive with communication, using </w:t>
      </w:r>
      <w:proofErr w:type="spellStart"/>
      <w:r w:rsidRPr="00820CEF">
        <w:rPr>
          <w:rFonts w:ascii="Times New Roman" w:eastAsia="Times New Roman" w:hAnsi="Times New Roman" w:cs="Times New Roman"/>
          <w:color w:val="24292E"/>
          <w:sz w:val="24"/>
          <w:szCs w:val="24"/>
          <w:shd w:val="clear" w:color="auto" w:fill="FFFFFF"/>
        </w:rPr>
        <w:t>Groupme</w:t>
      </w:r>
      <w:proofErr w:type="spellEnd"/>
      <w:r w:rsidRPr="00820CEF">
        <w:rPr>
          <w:rFonts w:ascii="Times New Roman" w:eastAsia="Times New Roman" w:hAnsi="Times New Roman" w:cs="Times New Roman"/>
          <w:color w:val="24292E"/>
          <w:sz w:val="24"/>
          <w:szCs w:val="24"/>
          <w:shd w:val="clear" w:color="auto" w:fill="FFFFFF"/>
        </w:rPr>
        <w:t xml:space="preserve"> as a platform to raise questions, provide input and establish meeting times. </w:t>
      </w:r>
      <w:r w:rsidR="00820CEF" w:rsidRPr="00820CEF">
        <w:rPr>
          <w:rFonts w:ascii="Times New Roman" w:eastAsia="Times New Roman" w:hAnsi="Times New Roman" w:cs="Times New Roman"/>
          <w:noProof/>
          <w:color w:val="24292E"/>
          <w:sz w:val="24"/>
          <w:szCs w:val="24"/>
          <w:shd w:val="clear" w:color="auto" w:fill="FFFFFF"/>
        </w:rPr>
        <w:t>Also</w:t>
      </w:r>
      <w:r w:rsidR="00820CEF">
        <w:rPr>
          <w:rFonts w:ascii="Times New Roman" w:eastAsia="Times New Roman" w:hAnsi="Times New Roman" w:cs="Times New Roman"/>
          <w:noProof/>
          <w:color w:val="24292E"/>
          <w:sz w:val="24"/>
          <w:szCs w:val="24"/>
          <w:shd w:val="clear" w:color="auto" w:fill="FFFFFF"/>
        </w:rPr>
        <w:t>,</w:t>
      </w:r>
      <w:r w:rsidR="00820CEF">
        <w:rPr>
          <w:rFonts w:ascii="Times New Roman" w:eastAsia="Times New Roman" w:hAnsi="Times New Roman" w:cs="Times New Roman"/>
          <w:color w:val="24292E"/>
          <w:sz w:val="24"/>
          <w:szCs w:val="24"/>
          <w:shd w:val="clear" w:color="auto" w:fill="FFFFFF"/>
        </w:rPr>
        <w:t xml:space="preserve"> we utilized Slack to reach out to P</w:t>
      </w:r>
      <w:r w:rsidRPr="00820CEF">
        <w:rPr>
          <w:rFonts w:ascii="Times New Roman" w:eastAsia="Times New Roman" w:hAnsi="Times New Roman" w:cs="Times New Roman"/>
          <w:color w:val="24292E"/>
          <w:sz w:val="24"/>
          <w:szCs w:val="24"/>
          <w:shd w:val="clear" w:color="auto" w:fill="FFFFFF"/>
        </w:rPr>
        <w:t xml:space="preserve">rofessor Li to help us troubleshoot any SQL errors. As a third resource, our group consulted the website: </w:t>
      </w:r>
      <w:hyperlink r:id="rId4" w:history="1">
        <w:r w:rsidRPr="00820CEF">
          <w:rPr>
            <w:rFonts w:ascii="Times New Roman" w:eastAsia="Times New Roman" w:hAnsi="Times New Roman" w:cs="Times New Roman"/>
            <w:sz w:val="24"/>
            <w:szCs w:val="24"/>
            <w:shd w:val="clear" w:color="auto" w:fill="FFFFFF"/>
          </w:rPr>
          <w:t>https://www.w3schools.com/sql/default.asp</w:t>
        </w:r>
      </w:hyperlink>
      <w:r w:rsidRPr="00820CEF">
        <w:rPr>
          <w:rFonts w:ascii="Times New Roman" w:eastAsia="Times New Roman" w:hAnsi="Times New Roman" w:cs="Times New Roman"/>
          <w:sz w:val="24"/>
          <w:szCs w:val="24"/>
          <w:shd w:val="clear" w:color="auto" w:fill="FFFFFF"/>
        </w:rPr>
        <w:t xml:space="preserve">. </w:t>
      </w:r>
      <w:r w:rsidRPr="00820CEF">
        <w:rPr>
          <w:rFonts w:ascii="Times New Roman" w:eastAsia="Times New Roman" w:hAnsi="Times New Roman" w:cs="Times New Roman"/>
          <w:color w:val="24292E"/>
          <w:sz w:val="24"/>
          <w:szCs w:val="24"/>
          <w:shd w:val="clear" w:color="auto" w:fill="FFFFFF"/>
        </w:rPr>
        <w:t xml:space="preserve">If given the opportunity to re-start this assignment, our team would prioritize the coding of foreign and primary keys in the database population. Since this step proved to be more intuitive and </w:t>
      </w:r>
      <w:r w:rsidRPr="00820CEF">
        <w:rPr>
          <w:rFonts w:ascii="Times New Roman" w:eastAsia="Times New Roman" w:hAnsi="Times New Roman" w:cs="Times New Roman"/>
          <w:noProof/>
          <w:color w:val="24292E"/>
          <w:sz w:val="24"/>
          <w:szCs w:val="24"/>
          <w:shd w:val="clear" w:color="auto" w:fill="FFFFFF"/>
        </w:rPr>
        <w:t>time</w:t>
      </w:r>
      <w:r w:rsidR="00820CEF">
        <w:rPr>
          <w:rFonts w:ascii="Times New Roman" w:eastAsia="Times New Roman" w:hAnsi="Times New Roman" w:cs="Times New Roman"/>
          <w:noProof/>
          <w:color w:val="24292E"/>
          <w:sz w:val="24"/>
          <w:szCs w:val="24"/>
          <w:shd w:val="clear" w:color="auto" w:fill="FFFFFF"/>
        </w:rPr>
        <w:t>-</w:t>
      </w:r>
      <w:r w:rsidRPr="00820CEF">
        <w:rPr>
          <w:rFonts w:ascii="Times New Roman" w:eastAsia="Times New Roman" w:hAnsi="Times New Roman" w:cs="Times New Roman"/>
          <w:noProof/>
          <w:color w:val="24292E"/>
          <w:sz w:val="24"/>
          <w:szCs w:val="24"/>
          <w:shd w:val="clear" w:color="auto" w:fill="FFFFFF"/>
        </w:rPr>
        <w:t>consuming</w:t>
      </w:r>
      <w:r w:rsidRPr="00820CEF">
        <w:rPr>
          <w:rFonts w:ascii="Times New Roman" w:eastAsia="Times New Roman" w:hAnsi="Times New Roman" w:cs="Times New Roman"/>
          <w:color w:val="24292E"/>
          <w:sz w:val="24"/>
          <w:szCs w:val="24"/>
          <w:shd w:val="clear" w:color="auto" w:fill="FFFFFF"/>
        </w:rPr>
        <w:t xml:space="preserve"> than some of the others, instead of assigning this to one team member, we would all work on it together. Overall, our group felt confident in our database and its functionality to access information. In the future it would be interesting to base our database </w:t>
      </w:r>
      <w:r w:rsidR="00820CEF">
        <w:rPr>
          <w:rFonts w:ascii="Times New Roman" w:eastAsia="Times New Roman" w:hAnsi="Times New Roman" w:cs="Times New Roman"/>
          <w:noProof/>
          <w:color w:val="24292E"/>
          <w:sz w:val="24"/>
          <w:szCs w:val="24"/>
          <w:shd w:val="clear" w:color="auto" w:fill="FFFFFF"/>
        </w:rPr>
        <w:t>off of</w:t>
      </w:r>
      <w:r w:rsidRPr="00820CEF">
        <w:rPr>
          <w:rFonts w:ascii="Times New Roman" w:eastAsia="Times New Roman" w:hAnsi="Times New Roman" w:cs="Times New Roman"/>
          <w:color w:val="24292E"/>
          <w:sz w:val="24"/>
          <w:szCs w:val="24"/>
          <w:shd w:val="clear" w:color="auto" w:fill="FFFFFF"/>
        </w:rPr>
        <w:t xml:space="preserve"> a company that is looking to improve their business intelligence; having students write a report from the perspective of consultants. </w:t>
      </w:r>
      <w:bookmarkStart w:id="0" w:name="_GoBack"/>
      <w:bookmarkEnd w:id="0"/>
    </w:p>
    <w:p w:rsidR="00B70639" w:rsidRPr="00820CEF" w:rsidRDefault="00B70639">
      <w:pPr>
        <w:rPr>
          <w:rFonts w:ascii="Times New Roman" w:hAnsi="Times New Roman" w:cs="Times New Roman"/>
          <w:sz w:val="24"/>
          <w:szCs w:val="24"/>
        </w:rPr>
      </w:pPr>
    </w:p>
    <w:sectPr w:rsidR="00B70639" w:rsidRPr="0082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zNjc3MjUzMTcwNDFR0lEKTi0uzszPAykwrAUAhwzNfywAAAA="/>
  </w:docVars>
  <w:rsids>
    <w:rsidRoot w:val="004A3906"/>
    <w:rsid w:val="004A3906"/>
    <w:rsid w:val="00820CEF"/>
    <w:rsid w:val="00B7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9C45"/>
  <w15:chartTrackingRefBased/>
  <w15:docId w15:val="{1D995C9C-5A29-4D7E-B047-A460A012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9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43851">
      <w:bodyDiv w:val="1"/>
      <w:marLeft w:val="0"/>
      <w:marRight w:val="0"/>
      <w:marTop w:val="0"/>
      <w:marBottom w:val="0"/>
      <w:divBdr>
        <w:top w:val="none" w:sz="0" w:space="0" w:color="auto"/>
        <w:left w:val="none" w:sz="0" w:space="0" w:color="auto"/>
        <w:bottom w:val="none" w:sz="0" w:space="0" w:color="auto"/>
        <w:right w:val="none" w:sz="0" w:space="0" w:color="auto"/>
      </w:divBdr>
    </w:div>
    <w:div w:id="112199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Bottomley</cp:lastModifiedBy>
  <cp:revision>2</cp:revision>
  <dcterms:created xsi:type="dcterms:W3CDTF">2018-03-15T20:26:00Z</dcterms:created>
  <dcterms:modified xsi:type="dcterms:W3CDTF">2018-03-16T01:39:00Z</dcterms:modified>
</cp:coreProperties>
</file>