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B075" w14:textId="77777777" w:rsidR="005D354A" w:rsidRDefault="009E2642">
      <w:pPr>
        <w:pStyle w:val="Heading1"/>
        <w:pBdr>
          <w:bottom w:val="single" w:sz="4" w:space="1" w:color="000000"/>
        </w:pBdr>
        <w:spacing w:before="0" w:after="80"/>
      </w:pPr>
      <w:r>
        <w:t>Education</w:t>
      </w:r>
    </w:p>
    <w:p w14:paraId="0C1B6BD2" w14:textId="77777777" w:rsidR="005D354A" w:rsidRDefault="009E2642">
      <w:pPr>
        <w:pStyle w:val="Heading2"/>
        <w:tabs>
          <w:tab w:val="right" w:pos="10800"/>
        </w:tabs>
        <w:spacing w:before="0" w:after="0"/>
        <w:rPr>
          <w:b w:val="0"/>
        </w:rPr>
      </w:pPr>
      <w:r>
        <w:t xml:space="preserve">University of Massachusetts Lowell, </w:t>
      </w:r>
      <w:r>
        <w:rPr>
          <w:b w:val="0"/>
        </w:rPr>
        <w:t>Lowell, MA</w:t>
      </w:r>
      <w:r>
        <w:tab/>
      </w:r>
    </w:p>
    <w:p w14:paraId="13041FBF" w14:textId="77777777" w:rsidR="005D354A" w:rsidRDefault="009E2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Candidate for a Bachelor of Science in Computer Science, </w:t>
      </w:r>
      <w:r>
        <w:rPr>
          <w:b/>
          <w:color w:val="000000"/>
        </w:rPr>
        <w:t>December 2019</w:t>
      </w:r>
    </w:p>
    <w:p w14:paraId="2042AEAA" w14:textId="5C8C8773" w:rsidR="005D354A" w:rsidRDefault="009E2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GPA:</w:t>
      </w:r>
      <w:r>
        <w:rPr>
          <w:color w:val="000000"/>
        </w:rPr>
        <w:t xml:space="preserve"> 3.</w:t>
      </w:r>
      <w:r w:rsidR="00014509">
        <w:rPr>
          <w:color w:val="000000"/>
        </w:rPr>
        <w:t>472</w:t>
      </w:r>
      <w:bookmarkStart w:id="0" w:name="_GoBack"/>
      <w:bookmarkEnd w:id="0"/>
      <w:r>
        <w:rPr>
          <w:color w:val="000000"/>
        </w:rPr>
        <w:t>/4.00</w:t>
      </w:r>
    </w:p>
    <w:p w14:paraId="39338627" w14:textId="77777777" w:rsidR="005D354A" w:rsidRDefault="009E2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Awards</w:t>
      </w:r>
      <w:r>
        <w:rPr>
          <w:color w:val="000000"/>
        </w:rPr>
        <w:t>: Dean’s List (4x), Honors College</w:t>
      </w:r>
    </w:p>
    <w:p w14:paraId="08AE4A35" w14:textId="77777777" w:rsidR="005D354A" w:rsidRDefault="009E2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Courses:</w:t>
      </w:r>
      <w:r>
        <w:rPr>
          <w:color w:val="000000"/>
        </w:rPr>
        <w:t xml:space="preserve"> Internet &amp; Web Systems I (Graduate), Machine Learning, Analysis of Algorithms, Object-Oriented Programming I &amp; II, Mobile Robotics I, Computer Architecture, Organization of Programming Languages, Assembly Language Programming, Linear Algebra I, Probabilit</w:t>
      </w:r>
      <w:r>
        <w:rPr>
          <w:color w:val="000000"/>
        </w:rPr>
        <w:t xml:space="preserve">y &amp; Statistics, </w:t>
      </w:r>
      <w:r>
        <w:rPr>
          <w:b/>
          <w:color w:val="000000"/>
        </w:rPr>
        <w:t>Activities:</w:t>
      </w:r>
      <w:r>
        <w:rPr>
          <w:color w:val="000000"/>
        </w:rPr>
        <w:t xml:space="preserve"> Web Development Club </w:t>
      </w:r>
    </w:p>
    <w:p w14:paraId="21618409" w14:textId="77777777" w:rsidR="005D354A" w:rsidRDefault="009E2642">
      <w:pPr>
        <w:pStyle w:val="Heading1"/>
        <w:pBdr>
          <w:bottom w:val="single" w:sz="4" w:space="1" w:color="000000"/>
        </w:pBdr>
        <w:spacing w:before="80" w:after="80"/>
      </w:pPr>
      <w:r>
        <w:t>Technical Knowledge</w:t>
      </w:r>
    </w:p>
    <w:tbl>
      <w:tblPr>
        <w:tblStyle w:val="a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4"/>
        <w:gridCol w:w="4244"/>
        <w:gridCol w:w="712"/>
        <w:gridCol w:w="4840"/>
      </w:tblGrid>
      <w:tr w:rsidR="005D354A" w14:paraId="434F9B7E" w14:textId="77777777">
        <w:tc>
          <w:tcPr>
            <w:tcW w:w="1004" w:type="dxa"/>
          </w:tcPr>
          <w:p w14:paraId="35130A43" w14:textId="77777777" w:rsidR="005D354A" w:rsidRDefault="009E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Client:</w:t>
            </w:r>
          </w:p>
        </w:tc>
        <w:tc>
          <w:tcPr>
            <w:tcW w:w="4244" w:type="dxa"/>
          </w:tcPr>
          <w:p w14:paraId="367D80A3" w14:textId="77777777" w:rsidR="005D354A" w:rsidRDefault="009E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React.js, Angular, JavaScript, HTML, CSS</w:t>
            </w:r>
          </w:p>
        </w:tc>
        <w:tc>
          <w:tcPr>
            <w:tcW w:w="712" w:type="dxa"/>
          </w:tcPr>
          <w:p w14:paraId="07BCADF5" w14:textId="77777777" w:rsidR="005D354A" w:rsidRDefault="009E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Server:</w:t>
            </w:r>
          </w:p>
        </w:tc>
        <w:tc>
          <w:tcPr>
            <w:tcW w:w="4840" w:type="dxa"/>
          </w:tcPr>
          <w:p w14:paraId="6C6A4114" w14:textId="77777777" w:rsidR="005D354A" w:rsidRDefault="009E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Java, C, C++, Node.js, Spring Boot, Apache Spark, Kafka, Airflow</w:t>
            </w:r>
          </w:p>
        </w:tc>
      </w:tr>
      <w:tr w:rsidR="005D354A" w14:paraId="569B18EC" w14:textId="77777777">
        <w:tc>
          <w:tcPr>
            <w:tcW w:w="1004" w:type="dxa"/>
          </w:tcPr>
          <w:p w14:paraId="600D1B18" w14:textId="77777777" w:rsidR="005D354A" w:rsidRDefault="009E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Database:</w:t>
            </w:r>
          </w:p>
        </w:tc>
        <w:tc>
          <w:tcPr>
            <w:tcW w:w="4244" w:type="dxa"/>
          </w:tcPr>
          <w:p w14:paraId="71D55E41" w14:textId="42975ABE" w:rsidR="005D354A" w:rsidRDefault="009E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PostgreSQL, MySQL</w:t>
            </w:r>
            <w:r w:rsidR="00035144">
              <w:rPr>
                <w:color w:val="000000"/>
              </w:rPr>
              <w:t>, Mongo</w:t>
            </w:r>
            <w:r w:rsidR="00014509">
              <w:rPr>
                <w:color w:val="000000"/>
              </w:rPr>
              <w:t>DB</w:t>
            </w:r>
          </w:p>
        </w:tc>
        <w:tc>
          <w:tcPr>
            <w:tcW w:w="712" w:type="dxa"/>
          </w:tcPr>
          <w:p w14:paraId="218DCB17" w14:textId="77777777" w:rsidR="005D354A" w:rsidRDefault="009E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Cloud:</w:t>
            </w:r>
          </w:p>
        </w:tc>
        <w:tc>
          <w:tcPr>
            <w:tcW w:w="4840" w:type="dxa"/>
          </w:tcPr>
          <w:p w14:paraId="57B50559" w14:textId="77777777" w:rsidR="005D354A" w:rsidRDefault="009E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GCP – Container Registry, Cloud Run, AWS – S3, EC2</w:t>
            </w:r>
          </w:p>
        </w:tc>
      </w:tr>
    </w:tbl>
    <w:p w14:paraId="1717FDAA" w14:textId="77777777" w:rsidR="005D354A" w:rsidRDefault="009E2642" w:rsidP="00014509">
      <w:pPr>
        <w:pStyle w:val="Heading1"/>
        <w:pBdr>
          <w:bottom w:val="single" w:sz="4" w:space="0" w:color="000000"/>
        </w:pBdr>
        <w:spacing w:before="80" w:after="86"/>
      </w:pPr>
      <w:r>
        <w:t>Work Experience</w:t>
      </w:r>
    </w:p>
    <w:p w14:paraId="0E6B13C4" w14:textId="77777777" w:rsidR="005D354A" w:rsidRDefault="009E2642">
      <w:pPr>
        <w:pStyle w:val="Heading2"/>
        <w:tabs>
          <w:tab w:val="right" w:pos="10800"/>
        </w:tabs>
        <w:spacing w:before="80"/>
      </w:pPr>
      <w:r>
        <w:t>Houghton Mifflin Harcourt</w:t>
      </w:r>
      <w:r>
        <w:rPr>
          <w:b w:val="0"/>
        </w:rPr>
        <w:t>, Boston, MA</w:t>
      </w:r>
      <w:r>
        <w:tab/>
        <w:t>June 2018–August 2019</w:t>
      </w:r>
      <w:r>
        <w:br/>
      </w:r>
      <w:r>
        <w:rPr>
          <w:b w:val="0"/>
        </w:rPr>
        <w:t>Software Engineering Intern</w:t>
      </w:r>
    </w:p>
    <w:p w14:paraId="3CE1F1BD" w14:textId="77777777" w:rsidR="005D354A" w:rsidRDefault="009E2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Created a RESTful web service using Spring Boot, MySQL, and Redis that </w:t>
      </w:r>
      <w:r>
        <w:rPr>
          <w:color w:val="000000"/>
          <w:highlight w:val="white"/>
        </w:rPr>
        <w:t xml:space="preserve">allows teachers to </w:t>
      </w:r>
      <w:r>
        <w:rPr>
          <w:highlight w:val="white"/>
        </w:rPr>
        <w:t>manage</w:t>
      </w:r>
      <w:r>
        <w:rPr>
          <w:color w:val="000000"/>
          <w:highlight w:val="white"/>
        </w:rPr>
        <w:t xml:space="preserve"> proficiency bands </w:t>
      </w:r>
      <w:r>
        <w:rPr>
          <w:highlight w:val="white"/>
        </w:rPr>
        <w:t>that</w:t>
      </w:r>
      <w:r>
        <w:rPr>
          <w:color w:val="000000"/>
          <w:highlight w:val="white"/>
        </w:rPr>
        <w:t xml:space="preserve"> help determine how students </w:t>
      </w:r>
      <w:r>
        <w:rPr>
          <w:highlight w:val="white"/>
        </w:rPr>
        <w:t>are</w:t>
      </w:r>
      <w:r>
        <w:rPr>
          <w:color w:val="000000"/>
          <w:highlight w:val="white"/>
        </w:rPr>
        <w:t xml:space="preserve"> performing.</w:t>
      </w:r>
    </w:p>
    <w:p w14:paraId="4303A797" w14:textId="77777777" w:rsidR="005D354A" w:rsidRDefault="009E2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</w:pPr>
      <w:r>
        <w:rPr>
          <w:color w:val="000000"/>
        </w:rPr>
        <w:t xml:space="preserve">Built an Apache Airflow </w:t>
      </w:r>
      <w:r>
        <w:t>DAG</w:t>
      </w:r>
      <w:r>
        <w:rPr>
          <w:color w:val="000000"/>
        </w:rPr>
        <w:t xml:space="preserve"> workflow that keeps two different databases in sync </w:t>
      </w:r>
      <w:r>
        <w:t>so that</w:t>
      </w:r>
      <w:r>
        <w:rPr>
          <w:color w:val="000000"/>
        </w:rPr>
        <w:t xml:space="preserve"> new microservices </w:t>
      </w:r>
      <w:r>
        <w:t>can</w:t>
      </w:r>
      <w:r>
        <w:rPr>
          <w:color w:val="000000"/>
        </w:rPr>
        <w:t xml:space="preserve"> access accurate data. </w:t>
      </w:r>
      <w:r>
        <w:t xml:space="preserve">The workflow was deployed to EC2 and leverages Kafka and Spark to update the databases. </w:t>
      </w:r>
    </w:p>
    <w:p w14:paraId="7E413414" w14:textId="77777777" w:rsidR="005D354A" w:rsidRDefault="009E2642">
      <w:pPr>
        <w:pStyle w:val="Heading2"/>
        <w:tabs>
          <w:tab w:val="right" w:pos="10800"/>
        </w:tabs>
        <w:spacing w:before="80"/>
      </w:pPr>
      <w:bookmarkStart w:id="1" w:name="_gjdgxs" w:colFirst="0" w:colLast="0"/>
      <w:bookmarkEnd w:id="1"/>
      <w:r>
        <w:t>Draper</w:t>
      </w:r>
      <w:r>
        <w:rPr>
          <w:b w:val="0"/>
        </w:rPr>
        <w:t>, Cambridge, MA</w:t>
      </w:r>
      <w:r>
        <w:tab/>
        <w:t>January 2018–May 2018</w:t>
      </w:r>
      <w:r>
        <w:br/>
      </w:r>
      <w:r>
        <w:rPr>
          <w:b w:val="0"/>
        </w:rPr>
        <w:t>System Software De</w:t>
      </w:r>
      <w:r>
        <w:rPr>
          <w:b w:val="0"/>
        </w:rPr>
        <w:t>velopment Co-op</w:t>
      </w:r>
    </w:p>
    <w:p w14:paraId="2677D682" w14:textId="77777777" w:rsidR="005D354A" w:rsidRDefault="009E2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</w:pPr>
      <w:r>
        <w:rPr>
          <w:color w:val="000000"/>
        </w:rPr>
        <w:t xml:space="preserve">Worked on the Dream Chaser Shuttle's Flight Navigation software by implementing new features and tests </w:t>
      </w:r>
      <w:r>
        <w:t>in</w:t>
      </w:r>
      <w:r>
        <w:rPr>
          <w:color w:val="000000"/>
        </w:rPr>
        <w:t xml:space="preserve"> Python and C to improve performance of the L2 Cache, </w:t>
      </w:r>
      <w:r>
        <w:t>ECC memory, and PIC.</w:t>
      </w:r>
    </w:p>
    <w:p w14:paraId="5E6CFACA" w14:textId="77777777" w:rsidR="005D354A" w:rsidRDefault="009E2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</w:pPr>
      <w:r>
        <w:t>Developed</w:t>
      </w:r>
      <w:r>
        <w:rPr>
          <w:color w:val="000000"/>
        </w:rPr>
        <w:t xml:space="preserve"> a project that sets up a UDP socket to send flight</w:t>
      </w:r>
      <w:r>
        <w:rPr>
          <w:color w:val="000000"/>
        </w:rPr>
        <w:t xml:space="preserve"> commands from a certificated device to the flight computer.</w:t>
      </w:r>
    </w:p>
    <w:p w14:paraId="15DDEEC1" w14:textId="77777777" w:rsidR="005D354A" w:rsidRDefault="009E2642">
      <w:pPr>
        <w:pStyle w:val="Heading2"/>
        <w:tabs>
          <w:tab w:val="right" w:pos="10800"/>
        </w:tabs>
        <w:spacing w:before="0" w:after="0"/>
        <w:rPr>
          <w:b w:val="0"/>
        </w:rPr>
      </w:pPr>
      <w:r>
        <w:t xml:space="preserve">CenturyLink, </w:t>
      </w:r>
      <w:r>
        <w:rPr>
          <w:b w:val="0"/>
        </w:rPr>
        <w:t>Framingham, MA</w:t>
      </w:r>
      <w:r>
        <w:tab/>
        <w:t>May 2017–August 2017</w:t>
      </w:r>
      <w:r>
        <w:br/>
      </w:r>
      <w:r>
        <w:rPr>
          <w:b w:val="0"/>
        </w:rPr>
        <w:t>Software Engineer Intern</w:t>
      </w:r>
    </w:p>
    <w:p w14:paraId="7E1D0DA5" w14:textId="77777777" w:rsidR="005D354A" w:rsidRDefault="009E2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</w:pPr>
      <w:r>
        <w:rPr>
          <w:color w:val="000000"/>
        </w:rPr>
        <w:t>Con</w:t>
      </w:r>
      <w:r>
        <w:rPr>
          <w:color w:val="000000"/>
          <w:highlight w:val="white"/>
        </w:rPr>
        <w:t>verted the Virtual Machine Placement solver project from a command line tool to a web service. Developed using a RESTf</w:t>
      </w:r>
      <w:r>
        <w:rPr>
          <w:color w:val="000000"/>
          <w:highlight w:val="white"/>
        </w:rPr>
        <w:t>ul web server leveraging Jersey and PostgreSQL. The project helps calculate the best racks for old and new Virtual Machines.</w:t>
      </w:r>
    </w:p>
    <w:p w14:paraId="3B83C257" w14:textId="77777777" w:rsidR="00014509" w:rsidRPr="001C48E2" w:rsidRDefault="00014509" w:rsidP="00014509">
      <w:pPr>
        <w:pStyle w:val="Heading2"/>
        <w:tabs>
          <w:tab w:val="clear" w:pos="10080"/>
          <w:tab w:val="right" w:pos="10800"/>
        </w:tabs>
        <w:spacing w:before="80"/>
      </w:pPr>
      <w:r w:rsidRPr="003E6EC6">
        <w:t>Dass</w:t>
      </w:r>
      <w:r>
        <w:t>a</w:t>
      </w:r>
      <w:r w:rsidRPr="003E6EC6">
        <w:t xml:space="preserve">ult </w:t>
      </w:r>
      <w:proofErr w:type="spellStart"/>
      <w:r w:rsidRPr="003E6EC6">
        <w:t>Systémes</w:t>
      </w:r>
      <w:proofErr w:type="spellEnd"/>
      <w:r>
        <w:rPr>
          <w:b w:val="0"/>
        </w:rPr>
        <w:t xml:space="preserve">, </w:t>
      </w:r>
      <w:r w:rsidRPr="003E6EC6">
        <w:rPr>
          <w:b w:val="0"/>
        </w:rPr>
        <w:t>Johnston, RI</w:t>
      </w:r>
      <w:r w:rsidRPr="001C48E2">
        <w:tab/>
      </w:r>
      <w:r>
        <w:t>May 2016</w:t>
      </w:r>
      <w:r w:rsidRPr="001C48E2">
        <w:t>–</w:t>
      </w:r>
      <w:r>
        <w:t>August 2016</w:t>
      </w:r>
      <w:r w:rsidRPr="001C48E2">
        <w:br/>
      </w:r>
      <w:r>
        <w:rPr>
          <w:b w:val="0"/>
        </w:rPr>
        <w:t>Software Engineering Intern</w:t>
      </w:r>
    </w:p>
    <w:sdt>
      <w:sdtPr>
        <w:id w:val="961230784"/>
        <w:placeholder>
          <w:docPart w:val="FC2C2A80CF164149A60452F3803E2BAF"/>
        </w:placeholder>
      </w:sdtPr>
      <w:sdtContent>
        <w:p w14:paraId="3BA1613D" w14:textId="7B3C9757" w:rsidR="005D354A" w:rsidRPr="00014509" w:rsidRDefault="00014509" w:rsidP="00014509">
          <w:pPr>
            <w:pStyle w:val="ListBullet"/>
            <w:spacing w:before="80" w:after="80" w:line="240" w:lineRule="auto"/>
            <w:rPr>
              <w:szCs w:val="20"/>
            </w:rPr>
          </w:pPr>
          <w:r w:rsidRPr="00C53324">
            <w:rPr>
              <w:szCs w:val="20"/>
            </w:rPr>
            <w:t>Wrote</w:t>
          </w:r>
          <w:r>
            <w:rPr>
              <w:szCs w:val="20"/>
            </w:rPr>
            <w:t xml:space="preserve"> tests using the </w:t>
          </w:r>
          <w:proofErr w:type="spellStart"/>
          <w:r>
            <w:rPr>
              <w:szCs w:val="20"/>
            </w:rPr>
            <w:t>Sahi</w:t>
          </w:r>
          <w:proofErr w:type="spellEnd"/>
          <w:r>
            <w:rPr>
              <w:szCs w:val="20"/>
            </w:rPr>
            <w:t xml:space="preserve"> framework, which utilizes Python and JavaScript, to ensure cross-browser compatibility of the 3DExperience web platform.</w:t>
          </w:r>
        </w:p>
      </w:sdtContent>
    </w:sdt>
    <w:p w14:paraId="391C2306" w14:textId="77777777" w:rsidR="005D354A" w:rsidRDefault="009E264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80" w:after="80" w:line="240" w:lineRule="auto"/>
        <w:ind w:left="360" w:hanging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rojects</w:t>
      </w:r>
    </w:p>
    <w:p w14:paraId="07786A0F" w14:textId="77777777" w:rsidR="005D354A" w:rsidRDefault="009E2642">
      <w:pPr>
        <w:pStyle w:val="Heading2"/>
        <w:tabs>
          <w:tab w:val="right" w:pos="10800"/>
        </w:tabs>
        <w:spacing w:before="80"/>
      </w:pPr>
      <w:r>
        <w:t>Fantasy Football Suite</w:t>
      </w:r>
      <w:r>
        <w:tab/>
      </w:r>
      <w:r>
        <w:t>Summer 2019</w:t>
      </w:r>
    </w:p>
    <w:p w14:paraId="318982DD" w14:textId="77777777" w:rsidR="005D354A" w:rsidRDefault="009E2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  <w:r>
        <w:rPr>
          <w:color w:val="000000"/>
        </w:rPr>
        <w:t>Spring Boot, MySQL, React, Docker project deployed to Google Cloud Platform Container Registry and Cloud Run.</w:t>
      </w:r>
    </w:p>
    <w:p w14:paraId="036E21B8" w14:textId="77777777" w:rsidR="005D354A" w:rsidRDefault="009E2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>A</w:t>
      </w:r>
      <w:r>
        <w:rPr>
          <w:color w:val="000000"/>
          <w:highlight w:val="white"/>
        </w:rPr>
        <w:t xml:space="preserve">llows multiple users to participate in a fantasy football snake draft. Users can pick players and post to the draft message board. Link to website is on my personal website. </w:t>
      </w:r>
    </w:p>
    <w:sectPr w:rsidR="005D3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288" w:left="72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E60F5" w14:textId="77777777" w:rsidR="009E2642" w:rsidRDefault="009E2642">
      <w:pPr>
        <w:spacing w:line="240" w:lineRule="auto"/>
      </w:pPr>
      <w:r>
        <w:separator/>
      </w:r>
    </w:p>
  </w:endnote>
  <w:endnote w:type="continuationSeparator" w:id="0">
    <w:p w14:paraId="34468C1D" w14:textId="77777777" w:rsidR="009E2642" w:rsidRDefault="009E2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EEA4C" w14:textId="77777777" w:rsidR="005D354A" w:rsidRDefault="005D35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BB014" w14:textId="77777777" w:rsidR="005D354A" w:rsidRDefault="005D35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0C1C" w14:textId="77777777" w:rsidR="005D354A" w:rsidRDefault="005D35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BDF8D" w14:textId="77777777" w:rsidR="009E2642" w:rsidRDefault="009E2642">
      <w:pPr>
        <w:spacing w:line="240" w:lineRule="auto"/>
      </w:pPr>
      <w:r>
        <w:separator/>
      </w:r>
    </w:p>
  </w:footnote>
  <w:footnote w:type="continuationSeparator" w:id="0">
    <w:p w14:paraId="0C695F7C" w14:textId="77777777" w:rsidR="009E2642" w:rsidRDefault="009E2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43263" w14:textId="77777777" w:rsidR="005D354A" w:rsidRDefault="005D35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80"/>
      <w:jc w:val="right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9647A" w14:textId="77777777" w:rsidR="005D354A" w:rsidRDefault="009E26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80"/>
      <w:jc w:val="right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FECD4" w14:textId="77777777" w:rsidR="005D354A" w:rsidRDefault="009E2642">
    <w:pPr>
      <w:pStyle w:val="Title"/>
      <w:tabs>
        <w:tab w:val="left" w:pos="2010"/>
      </w:tabs>
      <w:spacing w:after="120"/>
    </w:pPr>
    <w:r>
      <w:t>Brett Marcinkiewicz</w:t>
    </w:r>
  </w:p>
  <w:tbl>
    <w:tblPr>
      <w:tblStyle w:val="a0"/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428"/>
      <w:gridCol w:w="5372"/>
    </w:tblGrid>
    <w:tr w:rsidR="005D354A" w14:paraId="5CED0D38" w14:textId="77777777">
      <w:tc>
        <w:tcPr>
          <w:tcW w:w="5428" w:type="dxa"/>
        </w:tcPr>
        <w:p w14:paraId="470D4AD2" w14:textId="77777777" w:rsidR="005D354A" w:rsidRDefault="009E2642">
          <w:r>
            <w:t>Boston, MA 02120</w:t>
          </w:r>
        </w:p>
      </w:tc>
      <w:tc>
        <w:tcPr>
          <w:tcW w:w="5372" w:type="dxa"/>
        </w:tcPr>
        <w:p w14:paraId="63FC30E8" w14:textId="77777777" w:rsidR="005D354A" w:rsidRDefault="009E264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t>github.com/</w:t>
          </w:r>
          <w:proofErr w:type="spellStart"/>
          <w:r>
            <w:rPr>
              <w:color w:val="000000"/>
            </w:rPr>
            <w:t>brettmarcin</w:t>
          </w:r>
          <w:proofErr w:type="spellEnd"/>
        </w:p>
      </w:tc>
    </w:tr>
    <w:tr w:rsidR="005D354A" w14:paraId="49CFF7C6" w14:textId="77777777">
      <w:tc>
        <w:tcPr>
          <w:tcW w:w="5428" w:type="dxa"/>
        </w:tcPr>
        <w:p w14:paraId="0D210E7D" w14:textId="77777777" w:rsidR="005D354A" w:rsidRDefault="009E2642">
          <w:r>
            <w:t>Brett_marcinkiewicz@student.uml.edu</w:t>
          </w:r>
        </w:p>
      </w:tc>
      <w:tc>
        <w:tcPr>
          <w:tcW w:w="5372" w:type="dxa"/>
        </w:tcPr>
        <w:p w14:paraId="48358F87" w14:textId="77777777" w:rsidR="005D354A" w:rsidRDefault="009E2642">
          <w:pPr>
            <w:jc w:val="right"/>
          </w:pPr>
          <w:r>
            <w:t>linkedin.com/in/</w:t>
          </w:r>
          <w:proofErr w:type="spellStart"/>
          <w:r>
            <w:t>brett-marcinkiewicz</w:t>
          </w:r>
          <w:proofErr w:type="spellEnd"/>
        </w:p>
      </w:tc>
    </w:tr>
    <w:tr w:rsidR="005D354A" w14:paraId="1F94976C" w14:textId="77777777">
      <w:tc>
        <w:tcPr>
          <w:tcW w:w="5428" w:type="dxa"/>
        </w:tcPr>
        <w:p w14:paraId="4A613694" w14:textId="77777777" w:rsidR="005D354A" w:rsidRDefault="009E2642">
          <w:r>
            <w:t>(774) 571-2217</w:t>
          </w:r>
        </w:p>
      </w:tc>
      <w:tc>
        <w:tcPr>
          <w:tcW w:w="5372" w:type="dxa"/>
        </w:tcPr>
        <w:p w14:paraId="0E77A8D4" w14:textId="77777777" w:rsidR="005D354A" w:rsidRDefault="005D354A">
          <w:pPr>
            <w:jc w:val="right"/>
          </w:pPr>
        </w:p>
      </w:tc>
    </w:tr>
  </w:tbl>
  <w:p w14:paraId="2281CBE0" w14:textId="77777777" w:rsidR="005D354A" w:rsidRDefault="009E2642">
    <w:pPr>
      <w:pBdr>
        <w:top w:val="nil"/>
        <w:left w:val="nil"/>
        <w:bottom w:val="nil"/>
        <w:right w:val="nil"/>
        <w:between w:val="nil"/>
      </w:pBdr>
      <w:spacing w:before="120" w:after="120" w:line="240" w:lineRule="auto"/>
      <w:jc w:val="center"/>
      <w:rPr>
        <w:b/>
        <w:color w:val="000000"/>
      </w:rPr>
    </w:pPr>
    <w:r>
      <w:rPr>
        <w:b/>
        <w:color w:val="000000"/>
      </w:rPr>
      <w:t>Available:</w:t>
    </w:r>
    <w:r>
      <w:rPr>
        <w:b/>
      </w:rPr>
      <w:t xml:space="preserve"> January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882"/>
    <w:multiLevelType w:val="multilevel"/>
    <w:tmpl w:val="BC8AA350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76479A"/>
    <w:multiLevelType w:val="hybridMultilevel"/>
    <w:tmpl w:val="30F818AE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4A"/>
    <w:rsid w:val="00014509"/>
    <w:rsid w:val="00035144"/>
    <w:rsid w:val="005D354A"/>
    <w:rsid w:val="009E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24C36"/>
  <w15:docId w15:val="{8358C5FB-048E-E945-B3A0-7FE07895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="Book Antiqua" w:hAnsi="Book Antiqua" w:cs="Book Antiqua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 w:line="240" w:lineRule="auto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b/>
      <w:color w:val="322F6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322F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i/>
      <w:color w:val="1817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i/>
      <w:color w:val="322F64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Bullet">
    <w:name w:val="List Bullet"/>
    <w:basedOn w:val="Normal"/>
    <w:rsid w:val="00014509"/>
    <w:pPr>
      <w:numPr>
        <w:numId w:val="2"/>
      </w:numPr>
      <w:spacing w:after="1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2C2A80CF164149A60452F3803E2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97102-1757-0C48-AE94-BAC05D6BFB03}"/>
      </w:docPartPr>
      <w:docPartBody>
        <w:p w:rsidR="000A597D" w:rsidRDefault="000A597D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A597D" w:rsidRDefault="000A597D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000000" w:rsidRDefault="000A597D" w:rsidP="000A597D">
          <w:pPr>
            <w:pStyle w:val="FC2C2A80CF164149A60452F3803E2BA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7D"/>
    <w:rsid w:val="000A597D"/>
    <w:rsid w:val="0079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0A597D"/>
    <w:pPr>
      <w:numPr>
        <w:numId w:val="1"/>
      </w:numPr>
      <w:spacing w:after="120" w:line="276" w:lineRule="auto"/>
    </w:pPr>
    <w:rPr>
      <w:rFonts w:eastAsiaTheme="minorHAnsi"/>
      <w:sz w:val="20"/>
      <w:szCs w:val="22"/>
    </w:rPr>
  </w:style>
  <w:style w:type="paragraph" w:customStyle="1" w:styleId="FC2C2A80CF164149A60452F3803E2BAF">
    <w:name w:val="FC2C2A80CF164149A60452F3803E2BAF"/>
    <w:rsid w:val="000A59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 Marcinkiewicz</cp:lastModifiedBy>
  <cp:revision>4</cp:revision>
  <dcterms:created xsi:type="dcterms:W3CDTF">2019-08-23T19:39:00Z</dcterms:created>
  <dcterms:modified xsi:type="dcterms:W3CDTF">2019-08-23T19:44:00Z</dcterms:modified>
</cp:coreProperties>
</file>