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77777777"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transformations, report authoring and general Power BI features are outside the scope of this document.</w:t>
      </w:r>
    </w:p>
    <w:p w14:paraId="5DA8BE96" w14:textId="30A236E8"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025504">
        <w:t>ectivity updates (e.g. May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653C6E5B" w:rsidR="00852DF0" w:rsidRDefault="00025504" w:rsidP="00852DF0">
      <w:pPr>
        <w:pStyle w:val="ListParagraph"/>
        <w:numPr>
          <w:ilvl w:val="1"/>
          <w:numId w:val="47"/>
        </w:numPr>
      </w:pPr>
      <w:r>
        <w:t>As of 4/3</w:t>
      </w:r>
      <w:r w:rsidR="009C2D75">
        <w:t>/17</w:t>
      </w:r>
      <w:r w:rsidR="005C121A">
        <w:t>, this document only identifies new data connectivity features and improvements since the September 2015 update.</w:t>
      </w:r>
      <w:bookmarkStart w:id="0" w:name="_GoBack"/>
      <w:bookmarkEnd w:id="0"/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025504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025504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025504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025504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025504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025504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025504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025504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025504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025504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025504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025504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025504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025504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025504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025504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025504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025504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025504" w:rsidP="00852DF0">
            <w:hyperlink w:anchor="Apr2017" w:history="1">
              <w:r w:rsidRPr="00025504">
                <w:rPr>
                  <w:rStyle w:val="Hyperlink"/>
                </w:rPr>
                <w:t>Apr-20</w:t>
              </w:r>
              <w:r w:rsidRPr="00025504">
                <w:rPr>
                  <w:rStyle w:val="Hyperlink"/>
                </w:rPr>
                <w:t>1</w:t>
              </w:r>
              <w:r w:rsidRPr="00025504">
                <w:rPr>
                  <w:rStyle w:val="Hyperlink"/>
                </w:rPr>
                <w:t>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77777777" w:rsidR="00FB08E4" w:rsidRDefault="00FB08E4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D259E0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7600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025504" w:rsidP="00906261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0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04"/>
      <w:footerReference w:type="default" r:id="rId105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6B183" w14:textId="77777777" w:rsidR="00025504" w:rsidRDefault="00025504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025504" w:rsidRDefault="00025504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25504" w:rsidRDefault="00025504" w:rsidP="00A66349">
        <w:pPr>
          <w:pStyle w:val="Footer"/>
          <w:jc w:val="right"/>
        </w:pPr>
      </w:p>
    </w:sdtContent>
  </w:sdt>
  <w:p w14:paraId="52DACDF7" w14:textId="77777777" w:rsidR="00025504" w:rsidRDefault="00025504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5EE84315" w:rsidR="00025504" w:rsidRDefault="00025504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491A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7BEED53" w14:textId="77777777" w:rsidR="00025504" w:rsidRDefault="00025504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9F843" w14:textId="77777777" w:rsidR="00025504" w:rsidRDefault="00025504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025504" w:rsidRDefault="00025504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F3EC4" w14:textId="4FCD3164" w:rsidR="00025504" w:rsidRDefault="00025504" w:rsidP="00E80695">
    <w:pPr>
      <w:pStyle w:val="Header"/>
      <w:jc w:val="right"/>
    </w:pPr>
    <w:r>
      <w:t>4/3/2017</w:t>
    </w:r>
  </w:p>
  <w:p w14:paraId="3587B2E8" w14:textId="77777777" w:rsidR="00025504" w:rsidRDefault="00025504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DD6E" w14:textId="77777777" w:rsidR="00025504" w:rsidRDefault="00025504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6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40"/>
  </w:num>
  <w:num w:numId="4">
    <w:abstractNumId w:val="45"/>
  </w:num>
  <w:num w:numId="5">
    <w:abstractNumId w:val="5"/>
  </w:num>
  <w:num w:numId="6">
    <w:abstractNumId w:val="42"/>
  </w:num>
  <w:num w:numId="7">
    <w:abstractNumId w:val="47"/>
  </w:num>
  <w:num w:numId="8">
    <w:abstractNumId w:val="38"/>
  </w:num>
  <w:num w:numId="9">
    <w:abstractNumId w:val="2"/>
  </w:num>
  <w:num w:numId="10">
    <w:abstractNumId w:val="33"/>
  </w:num>
  <w:num w:numId="11">
    <w:abstractNumId w:val="11"/>
  </w:num>
  <w:num w:numId="12">
    <w:abstractNumId w:val="13"/>
  </w:num>
  <w:num w:numId="13">
    <w:abstractNumId w:val="17"/>
  </w:num>
  <w:num w:numId="14">
    <w:abstractNumId w:val="35"/>
  </w:num>
  <w:num w:numId="15">
    <w:abstractNumId w:val="0"/>
  </w:num>
  <w:num w:numId="16">
    <w:abstractNumId w:val="30"/>
  </w:num>
  <w:num w:numId="17">
    <w:abstractNumId w:val="6"/>
  </w:num>
  <w:num w:numId="18">
    <w:abstractNumId w:val="39"/>
  </w:num>
  <w:num w:numId="19">
    <w:abstractNumId w:val="49"/>
  </w:num>
  <w:num w:numId="20">
    <w:abstractNumId w:val="48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6"/>
  </w:num>
  <w:num w:numId="26">
    <w:abstractNumId w:val="43"/>
  </w:num>
  <w:num w:numId="27">
    <w:abstractNumId w:val="31"/>
  </w:num>
  <w:num w:numId="28">
    <w:abstractNumId w:val="22"/>
  </w:num>
  <w:num w:numId="29">
    <w:abstractNumId w:val="29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4"/>
  </w:num>
  <w:num w:numId="35">
    <w:abstractNumId w:val="34"/>
  </w:num>
  <w:num w:numId="36">
    <w:abstractNumId w:val="32"/>
  </w:num>
  <w:num w:numId="37">
    <w:abstractNumId w:val="46"/>
  </w:num>
  <w:num w:numId="38">
    <w:abstractNumId w:val="3"/>
  </w:num>
  <w:num w:numId="39">
    <w:abstractNumId w:val="41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7"/>
  </w:num>
  <w:num w:numId="47">
    <w:abstractNumId w:val="15"/>
  </w:num>
  <w:num w:numId="48">
    <w:abstractNumId w:val="9"/>
  </w:num>
  <w:num w:numId="49">
    <w:abstractNumId w:val="4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C1645"/>
    <w:rsid w:val="000F0750"/>
    <w:rsid w:val="000F6EC1"/>
    <w:rsid w:val="00123435"/>
    <w:rsid w:val="0012628C"/>
    <w:rsid w:val="00130358"/>
    <w:rsid w:val="0013577E"/>
    <w:rsid w:val="001C25F7"/>
    <w:rsid w:val="001C4065"/>
    <w:rsid w:val="00203FA3"/>
    <w:rsid w:val="00207AE7"/>
    <w:rsid w:val="002367A0"/>
    <w:rsid w:val="00257C8F"/>
    <w:rsid w:val="002C07CA"/>
    <w:rsid w:val="002F2693"/>
    <w:rsid w:val="00324120"/>
    <w:rsid w:val="00327A5A"/>
    <w:rsid w:val="00333D98"/>
    <w:rsid w:val="00335435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32A0C"/>
    <w:rsid w:val="00540D70"/>
    <w:rsid w:val="00541043"/>
    <w:rsid w:val="00554E8B"/>
    <w:rsid w:val="00575CB6"/>
    <w:rsid w:val="005979B2"/>
    <w:rsid w:val="005A12C9"/>
    <w:rsid w:val="005C121A"/>
    <w:rsid w:val="005D1EC9"/>
    <w:rsid w:val="005D562E"/>
    <w:rsid w:val="00603BCB"/>
    <w:rsid w:val="00610FB2"/>
    <w:rsid w:val="0062148F"/>
    <w:rsid w:val="00647FE1"/>
    <w:rsid w:val="00655A98"/>
    <w:rsid w:val="00676006"/>
    <w:rsid w:val="0068300B"/>
    <w:rsid w:val="00690503"/>
    <w:rsid w:val="00690DF0"/>
    <w:rsid w:val="00692418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E62A4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2DC5"/>
    <w:rsid w:val="00B620F1"/>
    <w:rsid w:val="00B90C21"/>
    <w:rsid w:val="00BF3470"/>
    <w:rsid w:val="00BF49DB"/>
    <w:rsid w:val="00C07CB9"/>
    <w:rsid w:val="00C3398B"/>
    <w:rsid w:val="00CD2C69"/>
    <w:rsid w:val="00CE379E"/>
    <w:rsid w:val="00CF36B5"/>
    <w:rsid w:val="00D061D9"/>
    <w:rsid w:val="00D1290D"/>
    <w:rsid w:val="00D259E0"/>
    <w:rsid w:val="00D3186C"/>
    <w:rsid w:val="00D603CD"/>
    <w:rsid w:val="00D6142A"/>
    <w:rsid w:val="00D936F9"/>
    <w:rsid w:val="00D94F98"/>
    <w:rsid w:val="00DD098D"/>
    <w:rsid w:val="00DD7EF1"/>
    <w:rsid w:val="00E055C4"/>
    <w:rsid w:val="00E16823"/>
    <w:rsid w:val="00E53530"/>
    <w:rsid w:val="00E73D66"/>
    <w:rsid w:val="00E80695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07" Type="http://schemas.openxmlformats.org/officeDocument/2006/relationships/theme" Target="theme/theme1.xm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https://powerbi.microsoft.com/en-us/documentation/powerbi-desktop-combine-binaries/" TargetMode="External"/><Relationship Id="rId105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6BDFF-CE03-4762-96C9-6C88104AA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54</Pages>
  <Words>2904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69</cp:revision>
  <dcterms:created xsi:type="dcterms:W3CDTF">2016-03-07T03:09:00Z</dcterms:created>
  <dcterms:modified xsi:type="dcterms:W3CDTF">2017-04-04T00:45:00Z</dcterms:modified>
</cp:coreProperties>
</file>