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303F7DBB" w14:textId="77777777" w:rsidR="005C121A" w:rsidRDefault="005C121A" w:rsidP="005C121A"/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532A27A1" w14:textId="77777777" w:rsidR="000A7D77" w:rsidRPr="000A7D77" w:rsidRDefault="000A7D77" w:rsidP="000A7D77"/>
    <w:p w14:paraId="43363A57" w14:textId="77777777" w:rsidR="005C121A" w:rsidRDefault="005C121A" w:rsidP="005C121A">
      <w:r>
        <w:t>The purpose of this document is to serve as supporting reference to new data connectiv</w:t>
      </w:r>
      <w:r w:rsidR="00ED5193">
        <w:t>i</w:t>
      </w:r>
      <w:r>
        <w:t>ty features added to the Power BI Desktop application. Power BI Desktop is a free business intelligence desi</w:t>
      </w:r>
      <w:bookmarkStart w:id="0" w:name="_GoBack"/>
      <w:bookmarkEnd w:id="0"/>
      <w:r>
        <w:t>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35AE7192" w14:textId="4FF30E0E" w:rsidR="008F0915" w:rsidRDefault="008F0915" w:rsidP="008F0915">
      <w:pPr>
        <w:pStyle w:val="ListParagraph"/>
        <w:numPr>
          <w:ilvl w:val="0"/>
          <w:numId w:val="20"/>
        </w:numPr>
      </w:pPr>
      <w:r>
        <w:t xml:space="preserve">Power BI Documentation Update Archive is maintained here: </w:t>
      </w:r>
      <w:hyperlink r:id="rId8" w:history="1">
        <w:r w:rsidRPr="00473A04">
          <w:rPr>
            <w:rStyle w:val="Hyperlink"/>
          </w:rPr>
          <w:t>http:</w:t>
        </w:r>
        <w:r w:rsidRPr="00473A04">
          <w:rPr>
            <w:rStyle w:val="Hyperlink"/>
          </w:rPr>
          <w:t>/</w:t>
        </w:r>
        <w:r w:rsidRPr="00473A04">
          <w:rPr>
            <w:rStyle w:val="Hyperlink"/>
          </w:rPr>
          <w:t>/bit.ly/2t</w:t>
        </w:r>
        <w:r w:rsidRPr="00473A04">
          <w:rPr>
            <w:rStyle w:val="Hyperlink"/>
          </w:rPr>
          <w:t>6</w:t>
        </w:r>
        <w:r w:rsidRPr="00473A04">
          <w:rPr>
            <w:rStyle w:val="Hyperlink"/>
          </w:rPr>
          <w:t>fRUE</w:t>
        </w:r>
      </w:hyperlink>
      <w:r>
        <w:t xml:space="preserve"> </w:t>
      </w:r>
    </w:p>
    <w:p w14:paraId="5DA8BE96" w14:textId="43632DCF" w:rsidR="005C121A" w:rsidRDefault="005C121A" w:rsidP="00656023">
      <w:pPr>
        <w:pStyle w:val="ListParagraph"/>
        <w:numPr>
          <w:ilvl w:val="0"/>
          <w:numId w:val="20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0A7D77">
        <w:t>ectivity updates (e.g. Oct</w:t>
      </w:r>
      <w:r w:rsidR="009C2D75">
        <w:t xml:space="preserve"> 2017</w:t>
      </w:r>
      <w:r>
        <w:t xml:space="preserve"> Update) and may be enhanced with further details and examples.</w:t>
      </w:r>
    </w:p>
    <w:p w14:paraId="1912938C" w14:textId="6C13F1B7" w:rsidR="00852DF0" w:rsidRDefault="000A7D77" w:rsidP="00656023">
      <w:pPr>
        <w:pStyle w:val="ListParagraph"/>
        <w:numPr>
          <w:ilvl w:val="1"/>
          <w:numId w:val="20"/>
        </w:numPr>
      </w:pPr>
      <w:r>
        <w:t>As of 9/8</w:t>
      </w:r>
      <w:r w:rsidR="009C2D75">
        <w:t>/17</w:t>
      </w:r>
      <w:r w:rsidR="005C121A">
        <w:t>, this document only identifies new data connectivity features and improvements since the September 2015 update.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852DF0" w14:paraId="2120A25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852DF0" w:rsidRDefault="008F0915" w:rsidP="00852DF0">
            <w:hyperlink w:anchor="Sep2015" w:history="1">
              <w:r w:rsidR="00852DF0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852DF0" w:rsidRDefault="008F0915" w:rsidP="00852DF0">
            <w:hyperlink w:anchor="Oct2015" w:history="1">
              <w:r w:rsidR="00852DF0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852DF0" w:rsidRDefault="008F0915" w:rsidP="00852DF0">
            <w:hyperlink w:anchor="Nov2015" w:history="1">
              <w:r w:rsidR="00852DF0" w:rsidRPr="0012628C">
                <w:rPr>
                  <w:rStyle w:val="Hyperlink"/>
                </w:rPr>
                <w:t>Nov-2015</w:t>
              </w:r>
            </w:hyperlink>
          </w:p>
        </w:tc>
      </w:tr>
      <w:tr w:rsidR="00852DF0" w14:paraId="0062F0D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77777777" w:rsidR="00852DF0" w:rsidRDefault="008F0915" w:rsidP="00852DF0">
            <w:hyperlink w:anchor="Dec2015" w:history="1">
              <w:r w:rsidR="00852DF0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77777777" w:rsidR="00852DF0" w:rsidRDefault="008F0915" w:rsidP="00852DF0">
            <w:hyperlink w:anchor="Jan2016" w:history="1">
              <w:r w:rsidR="00852DF0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77777777" w:rsidR="00852DF0" w:rsidRDefault="008F0915" w:rsidP="00852DF0">
            <w:hyperlink w:anchor="Feb2016" w:history="1">
              <w:r w:rsidR="00852DF0" w:rsidRPr="0012628C">
                <w:rPr>
                  <w:rStyle w:val="Hyperlink"/>
                </w:rPr>
                <w:t>Feb-2016</w:t>
              </w:r>
            </w:hyperlink>
          </w:p>
        </w:tc>
      </w:tr>
      <w:tr w:rsidR="00852DF0" w14:paraId="2FAD81E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7777777" w:rsidR="00852DF0" w:rsidRDefault="008F0915" w:rsidP="00852DF0">
            <w:hyperlink w:anchor="Mar2016" w:history="1">
              <w:r w:rsidR="00852DF0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77777777" w:rsidR="00852DF0" w:rsidRDefault="008F0915" w:rsidP="00852DF0">
            <w:hyperlink w:anchor="Apr2016" w:history="1">
              <w:r w:rsidR="00852DF0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77777777" w:rsidR="00852DF0" w:rsidRDefault="008F0915" w:rsidP="00852DF0">
            <w:hyperlink w:anchor="May2016" w:history="1">
              <w:r w:rsidR="00852DF0" w:rsidRPr="0012628C">
                <w:rPr>
                  <w:rStyle w:val="Hyperlink"/>
                </w:rPr>
                <w:t>May-2016</w:t>
              </w:r>
            </w:hyperlink>
          </w:p>
        </w:tc>
      </w:tr>
      <w:tr w:rsidR="00852DF0" w14:paraId="24C72C9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77777777" w:rsidR="00852DF0" w:rsidRDefault="008F0915" w:rsidP="00852DF0">
            <w:hyperlink w:anchor="Jun2016" w:history="1">
              <w:r w:rsidR="00754D7A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7777777" w:rsidR="00852DF0" w:rsidRDefault="008F0915" w:rsidP="00852DF0">
            <w:hyperlink w:anchor="Jul2016" w:history="1">
              <w:r w:rsidR="00754D7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7777777" w:rsidR="00852DF0" w:rsidRDefault="008F0915" w:rsidP="00852DF0">
            <w:hyperlink w:anchor="Aug2016" w:history="1">
              <w:r w:rsidR="00754D7A" w:rsidRPr="0012628C">
                <w:rPr>
                  <w:rStyle w:val="Hyperlink"/>
                </w:rPr>
                <w:t>Aug-2016</w:t>
              </w:r>
            </w:hyperlink>
          </w:p>
        </w:tc>
      </w:tr>
      <w:tr w:rsidR="00754D7A" w14:paraId="2B6ED46E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77777777" w:rsidR="00754D7A" w:rsidRDefault="008F0915" w:rsidP="00852DF0">
            <w:hyperlink w:anchor="Sep2016" w:history="1">
              <w:r w:rsidR="00754D7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4A2EDFEB" w:rsidR="00754D7A" w:rsidRDefault="008F0915" w:rsidP="00FB08E4">
            <w:hyperlink w:anchor="Oct2016" w:history="1">
              <w:r w:rsidR="00FB08E4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20254F6E" w:rsidR="00754D7A" w:rsidRDefault="008F0915" w:rsidP="00852DF0">
            <w:hyperlink w:anchor="Nov2016" w:history="1">
              <w:r w:rsidR="00FB08E4" w:rsidRPr="00541043">
                <w:rPr>
                  <w:rStyle w:val="Hyperlink"/>
                </w:rPr>
                <w:t>Nov-2016</w:t>
              </w:r>
            </w:hyperlink>
          </w:p>
        </w:tc>
      </w:tr>
      <w:tr w:rsidR="00FB08E4" w14:paraId="2358A83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98D09A9" w:rsidR="00FB08E4" w:rsidRDefault="00FB08E4" w:rsidP="00852DF0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6F85B50C" w:rsidR="00FB08E4" w:rsidRDefault="008F0915" w:rsidP="00852DF0">
            <w:hyperlink w:anchor="Jan2017" w:history="1">
              <w:r w:rsidR="00FB08E4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057BFCC6" w:rsidR="00FB08E4" w:rsidRDefault="008F0915" w:rsidP="00852DF0">
            <w:hyperlink w:anchor="Feb2017" w:history="1">
              <w:r w:rsidR="00FE77E1" w:rsidRPr="00FE77E1">
                <w:rPr>
                  <w:rStyle w:val="Hyperlink"/>
                </w:rPr>
                <w:t>Feb-2017</w:t>
              </w:r>
            </w:hyperlink>
          </w:p>
        </w:tc>
      </w:tr>
      <w:tr w:rsidR="00FB08E4" w14:paraId="132EAD7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575D2BB" w:rsidR="00FB08E4" w:rsidRDefault="008F0915" w:rsidP="00852DF0">
            <w:hyperlink w:anchor="Mar2017" w:history="1">
              <w:r w:rsidR="00AF60C3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125FF9" w:rsidR="00FB08E4" w:rsidRDefault="008F0915" w:rsidP="00852DF0">
            <w:hyperlink w:anchor="Apr2017" w:history="1">
              <w:r w:rsidR="00025504" w:rsidRPr="00025504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350997F9" w:rsidR="00FB08E4" w:rsidRDefault="008F0915" w:rsidP="00852DF0">
            <w:hyperlink w:anchor="May2017" w:history="1">
              <w:r w:rsidR="005A7124" w:rsidRPr="005A7124">
                <w:rPr>
                  <w:rStyle w:val="Hyperlink"/>
                </w:rPr>
                <w:t>May-2017</w:t>
              </w:r>
            </w:hyperlink>
          </w:p>
        </w:tc>
      </w:tr>
      <w:tr w:rsidR="0021449B" w14:paraId="02F43786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1EDC239C" w:rsidR="0021449B" w:rsidRDefault="008F0915" w:rsidP="00852DF0">
            <w:hyperlink w:anchor="June2017" w:history="1">
              <w:r w:rsidR="0021449B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4D478922" w:rsidR="0021449B" w:rsidRDefault="008F0915" w:rsidP="00852DF0">
            <w:hyperlink w:anchor="Jul2017" w:history="1">
              <w:r w:rsidR="00565F1C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5B4208EC" w:rsidR="0021449B" w:rsidRDefault="008F0915" w:rsidP="00852DF0">
            <w:hyperlink w:anchor="Aug2017" w:history="1">
              <w:r w:rsidR="00656023" w:rsidRPr="00656023">
                <w:rPr>
                  <w:rStyle w:val="Hyperlink"/>
                </w:rPr>
                <w:t>Aug-2017</w:t>
              </w:r>
            </w:hyperlink>
          </w:p>
        </w:tc>
      </w:tr>
      <w:tr w:rsidR="000A7D77" w14:paraId="6ABF188F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0DCBC232" w:rsidR="000A7D77" w:rsidRDefault="008F0915" w:rsidP="00852DF0">
            <w:hyperlink w:anchor="Sep2017" w:history="1">
              <w:r w:rsidR="000A7D77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77777777" w:rsidR="000A7D77" w:rsidRDefault="000A7D77" w:rsidP="00852DF0"/>
        </w:tc>
        <w:tc>
          <w:tcPr>
            <w:tcW w:w="1440" w:type="dxa"/>
            <w:shd w:val="clear" w:color="auto" w:fill="FFF2CC" w:themeFill="accent4" w:themeFillTint="33"/>
          </w:tcPr>
          <w:p w14:paraId="0DA0BEA9" w14:textId="77777777" w:rsidR="000A7D77" w:rsidRDefault="000A7D77" w:rsidP="00852DF0"/>
        </w:tc>
      </w:tr>
      <w:tr w:rsidR="000A7D77" w14:paraId="21DEC752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77777777" w:rsidR="000A7D77" w:rsidRDefault="000A7D77" w:rsidP="00852DF0"/>
        </w:tc>
        <w:tc>
          <w:tcPr>
            <w:tcW w:w="1440" w:type="dxa"/>
            <w:shd w:val="clear" w:color="auto" w:fill="FFF2CC" w:themeFill="accent4" w:themeFillTint="33"/>
          </w:tcPr>
          <w:p w14:paraId="5A9FD1E8" w14:textId="77777777" w:rsidR="000A7D77" w:rsidRDefault="000A7D77" w:rsidP="00852DF0"/>
        </w:tc>
        <w:tc>
          <w:tcPr>
            <w:tcW w:w="1440" w:type="dxa"/>
            <w:shd w:val="clear" w:color="auto" w:fill="FFF2CC" w:themeFill="accent4" w:themeFillTint="33"/>
          </w:tcPr>
          <w:p w14:paraId="40449396" w14:textId="77777777" w:rsidR="000A7D77" w:rsidRDefault="000A7D77" w:rsidP="00852DF0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</w:t>
            </w:r>
            <w:proofErr w:type="spellStart"/>
            <w:r>
              <w:rPr>
                <w:rFonts w:ascii="Calibri" w:eastAsia="Times New Roman" w:hAnsi="Calibri" w:cs="Times New Roman"/>
              </w:rPr>
              <w:t>Prem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URL of Spark Server and </w:t>
            </w:r>
            <w:proofErr w:type="spellStart"/>
            <w:r>
              <w:rPr>
                <w:rFonts w:ascii="Calibri" w:eastAsia="Times New Roman" w:hAnsi="Calibri" w:cs="Times New Roman"/>
              </w:rPr>
              <w:t>Protocal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1" w:name="Sep2015"/>
            <w:r w:rsidRPr="0013577E">
              <w:t>Sep-2015</w:t>
            </w:r>
            <w:bookmarkEnd w:id="1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Users can get data from any SP list </w:t>
            </w:r>
            <w:proofErr w:type="gramStart"/>
            <w:r>
              <w:rPr>
                <w:rFonts w:ascii="Calibri" w:eastAsia="Times New Roman" w:hAnsi="Calibri" w:cs="Times New Roman"/>
              </w:rPr>
              <w:t>as long as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Postrgres</w:t>
            </w:r>
            <w:proofErr w:type="spellEnd"/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By </w:t>
            </w:r>
            <w:proofErr w:type="gramStart"/>
            <w:r>
              <w:rPr>
                <w:rFonts w:ascii="Calibri" w:eastAsia="Times New Roman" w:hAnsi="Calibri" w:cs="Times New Roman"/>
              </w:rPr>
              <w:t>default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 xml:space="preserve">Azure </w:t>
            </w:r>
            <w:proofErr w:type="spellStart"/>
            <w:r w:rsidRPr="00BF49DB">
              <w:rPr>
                <w:rFonts w:ascii="Calibri" w:eastAsia="Times New Roman" w:hAnsi="Calibri" w:cs="Times New Roman"/>
              </w:rPr>
              <w:t>DocumentDB</w:t>
            </w:r>
            <w:proofErr w:type="spellEnd"/>
            <w:r w:rsidRPr="00BF49DB">
              <w:rPr>
                <w:rFonts w:ascii="Calibri" w:eastAsia="Times New Roman" w:hAnsi="Calibri" w:cs="Times New Roman"/>
              </w:rPr>
              <w:t xml:space="preserve">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NoSQL </w:t>
            </w:r>
            <w:proofErr w:type="spellStart"/>
            <w:r>
              <w:rPr>
                <w:rFonts w:ascii="Calibri" w:eastAsia="Times New Roman" w:hAnsi="Calibri" w:cs="Times New Roman"/>
              </w:rPr>
              <w:t>DocumentDB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2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No New Measure or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be adding support later for hierarchies, display folders, </w:t>
            </w:r>
            <w:proofErr w:type="spellStart"/>
            <w:r>
              <w:rPr>
                <w:rFonts w:ascii="Calibri" w:eastAsia="Times New Roman" w:hAnsi="Calibri" w:cs="Times New Roman"/>
              </w:rPr>
              <w:t>etc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Marketo</w:t>
            </w:r>
            <w:proofErr w:type="spellEnd"/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Have had content pack against </w:t>
            </w:r>
            <w:proofErr w:type="spellStart"/>
            <w:r>
              <w:rPr>
                <w:rFonts w:ascii="Calibri" w:eastAsia="Times New Roman" w:hAnsi="Calibri" w:cs="Times New Roman"/>
              </w:rPr>
              <w:t>Marketo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 </w:t>
            </w:r>
            <w:proofErr w:type="gramStart"/>
            <w:r>
              <w:rPr>
                <w:rFonts w:ascii="Calibri" w:eastAsia="Times New Roman" w:hAnsi="Calibri" w:cs="Times New Roman"/>
              </w:rPr>
              <w:t>Other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SmartSheet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also just </w:t>
            </w:r>
            <w:proofErr w:type="spellStart"/>
            <w:r>
              <w:rPr>
                <w:rFonts w:ascii="Calibri" w:eastAsia="Times New Roman" w:hAnsi="Calibri" w:cs="Times New Roman"/>
              </w:rPr>
              <w:t>Ctrl+C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from external Excel workbook and </w:t>
            </w:r>
            <w:proofErr w:type="spellStart"/>
            <w:r>
              <w:rPr>
                <w:rFonts w:ascii="Calibri" w:eastAsia="Times New Roman" w:hAnsi="Calibri" w:cs="Times New Roman"/>
              </w:rPr>
              <w:t>Ctrl+V</w:t>
            </w:r>
            <w:proofErr w:type="spellEnd"/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level(s) of hierarchies (for SSAS </w:t>
            </w:r>
            <w:proofErr w:type="spellStart"/>
            <w:r>
              <w:rPr>
                <w:rFonts w:ascii="Calibri" w:eastAsia="Times New Roman" w:hAnsi="Calibri" w:cs="Times New Roman"/>
              </w:rPr>
              <w:t>Multidim</w:t>
            </w:r>
            <w:proofErr w:type="spellEnd"/>
            <w:r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had to append two tables at a time; multiple steps required for </w:t>
            </w:r>
            <w:proofErr w:type="spellStart"/>
            <w:r>
              <w:rPr>
                <w:rFonts w:ascii="Calibri" w:eastAsia="Times New Roman" w:hAnsi="Calibri" w:cs="Times New Roman"/>
              </w:rPr>
              <w:t>unioning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6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Last month was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measures, now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Expect more improvements to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</w:t>
            </w:r>
            <w:proofErr w:type="spellStart"/>
            <w:r>
              <w:rPr>
                <w:rFonts w:ascii="Calibri" w:eastAsia="Times New Roman" w:hAnsi="Calibri" w:cs="Times New Roman"/>
              </w:rPr>
              <w:t>prem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Allows you to monitor performance of SQL Server (health, availability, disk, </w:t>
            </w:r>
            <w:proofErr w:type="spellStart"/>
            <w:r>
              <w:rPr>
                <w:rFonts w:ascii="Calibri" w:eastAsia="Times New Roman" w:hAnsi="Calibri" w:cs="Times New Roman"/>
              </w:rPr>
              <w:t>cpu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, memory, </w:t>
            </w:r>
            <w:proofErr w:type="spellStart"/>
            <w:r>
              <w:rPr>
                <w:rFonts w:ascii="Calibri" w:eastAsia="Times New Roman" w:hAnsi="Calibri" w:cs="Times New Roman"/>
              </w:rPr>
              <w:t>etc</w:t>
            </w:r>
            <w:proofErr w:type="spellEnd"/>
            <w:r>
              <w:rPr>
                <w:rFonts w:ascii="Calibri" w:eastAsia="Times New Roman" w:hAnsi="Calibri" w:cs="Times New Roman"/>
              </w:rPr>
              <w:t>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Business Warehouse </w:t>
            </w:r>
            <w:proofErr w:type="spellStart"/>
            <w:r>
              <w:rPr>
                <w:rFonts w:ascii="Calibri" w:eastAsia="Times New Roman" w:hAnsi="Calibri" w:cs="Times New Roman"/>
              </w:rPr>
              <w:t>connecotr</w:t>
            </w:r>
            <w:proofErr w:type="spellEnd"/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 Scripts Connector </w:t>
            </w:r>
            <w:proofErr w:type="gramStart"/>
            <w:r>
              <w:rPr>
                <w:rFonts w:ascii="Calibri" w:eastAsia="Times New Roman" w:hAnsi="Calibri" w:cs="Times New Roman"/>
              </w:rPr>
              <w:t>now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option: Always combine data according to privacy level settings for each source (whether current file </w:t>
            </w:r>
            <w:proofErr w:type="gramStart"/>
            <w:r>
              <w:rPr>
                <w:rFonts w:ascii="Calibri" w:eastAsia="Times New Roman" w:hAnsi="Calibri" w:cs="Times New Roman"/>
              </w:rPr>
              <w:t>privacy  setting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Webtrends</w:t>
            </w:r>
            <w:proofErr w:type="spellEnd"/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SparkPost</w:t>
            </w:r>
            <w:proofErr w:type="spellEnd"/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tyGraph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8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Troux</w:t>
            </w:r>
            <w:proofErr w:type="spellEnd"/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9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Now a Current File scope in Data </w:t>
            </w:r>
            <w:proofErr w:type="spellStart"/>
            <w:r>
              <w:rPr>
                <w:rFonts w:ascii="Calibri" w:eastAsia="Times New Roman" w:hAnsi="Calibri" w:cs="Times New Roman"/>
              </w:rPr>
              <w:t>Soruce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10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1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1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Support for </w:t>
            </w:r>
            <w:proofErr w:type="spellStart"/>
            <w:r>
              <w:rPr>
                <w:rFonts w:ascii="Calibri" w:eastAsia="Times New Roman" w:hAnsi="Calibri" w:cs="Times New Roman"/>
              </w:rPr>
              <w:t>Netweaver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Need to ensure this driver is configured in your machine </w:t>
            </w:r>
            <w:proofErr w:type="gramStart"/>
            <w:r>
              <w:rPr>
                <w:rFonts w:ascii="Calibri" w:eastAsia="Times New Roman" w:hAnsi="Calibri" w:cs="Times New Roman"/>
              </w:rPr>
              <w:t>in order to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Impala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2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2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Snowflake Connector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3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3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ProjectPlace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Online Services - </w:t>
            </w:r>
            <w:proofErr w:type="spellStart"/>
            <w:r>
              <w:rPr>
                <w:rFonts w:ascii="Calibri" w:eastAsia="Times New Roman" w:hAnsi="Calibri" w:cs="Times New Roman"/>
              </w:rPr>
              <w:t>Projectplace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</w:t>
            </w:r>
            <w:proofErr w:type="spellStart"/>
            <w:r w:rsidR="00647FE1">
              <w:rPr>
                <w:rFonts w:ascii="Calibri" w:eastAsia="Times New Roman" w:hAnsi="Calibri" w:cs="Times New Roman"/>
              </w:rPr>
              <w:t>capation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4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Mixpanel</w:t>
            </w:r>
            <w:proofErr w:type="spellEnd"/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Connect to mobile and web analytics data from </w:t>
            </w:r>
            <w:proofErr w:type="spellStart"/>
            <w:r>
              <w:rPr>
                <w:rFonts w:ascii="Calibri" w:eastAsia="Times New Roman" w:hAnsi="Calibri" w:cs="Times New Roman"/>
              </w:rPr>
              <w:t>Mixpanel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Spark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5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5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6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6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7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7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</w:t>
            </w:r>
            <w:proofErr w:type="gramStart"/>
            <w:r w:rsidR="00676006">
              <w:rPr>
                <w:rFonts w:ascii="Calibri" w:eastAsia="Times New Roman" w:hAnsi="Calibri" w:cs="Times New Roman"/>
              </w:rPr>
              <w:t xml:space="preserve">the </w:t>
            </w:r>
            <w:r>
              <w:rPr>
                <w:rFonts w:ascii="Calibri" w:eastAsia="Times New Roman" w:hAnsi="Calibri" w:cs="Times New Roman"/>
              </w:rPr>
              <w:t xml:space="preserve"> ‘</w:t>
            </w:r>
            <w:proofErr w:type="gramEnd"/>
            <w:r>
              <w:rPr>
                <w:rFonts w:ascii="Calibri" w:eastAsia="Times New Roman" w:hAnsi="Calibri" w:cs="Times New Roman"/>
              </w:rPr>
              <w:t>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</w:t>
            </w:r>
            <w:proofErr w:type="gramStart"/>
            <w:r>
              <w:rPr>
                <w:rFonts w:ascii="Calibri" w:eastAsia="Times New Roman" w:hAnsi="Calibri" w:cs="Times New Roman"/>
              </w:rPr>
              <w:t>, .prn</w:t>
            </w:r>
            <w:proofErr w:type="gram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8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8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8F091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9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9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20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20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Combine </w:t>
            </w:r>
            <w:proofErr w:type="gramStart"/>
            <w:r>
              <w:rPr>
                <w:rFonts w:ascii="Calibri" w:eastAsia="Times New Roman" w:hAnsi="Calibri" w:cs="Times New Roman"/>
              </w:rPr>
              <w:t>Files  -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1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1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BW connector –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8F0915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8F0915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2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2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3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Google </w:t>
            </w:r>
            <w:proofErr w:type="spellStart"/>
            <w:r>
              <w:rPr>
                <w:rFonts w:ascii="Calibri" w:eastAsia="Times New Roman" w:hAnsi="Calibri" w:cs="Times New Roman"/>
              </w:rPr>
              <w:t>BigQuery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4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14"/>
      <w:footerReference w:type="default" r:id="rId115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B6B183" w14:textId="77777777" w:rsidR="0055692D" w:rsidRDefault="0055692D" w:rsidP="00E80695">
      <w:pPr>
        <w:spacing w:after="0" w:line="240" w:lineRule="auto"/>
      </w:pPr>
      <w:r>
        <w:separator/>
      </w:r>
    </w:p>
  </w:endnote>
  <w:endnote w:type="continuationSeparator" w:id="0">
    <w:p w14:paraId="4E5E14BA" w14:textId="77777777" w:rsidR="0055692D" w:rsidRDefault="0055692D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55692D" w:rsidRDefault="008F0915" w:rsidP="00A66349">
        <w:pPr>
          <w:pStyle w:val="Footer"/>
          <w:jc w:val="right"/>
        </w:pPr>
      </w:p>
    </w:sdtContent>
  </w:sdt>
  <w:p w14:paraId="52DACDF7" w14:textId="77777777" w:rsidR="0055692D" w:rsidRDefault="0055692D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361BD072" w:rsidR="0055692D" w:rsidRDefault="0055692D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0915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17BEED53" w14:textId="77777777" w:rsidR="0055692D" w:rsidRDefault="0055692D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E9F843" w14:textId="77777777" w:rsidR="0055692D" w:rsidRDefault="0055692D" w:rsidP="00E80695">
      <w:pPr>
        <w:spacing w:after="0" w:line="240" w:lineRule="auto"/>
      </w:pPr>
      <w:r>
        <w:separator/>
      </w:r>
    </w:p>
  </w:footnote>
  <w:footnote w:type="continuationSeparator" w:id="0">
    <w:p w14:paraId="723719DC" w14:textId="77777777" w:rsidR="0055692D" w:rsidRDefault="0055692D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7EADE1FE" w:rsidR="0055692D" w:rsidRDefault="0055692D" w:rsidP="00E80695">
    <w:pPr>
      <w:pStyle w:val="Header"/>
      <w:jc w:val="right"/>
    </w:pPr>
    <w:r>
      <w:t>9/8/2017</w:t>
    </w:r>
  </w:p>
  <w:p w14:paraId="3587B2E8" w14:textId="77777777" w:rsidR="0055692D" w:rsidRDefault="0055692D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55692D" w:rsidRDefault="0055692D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997990"/>
    <w:multiLevelType w:val="hybridMultilevel"/>
    <w:tmpl w:val="76A64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8AC0663"/>
    <w:multiLevelType w:val="hybridMultilevel"/>
    <w:tmpl w:val="612EA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0"/>
  </w:num>
  <w:num w:numId="3">
    <w:abstractNumId w:val="15"/>
  </w:num>
  <w:num w:numId="4">
    <w:abstractNumId w:val="3"/>
  </w:num>
  <w:num w:numId="5">
    <w:abstractNumId w:val="6"/>
  </w:num>
  <w:num w:numId="6">
    <w:abstractNumId w:val="11"/>
  </w:num>
  <w:num w:numId="7">
    <w:abstractNumId w:val="5"/>
  </w:num>
  <w:num w:numId="8">
    <w:abstractNumId w:val="22"/>
  </w:num>
  <w:num w:numId="9">
    <w:abstractNumId w:val="18"/>
  </w:num>
  <w:num w:numId="10">
    <w:abstractNumId w:val="17"/>
  </w:num>
  <w:num w:numId="11">
    <w:abstractNumId w:val="23"/>
  </w:num>
  <w:num w:numId="12">
    <w:abstractNumId w:val="0"/>
  </w:num>
  <w:num w:numId="13">
    <w:abstractNumId w:val="21"/>
  </w:num>
  <w:num w:numId="14">
    <w:abstractNumId w:val="2"/>
  </w:num>
  <w:num w:numId="15">
    <w:abstractNumId w:val="13"/>
  </w:num>
  <w:num w:numId="16">
    <w:abstractNumId w:val="9"/>
  </w:num>
  <w:num w:numId="17">
    <w:abstractNumId w:val="12"/>
  </w:num>
  <w:num w:numId="18">
    <w:abstractNumId w:val="8"/>
  </w:num>
  <w:num w:numId="19">
    <w:abstractNumId w:val="20"/>
  </w:num>
  <w:num w:numId="20">
    <w:abstractNumId w:val="7"/>
  </w:num>
  <w:num w:numId="21">
    <w:abstractNumId w:val="4"/>
  </w:num>
  <w:num w:numId="22">
    <w:abstractNumId w:val="1"/>
  </w:num>
  <w:num w:numId="23">
    <w:abstractNumId w:val="14"/>
  </w:num>
  <w:num w:numId="24">
    <w:abstractNumId w:val="1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77E"/>
    <w:rsid w:val="00004EF1"/>
    <w:rsid w:val="00016FBC"/>
    <w:rsid w:val="00025504"/>
    <w:rsid w:val="000262B7"/>
    <w:rsid w:val="00053ED3"/>
    <w:rsid w:val="0007232C"/>
    <w:rsid w:val="00087027"/>
    <w:rsid w:val="000902B8"/>
    <w:rsid w:val="0009404C"/>
    <w:rsid w:val="000A7D77"/>
    <w:rsid w:val="000C1645"/>
    <w:rsid w:val="000E723B"/>
    <w:rsid w:val="000F0750"/>
    <w:rsid w:val="000F6EC1"/>
    <w:rsid w:val="00120073"/>
    <w:rsid w:val="00123435"/>
    <w:rsid w:val="0012628C"/>
    <w:rsid w:val="00130358"/>
    <w:rsid w:val="0013577E"/>
    <w:rsid w:val="001C25F7"/>
    <w:rsid w:val="001C4065"/>
    <w:rsid w:val="00203FA3"/>
    <w:rsid w:val="00207AE7"/>
    <w:rsid w:val="0021449B"/>
    <w:rsid w:val="002367A0"/>
    <w:rsid w:val="00257C8F"/>
    <w:rsid w:val="00263930"/>
    <w:rsid w:val="002C07CA"/>
    <w:rsid w:val="002F2693"/>
    <w:rsid w:val="00324120"/>
    <w:rsid w:val="00327A5A"/>
    <w:rsid w:val="00333D98"/>
    <w:rsid w:val="00335435"/>
    <w:rsid w:val="00340114"/>
    <w:rsid w:val="003407EC"/>
    <w:rsid w:val="0036101D"/>
    <w:rsid w:val="00365F31"/>
    <w:rsid w:val="0036612A"/>
    <w:rsid w:val="00373CF2"/>
    <w:rsid w:val="00381585"/>
    <w:rsid w:val="00386202"/>
    <w:rsid w:val="0039164A"/>
    <w:rsid w:val="00393900"/>
    <w:rsid w:val="00396803"/>
    <w:rsid w:val="003975D2"/>
    <w:rsid w:val="003A10EC"/>
    <w:rsid w:val="003A2312"/>
    <w:rsid w:val="003C1C56"/>
    <w:rsid w:val="004044BA"/>
    <w:rsid w:val="00407363"/>
    <w:rsid w:val="00414AE5"/>
    <w:rsid w:val="00432AEC"/>
    <w:rsid w:val="00443A3E"/>
    <w:rsid w:val="004455A6"/>
    <w:rsid w:val="004546C7"/>
    <w:rsid w:val="0048798A"/>
    <w:rsid w:val="004A7C7C"/>
    <w:rsid w:val="004B3185"/>
    <w:rsid w:val="004B3C1C"/>
    <w:rsid w:val="004B491A"/>
    <w:rsid w:val="004D1834"/>
    <w:rsid w:val="00510B86"/>
    <w:rsid w:val="00532A0C"/>
    <w:rsid w:val="00540D70"/>
    <w:rsid w:val="00541043"/>
    <w:rsid w:val="00554E8B"/>
    <w:rsid w:val="0055692D"/>
    <w:rsid w:val="00564EBE"/>
    <w:rsid w:val="00565F1C"/>
    <w:rsid w:val="00575CB6"/>
    <w:rsid w:val="005979B2"/>
    <w:rsid w:val="005A12C9"/>
    <w:rsid w:val="005A7124"/>
    <w:rsid w:val="005C121A"/>
    <w:rsid w:val="005D1EC9"/>
    <w:rsid w:val="005D562E"/>
    <w:rsid w:val="00603BCB"/>
    <w:rsid w:val="00610FB2"/>
    <w:rsid w:val="0062148F"/>
    <w:rsid w:val="00647FE1"/>
    <w:rsid w:val="00655A98"/>
    <w:rsid w:val="00656023"/>
    <w:rsid w:val="00676006"/>
    <w:rsid w:val="0068300B"/>
    <w:rsid w:val="00690503"/>
    <w:rsid w:val="00690DF0"/>
    <w:rsid w:val="00692418"/>
    <w:rsid w:val="006D236C"/>
    <w:rsid w:val="006D296C"/>
    <w:rsid w:val="006E01D4"/>
    <w:rsid w:val="0070358C"/>
    <w:rsid w:val="007057B0"/>
    <w:rsid w:val="00754D7A"/>
    <w:rsid w:val="007676F1"/>
    <w:rsid w:val="0076775A"/>
    <w:rsid w:val="0079146C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737B"/>
    <w:rsid w:val="00891E4A"/>
    <w:rsid w:val="008A5DD6"/>
    <w:rsid w:val="008A6F39"/>
    <w:rsid w:val="008C6BA6"/>
    <w:rsid w:val="008E62A4"/>
    <w:rsid w:val="008F0915"/>
    <w:rsid w:val="00906261"/>
    <w:rsid w:val="00921FEF"/>
    <w:rsid w:val="00970B43"/>
    <w:rsid w:val="00970D6F"/>
    <w:rsid w:val="009757DA"/>
    <w:rsid w:val="009865B0"/>
    <w:rsid w:val="009A7FF7"/>
    <w:rsid w:val="009C2D75"/>
    <w:rsid w:val="009D3E01"/>
    <w:rsid w:val="009E6099"/>
    <w:rsid w:val="009F22AC"/>
    <w:rsid w:val="009F335F"/>
    <w:rsid w:val="00A330C8"/>
    <w:rsid w:val="00A340CD"/>
    <w:rsid w:val="00A37336"/>
    <w:rsid w:val="00A40D5B"/>
    <w:rsid w:val="00A474B4"/>
    <w:rsid w:val="00A66349"/>
    <w:rsid w:val="00A877A1"/>
    <w:rsid w:val="00A87EA1"/>
    <w:rsid w:val="00AA444D"/>
    <w:rsid w:val="00AB2BE3"/>
    <w:rsid w:val="00AD08E4"/>
    <w:rsid w:val="00AD647D"/>
    <w:rsid w:val="00AE0B7E"/>
    <w:rsid w:val="00AF36C8"/>
    <w:rsid w:val="00AF46AE"/>
    <w:rsid w:val="00AF60C3"/>
    <w:rsid w:val="00B07D91"/>
    <w:rsid w:val="00B113CB"/>
    <w:rsid w:val="00B2245F"/>
    <w:rsid w:val="00B4271C"/>
    <w:rsid w:val="00B45151"/>
    <w:rsid w:val="00B51317"/>
    <w:rsid w:val="00B52DC5"/>
    <w:rsid w:val="00B620F1"/>
    <w:rsid w:val="00B90C21"/>
    <w:rsid w:val="00BF3470"/>
    <w:rsid w:val="00BF49DB"/>
    <w:rsid w:val="00C07CB9"/>
    <w:rsid w:val="00C3398B"/>
    <w:rsid w:val="00CD2C69"/>
    <w:rsid w:val="00CE379E"/>
    <w:rsid w:val="00CF36B5"/>
    <w:rsid w:val="00D061D9"/>
    <w:rsid w:val="00D1290D"/>
    <w:rsid w:val="00D259E0"/>
    <w:rsid w:val="00D3186C"/>
    <w:rsid w:val="00D50417"/>
    <w:rsid w:val="00D603CD"/>
    <w:rsid w:val="00D6142A"/>
    <w:rsid w:val="00D936F9"/>
    <w:rsid w:val="00D94F98"/>
    <w:rsid w:val="00DD098D"/>
    <w:rsid w:val="00DD7EF1"/>
    <w:rsid w:val="00DE5E4C"/>
    <w:rsid w:val="00E055C4"/>
    <w:rsid w:val="00E16823"/>
    <w:rsid w:val="00E53530"/>
    <w:rsid w:val="00E73D66"/>
    <w:rsid w:val="00E80695"/>
    <w:rsid w:val="00E96E40"/>
    <w:rsid w:val="00E97FFD"/>
    <w:rsid w:val="00EA4C5D"/>
    <w:rsid w:val="00EB4CE2"/>
    <w:rsid w:val="00EC2436"/>
    <w:rsid w:val="00ED5193"/>
    <w:rsid w:val="00F109DD"/>
    <w:rsid w:val="00F26CFB"/>
    <w:rsid w:val="00F32854"/>
    <w:rsid w:val="00F46E50"/>
    <w:rsid w:val="00F62062"/>
    <w:rsid w:val="00F6274E"/>
    <w:rsid w:val="00F91382"/>
    <w:rsid w:val="00FB08E4"/>
    <w:rsid w:val="00FB3460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theme" Target="theme/theme1.xml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header" Target="header2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footer" Target="footer2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9A820-7844-4014-8C64-C79DF15FF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59</Pages>
  <Words>3288</Words>
  <Characters>18745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83</cp:revision>
  <dcterms:created xsi:type="dcterms:W3CDTF">2016-03-07T03:09:00Z</dcterms:created>
  <dcterms:modified xsi:type="dcterms:W3CDTF">2017-09-08T19:45:00Z</dcterms:modified>
</cp:coreProperties>
</file>