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5F48F" w14:textId="77777777" w:rsidR="00551411" w:rsidRDefault="00D328D4" w:rsidP="00551411">
      <w:pPr>
        <w:jc w:val="center"/>
        <w:rPr>
          <w:sz w:val="36"/>
          <w:szCs w:val="36"/>
        </w:rPr>
      </w:pPr>
      <w:r>
        <w:rPr>
          <w:sz w:val="36"/>
          <w:szCs w:val="36"/>
        </w:rPr>
        <w:t>OPENDCS 6</w:t>
      </w:r>
    </w:p>
    <w:p w14:paraId="65AB4238" w14:textId="77777777" w:rsidR="00F9426C" w:rsidRDefault="00F9426C" w:rsidP="00551411">
      <w:pPr>
        <w:jc w:val="center"/>
        <w:rPr>
          <w:sz w:val="36"/>
          <w:szCs w:val="36"/>
        </w:rPr>
      </w:pPr>
    </w:p>
    <w:p w14:paraId="0B63DC0F" w14:textId="78D525DA" w:rsidR="00551411" w:rsidRDefault="00330778" w:rsidP="00D328D4">
      <w:pPr>
        <w:jc w:val="center"/>
        <w:rPr>
          <w:sz w:val="36"/>
          <w:szCs w:val="36"/>
        </w:rPr>
      </w:pPr>
      <w:r>
        <w:rPr>
          <w:sz w:val="36"/>
          <w:szCs w:val="36"/>
        </w:rPr>
        <w:t>Quick Start Guide</w:t>
      </w:r>
    </w:p>
    <w:p w14:paraId="10FDD137" w14:textId="77777777" w:rsidR="00D328D4" w:rsidRDefault="00D328D4" w:rsidP="00D328D4">
      <w:pPr>
        <w:jc w:val="center"/>
        <w:rPr>
          <w:sz w:val="36"/>
          <w:szCs w:val="36"/>
        </w:rPr>
      </w:pPr>
    </w:p>
    <w:p w14:paraId="6B8B9E18" w14:textId="77777777" w:rsidR="00F9426C" w:rsidRDefault="00F9426C" w:rsidP="00D328D4">
      <w:pPr>
        <w:jc w:val="center"/>
        <w:rPr>
          <w:sz w:val="36"/>
          <w:szCs w:val="36"/>
        </w:rPr>
      </w:pPr>
    </w:p>
    <w:p w14:paraId="4BA245C7" w14:textId="77777777" w:rsidR="00F9426C" w:rsidRDefault="00F9426C" w:rsidP="00D328D4">
      <w:pPr>
        <w:jc w:val="center"/>
        <w:rPr>
          <w:sz w:val="36"/>
          <w:szCs w:val="36"/>
        </w:rPr>
      </w:pPr>
    </w:p>
    <w:p w14:paraId="5653B114" w14:textId="137D3E14" w:rsidR="00F9426C" w:rsidRDefault="002B6F67" w:rsidP="00F9426C">
      <w:pPr>
        <w:jc w:val="center"/>
      </w:pPr>
      <w:r>
        <w:t>Document Revision 2</w:t>
      </w:r>
    </w:p>
    <w:p w14:paraId="63BD2ECB" w14:textId="06EE02CD" w:rsidR="00F9426C" w:rsidRDefault="002B6F67" w:rsidP="00F9426C">
      <w:pPr>
        <w:jc w:val="center"/>
      </w:pPr>
      <w:r>
        <w:t>February</w:t>
      </w:r>
      <w:r w:rsidR="00330778">
        <w:t xml:space="preserve"> 2016</w:t>
      </w:r>
    </w:p>
    <w:p w14:paraId="5C684873" w14:textId="77777777" w:rsidR="00F9426C" w:rsidRDefault="00F9426C" w:rsidP="00F9426C">
      <w:pPr>
        <w:jc w:val="center"/>
      </w:pPr>
    </w:p>
    <w:p w14:paraId="27B051D9" w14:textId="77777777" w:rsidR="00F9426C" w:rsidRDefault="00F9426C" w:rsidP="00F9426C">
      <w:pPr>
        <w:jc w:val="center"/>
      </w:pPr>
    </w:p>
    <w:p w14:paraId="3240C527" w14:textId="77777777" w:rsidR="00F9426C" w:rsidRDefault="00F9426C" w:rsidP="00F9426C">
      <w:pPr>
        <w:jc w:val="center"/>
      </w:pPr>
    </w:p>
    <w:p w14:paraId="79D84268" w14:textId="77777777" w:rsidR="00F9426C" w:rsidRDefault="00F9426C" w:rsidP="00F9426C">
      <w:pPr>
        <w:jc w:val="center"/>
      </w:pPr>
    </w:p>
    <w:p w14:paraId="4BB48B4F" w14:textId="77777777" w:rsidR="00D63ACD" w:rsidRDefault="00D63ACD" w:rsidP="00D63ACD"/>
    <w:p w14:paraId="6851445E" w14:textId="77777777" w:rsidR="00D63ACD" w:rsidRDefault="00D63ACD" w:rsidP="00D63ACD">
      <w:pPr>
        <w:pBdr>
          <w:top w:val="single" w:sz="4" w:space="1" w:color="auto"/>
          <w:left w:val="single" w:sz="4" w:space="4" w:color="auto"/>
          <w:bottom w:val="single" w:sz="4" w:space="1" w:color="auto"/>
          <w:right w:val="single" w:sz="4" w:space="4" w:color="auto"/>
        </w:pBdr>
        <w:jc w:val="center"/>
      </w:pPr>
      <w:r>
        <w:t xml:space="preserve">This Document is part of the </w:t>
      </w:r>
      <w:proofErr w:type="spellStart"/>
      <w:r>
        <w:t>OpenDCS</w:t>
      </w:r>
      <w:proofErr w:type="spellEnd"/>
      <w:r>
        <w:t xml:space="preserve"> Software Suite for environmental data acquisition and processing. The project home is: </w:t>
      </w:r>
      <w:hyperlink r:id="rId8" w:history="1">
        <w:r w:rsidRPr="008C16C6">
          <w:rPr>
            <w:rStyle w:val="Hyperlink"/>
          </w:rPr>
          <w:t>https://github.com/opendcs/opendcs</w:t>
        </w:r>
      </w:hyperlink>
    </w:p>
    <w:p w14:paraId="10B8AEDB" w14:textId="77777777" w:rsidR="00D63ACD" w:rsidRDefault="00D63ACD" w:rsidP="00D63ACD">
      <w:pPr>
        <w:pBdr>
          <w:top w:val="single" w:sz="4" w:space="1" w:color="auto"/>
          <w:left w:val="single" w:sz="4" w:space="4" w:color="auto"/>
          <w:bottom w:val="single" w:sz="4" w:space="1" w:color="auto"/>
          <w:right w:val="single" w:sz="4" w:space="4" w:color="auto"/>
        </w:pBdr>
        <w:jc w:val="center"/>
      </w:pPr>
      <w:r>
        <w:t>See INTENT.md at the project home for information on licensing.</w:t>
      </w:r>
    </w:p>
    <w:p w14:paraId="1818BFD5" w14:textId="77777777" w:rsidR="00D63ACD" w:rsidRDefault="00D63ACD" w:rsidP="00D63ACD">
      <w:pPr>
        <w:jc w:val="center"/>
      </w:pPr>
    </w:p>
    <w:p w14:paraId="7878766E" w14:textId="77777777" w:rsidR="00F9426C" w:rsidRDefault="00F9426C" w:rsidP="00F9426C">
      <w:pPr>
        <w:jc w:val="center"/>
      </w:pPr>
    </w:p>
    <w:p w14:paraId="40645478" w14:textId="77777777" w:rsidR="00F9426C" w:rsidRDefault="00F9426C" w:rsidP="00F9426C">
      <w:pPr>
        <w:jc w:val="center"/>
      </w:pPr>
    </w:p>
    <w:p w14:paraId="68553125" w14:textId="77777777" w:rsidR="00F9426C" w:rsidRDefault="00F9426C" w:rsidP="00F9426C">
      <w:pPr>
        <w:jc w:val="center"/>
      </w:pPr>
    </w:p>
    <w:p w14:paraId="13228E5C" w14:textId="2F1A8739" w:rsidR="00F9426C" w:rsidRDefault="00F9426C" w:rsidP="00F9426C">
      <w:pPr>
        <w:jc w:val="center"/>
      </w:pPr>
    </w:p>
    <w:p w14:paraId="2FBC21E2" w14:textId="77777777" w:rsidR="00F9426C" w:rsidRPr="00CC0DF5" w:rsidRDefault="00F9426C" w:rsidP="00F9426C">
      <w:pPr>
        <w:sectPr w:rsidR="00F9426C" w:rsidRPr="00CC0DF5" w:rsidSect="00E675C7">
          <w:footerReference w:type="even" r:id="rId9"/>
          <w:pgSz w:w="12240" w:h="15840"/>
          <w:pgMar w:top="1440" w:right="1800" w:bottom="1440" w:left="1800" w:header="720" w:footer="720" w:gutter="0"/>
          <w:cols w:space="720"/>
          <w:docGrid w:linePitch="360"/>
        </w:sectPr>
      </w:pPr>
    </w:p>
    <w:p w14:paraId="744FF36F" w14:textId="77777777" w:rsidR="00551411" w:rsidRDefault="00551411" w:rsidP="0026383C">
      <w:r>
        <w:lastRenderedPageBreak/>
        <w:t>Table of Contents</w:t>
      </w:r>
    </w:p>
    <w:p w14:paraId="5440244F" w14:textId="77777777" w:rsidR="003C33DC" w:rsidRDefault="00551411">
      <w:pPr>
        <w:pStyle w:val="TOC1"/>
        <w:tabs>
          <w:tab w:val="left" w:pos="343"/>
          <w:tab w:val="right" w:leader="dot" w:pos="8630"/>
        </w:tabs>
        <w:rPr>
          <w:rFonts w:asciiTheme="minorHAnsi" w:hAnsiTheme="minorHAnsi"/>
          <w:noProof/>
          <w:lang w:eastAsia="ja-JP"/>
        </w:rPr>
      </w:pPr>
      <w:r>
        <w:fldChar w:fldCharType="begin"/>
      </w:r>
      <w:r>
        <w:instrText xml:space="preserve"> TOC \o "1-3" </w:instrText>
      </w:r>
      <w:r>
        <w:fldChar w:fldCharType="separate"/>
      </w:r>
      <w:r w:rsidR="003C33DC">
        <w:rPr>
          <w:noProof/>
        </w:rPr>
        <w:t>1</w:t>
      </w:r>
      <w:r w:rsidR="003C33DC">
        <w:rPr>
          <w:rFonts w:asciiTheme="minorHAnsi" w:hAnsiTheme="minorHAnsi"/>
          <w:noProof/>
          <w:lang w:eastAsia="ja-JP"/>
        </w:rPr>
        <w:tab/>
      </w:r>
      <w:r w:rsidR="003C33DC">
        <w:rPr>
          <w:noProof/>
        </w:rPr>
        <w:t>Introduction</w:t>
      </w:r>
      <w:r w:rsidR="003C33DC">
        <w:rPr>
          <w:noProof/>
        </w:rPr>
        <w:tab/>
      </w:r>
      <w:r w:rsidR="003C33DC">
        <w:rPr>
          <w:noProof/>
        </w:rPr>
        <w:fldChar w:fldCharType="begin"/>
      </w:r>
      <w:r w:rsidR="003C33DC">
        <w:rPr>
          <w:noProof/>
        </w:rPr>
        <w:instrText xml:space="preserve"> PAGEREF _Toc318386405 \h </w:instrText>
      </w:r>
      <w:r w:rsidR="003C33DC">
        <w:rPr>
          <w:noProof/>
        </w:rPr>
      </w:r>
      <w:r w:rsidR="003C33DC">
        <w:rPr>
          <w:noProof/>
        </w:rPr>
        <w:fldChar w:fldCharType="separate"/>
      </w:r>
      <w:r w:rsidR="003C33DC">
        <w:rPr>
          <w:noProof/>
        </w:rPr>
        <w:t>1</w:t>
      </w:r>
      <w:r w:rsidR="003C33DC">
        <w:rPr>
          <w:noProof/>
        </w:rPr>
        <w:fldChar w:fldCharType="end"/>
      </w:r>
    </w:p>
    <w:p w14:paraId="3BBDDAB8" w14:textId="77777777" w:rsidR="003C33DC" w:rsidRDefault="003C33DC">
      <w:pPr>
        <w:pStyle w:val="TOC1"/>
        <w:tabs>
          <w:tab w:val="left" w:pos="374"/>
          <w:tab w:val="right" w:leader="dot" w:pos="8630"/>
        </w:tabs>
        <w:rPr>
          <w:rFonts w:asciiTheme="minorHAnsi" w:hAnsiTheme="minorHAnsi"/>
          <w:noProof/>
          <w:lang w:eastAsia="ja-JP"/>
        </w:rPr>
      </w:pPr>
      <w:r>
        <w:rPr>
          <w:noProof/>
        </w:rPr>
        <w:t>2</w:t>
      </w:r>
      <w:r>
        <w:rPr>
          <w:rFonts w:asciiTheme="minorHAnsi" w:hAnsiTheme="minorHAnsi"/>
          <w:noProof/>
          <w:lang w:eastAsia="ja-JP"/>
        </w:rPr>
        <w:tab/>
      </w:r>
      <w:r>
        <w:rPr>
          <w:noProof/>
        </w:rPr>
        <w:t>GUIs to Interact with an LRGS</w:t>
      </w:r>
      <w:r>
        <w:rPr>
          <w:noProof/>
        </w:rPr>
        <w:tab/>
      </w:r>
      <w:r>
        <w:rPr>
          <w:noProof/>
        </w:rPr>
        <w:fldChar w:fldCharType="begin"/>
      </w:r>
      <w:r>
        <w:rPr>
          <w:noProof/>
        </w:rPr>
        <w:instrText xml:space="preserve"> PAGEREF _Toc318386406 \h </w:instrText>
      </w:r>
      <w:r>
        <w:rPr>
          <w:noProof/>
        </w:rPr>
      </w:r>
      <w:r>
        <w:rPr>
          <w:noProof/>
        </w:rPr>
        <w:fldChar w:fldCharType="separate"/>
      </w:r>
      <w:r>
        <w:rPr>
          <w:noProof/>
        </w:rPr>
        <w:t>2</w:t>
      </w:r>
      <w:r>
        <w:rPr>
          <w:noProof/>
        </w:rPr>
        <w:fldChar w:fldCharType="end"/>
      </w:r>
    </w:p>
    <w:p w14:paraId="7D7CA486" w14:textId="77777777" w:rsidR="003C33DC" w:rsidRDefault="003C33DC">
      <w:pPr>
        <w:pStyle w:val="TOC1"/>
        <w:tabs>
          <w:tab w:val="left" w:pos="372"/>
          <w:tab w:val="right" w:leader="dot" w:pos="8630"/>
        </w:tabs>
        <w:rPr>
          <w:rFonts w:asciiTheme="minorHAnsi" w:hAnsiTheme="minorHAnsi"/>
          <w:noProof/>
          <w:lang w:eastAsia="ja-JP"/>
        </w:rPr>
      </w:pPr>
      <w:r>
        <w:rPr>
          <w:noProof/>
        </w:rPr>
        <w:t>3</w:t>
      </w:r>
      <w:r>
        <w:rPr>
          <w:rFonts w:asciiTheme="minorHAnsi" w:hAnsiTheme="minorHAnsi"/>
          <w:noProof/>
          <w:lang w:eastAsia="ja-JP"/>
        </w:rPr>
        <w:tab/>
      </w:r>
      <w:r>
        <w:rPr>
          <w:noProof/>
        </w:rPr>
        <w:t>A Simple ASCII DCP</w:t>
      </w:r>
      <w:r>
        <w:rPr>
          <w:noProof/>
        </w:rPr>
        <w:tab/>
      </w:r>
      <w:r>
        <w:rPr>
          <w:noProof/>
        </w:rPr>
        <w:fldChar w:fldCharType="begin"/>
      </w:r>
      <w:r>
        <w:rPr>
          <w:noProof/>
        </w:rPr>
        <w:instrText xml:space="preserve"> PAGEREF _Toc318386407 \h </w:instrText>
      </w:r>
      <w:r>
        <w:rPr>
          <w:noProof/>
        </w:rPr>
      </w:r>
      <w:r>
        <w:rPr>
          <w:noProof/>
        </w:rPr>
        <w:fldChar w:fldCharType="separate"/>
      </w:r>
      <w:r>
        <w:rPr>
          <w:noProof/>
        </w:rPr>
        <w:t>5</w:t>
      </w:r>
      <w:r>
        <w:rPr>
          <w:noProof/>
        </w:rPr>
        <w:fldChar w:fldCharType="end"/>
      </w:r>
    </w:p>
    <w:p w14:paraId="31C0A729" w14:textId="77777777" w:rsidR="003C33DC" w:rsidRDefault="003C33DC">
      <w:pPr>
        <w:pStyle w:val="TOC2"/>
        <w:tabs>
          <w:tab w:val="left" w:pos="780"/>
          <w:tab w:val="right" w:leader="dot" w:pos="8630"/>
        </w:tabs>
        <w:rPr>
          <w:rFonts w:asciiTheme="minorHAnsi" w:hAnsiTheme="minorHAnsi"/>
          <w:noProof/>
          <w:lang w:eastAsia="ja-JP"/>
        </w:rPr>
      </w:pPr>
      <w:r>
        <w:rPr>
          <w:noProof/>
        </w:rPr>
        <w:t>3.1</w:t>
      </w:r>
      <w:r>
        <w:rPr>
          <w:rFonts w:asciiTheme="minorHAnsi" w:hAnsiTheme="minorHAnsi"/>
          <w:noProof/>
          <w:lang w:eastAsia="ja-JP"/>
        </w:rPr>
        <w:tab/>
      </w:r>
      <w:r>
        <w:rPr>
          <w:noProof/>
        </w:rPr>
        <w:t>Create a Data Source Record</w:t>
      </w:r>
      <w:r>
        <w:rPr>
          <w:noProof/>
        </w:rPr>
        <w:tab/>
      </w:r>
      <w:r>
        <w:rPr>
          <w:noProof/>
        </w:rPr>
        <w:fldChar w:fldCharType="begin"/>
      </w:r>
      <w:r>
        <w:rPr>
          <w:noProof/>
        </w:rPr>
        <w:instrText xml:space="preserve"> PAGEREF _Toc318386408 \h </w:instrText>
      </w:r>
      <w:r>
        <w:rPr>
          <w:noProof/>
        </w:rPr>
      </w:r>
      <w:r>
        <w:rPr>
          <w:noProof/>
        </w:rPr>
        <w:fldChar w:fldCharType="separate"/>
      </w:r>
      <w:r>
        <w:rPr>
          <w:noProof/>
        </w:rPr>
        <w:t>5</w:t>
      </w:r>
      <w:r>
        <w:rPr>
          <w:noProof/>
        </w:rPr>
        <w:fldChar w:fldCharType="end"/>
      </w:r>
    </w:p>
    <w:p w14:paraId="46D99ABF" w14:textId="77777777" w:rsidR="003C33DC" w:rsidRDefault="003C33DC">
      <w:pPr>
        <w:pStyle w:val="TOC2"/>
        <w:tabs>
          <w:tab w:val="left" w:pos="811"/>
          <w:tab w:val="right" w:leader="dot" w:pos="8630"/>
        </w:tabs>
        <w:rPr>
          <w:rFonts w:asciiTheme="minorHAnsi" w:hAnsiTheme="minorHAnsi"/>
          <w:noProof/>
          <w:lang w:eastAsia="ja-JP"/>
        </w:rPr>
      </w:pPr>
      <w:r>
        <w:rPr>
          <w:noProof/>
        </w:rPr>
        <w:t>3.2</w:t>
      </w:r>
      <w:r>
        <w:rPr>
          <w:rFonts w:asciiTheme="minorHAnsi" w:hAnsiTheme="minorHAnsi"/>
          <w:noProof/>
          <w:lang w:eastAsia="ja-JP"/>
        </w:rPr>
        <w:tab/>
      </w:r>
      <w:r>
        <w:rPr>
          <w:noProof/>
        </w:rPr>
        <w:t>The Site Record</w:t>
      </w:r>
      <w:r>
        <w:rPr>
          <w:noProof/>
        </w:rPr>
        <w:tab/>
      </w:r>
      <w:r>
        <w:rPr>
          <w:noProof/>
        </w:rPr>
        <w:fldChar w:fldCharType="begin"/>
      </w:r>
      <w:r>
        <w:rPr>
          <w:noProof/>
        </w:rPr>
        <w:instrText xml:space="preserve"> PAGEREF _Toc318386409 \h </w:instrText>
      </w:r>
      <w:r>
        <w:rPr>
          <w:noProof/>
        </w:rPr>
      </w:r>
      <w:r>
        <w:rPr>
          <w:noProof/>
        </w:rPr>
        <w:fldChar w:fldCharType="separate"/>
      </w:r>
      <w:r>
        <w:rPr>
          <w:noProof/>
        </w:rPr>
        <w:t>6</w:t>
      </w:r>
      <w:r>
        <w:rPr>
          <w:noProof/>
        </w:rPr>
        <w:fldChar w:fldCharType="end"/>
      </w:r>
    </w:p>
    <w:p w14:paraId="25127CD6" w14:textId="77777777" w:rsidR="003C33DC" w:rsidRDefault="003C33DC">
      <w:pPr>
        <w:pStyle w:val="TOC2"/>
        <w:tabs>
          <w:tab w:val="left" w:pos="810"/>
          <w:tab w:val="right" w:leader="dot" w:pos="8630"/>
        </w:tabs>
        <w:rPr>
          <w:rFonts w:asciiTheme="minorHAnsi" w:hAnsiTheme="minorHAnsi"/>
          <w:noProof/>
          <w:lang w:eastAsia="ja-JP"/>
        </w:rPr>
      </w:pPr>
      <w:r>
        <w:rPr>
          <w:noProof/>
        </w:rPr>
        <w:t>3.3</w:t>
      </w:r>
      <w:r>
        <w:rPr>
          <w:rFonts w:asciiTheme="minorHAnsi" w:hAnsiTheme="minorHAnsi"/>
          <w:noProof/>
          <w:lang w:eastAsia="ja-JP"/>
        </w:rPr>
        <w:tab/>
      </w:r>
      <w:r>
        <w:rPr>
          <w:noProof/>
        </w:rPr>
        <w:t>The Config Record</w:t>
      </w:r>
      <w:r>
        <w:rPr>
          <w:noProof/>
        </w:rPr>
        <w:tab/>
      </w:r>
      <w:r>
        <w:rPr>
          <w:noProof/>
        </w:rPr>
        <w:fldChar w:fldCharType="begin"/>
      </w:r>
      <w:r>
        <w:rPr>
          <w:noProof/>
        </w:rPr>
        <w:instrText xml:space="preserve"> PAGEREF _Toc318386410 \h </w:instrText>
      </w:r>
      <w:r>
        <w:rPr>
          <w:noProof/>
        </w:rPr>
      </w:r>
      <w:r>
        <w:rPr>
          <w:noProof/>
        </w:rPr>
        <w:fldChar w:fldCharType="separate"/>
      </w:r>
      <w:r>
        <w:rPr>
          <w:noProof/>
        </w:rPr>
        <w:t>7</w:t>
      </w:r>
      <w:r>
        <w:rPr>
          <w:noProof/>
        </w:rPr>
        <w:fldChar w:fldCharType="end"/>
      </w:r>
    </w:p>
    <w:p w14:paraId="514BE35A" w14:textId="77777777" w:rsidR="003C33DC" w:rsidRDefault="003C33DC">
      <w:pPr>
        <w:pStyle w:val="TOC2"/>
        <w:tabs>
          <w:tab w:val="left" w:pos="813"/>
          <w:tab w:val="right" w:leader="dot" w:pos="8630"/>
        </w:tabs>
        <w:rPr>
          <w:rFonts w:asciiTheme="minorHAnsi" w:hAnsiTheme="minorHAnsi"/>
          <w:noProof/>
          <w:lang w:eastAsia="ja-JP"/>
        </w:rPr>
      </w:pPr>
      <w:r>
        <w:rPr>
          <w:noProof/>
        </w:rPr>
        <w:t>3.4</w:t>
      </w:r>
      <w:r>
        <w:rPr>
          <w:rFonts w:asciiTheme="minorHAnsi" w:hAnsiTheme="minorHAnsi"/>
          <w:noProof/>
          <w:lang w:eastAsia="ja-JP"/>
        </w:rPr>
        <w:tab/>
      </w:r>
      <w:r>
        <w:rPr>
          <w:noProof/>
        </w:rPr>
        <w:t>The Platform Record</w:t>
      </w:r>
      <w:r>
        <w:rPr>
          <w:noProof/>
        </w:rPr>
        <w:tab/>
      </w:r>
      <w:r>
        <w:rPr>
          <w:noProof/>
        </w:rPr>
        <w:fldChar w:fldCharType="begin"/>
      </w:r>
      <w:r>
        <w:rPr>
          <w:noProof/>
        </w:rPr>
        <w:instrText xml:space="preserve"> PAGEREF _Toc318386411 \h </w:instrText>
      </w:r>
      <w:r>
        <w:rPr>
          <w:noProof/>
        </w:rPr>
      </w:r>
      <w:r>
        <w:rPr>
          <w:noProof/>
        </w:rPr>
        <w:fldChar w:fldCharType="separate"/>
      </w:r>
      <w:r>
        <w:rPr>
          <w:noProof/>
        </w:rPr>
        <w:t>10</w:t>
      </w:r>
      <w:r>
        <w:rPr>
          <w:noProof/>
        </w:rPr>
        <w:fldChar w:fldCharType="end"/>
      </w:r>
    </w:p>
    <w:p w14:paraId="675DC3B7" w14:textId="77777777" w:rsidR="003C33DC" w:rsidRDefault="003C33DC">
      <w:pPr>
        <w:pStyle w:val="TOC1"/>
        <w:tabs>
          <w:tab w:val="left" w:pos="376"/>
          <w:tab w:val="right" w:leader="dot" w:pos="8630"/>
        </w:tabs>
        <w:rPr>
          <w:rFonts w:asciiTheme="minorHAnsi" w:hAnsiTheme="minorHAnsi"/>
          <w:noProof/>
          <w:lang w:eastAsia="ja-JP"/>
        </w:rPr>
      </w:pPr>
      <w:r>
        <w:rPr>
          <w:noProof/>
        </w:rPr>
        <w:t>4</w:t>
      </w:r>
      <w:r>
        <w:rPr>
          <w:rFonts w:asciiTheme="minorHAnsi" w:hAnsiTheme="minorHAnsi"/>
          <w:noProof/>
          <w:lang w:eastAsia="ja-JP"/>
        </w:rPr>
        <w:tab/>
      </w:r>
      <w:r>
        <w:rPr>
          <w:noProof/>
        </w:rPr>
        <w:t>A More Complex ASCII DCP</w:t>
      </w:r>
      <w:r>
        <w:rPr>
          <w:noProof/>
        </w:rPr>
        <w:tab/>
      </w:r>
      <w:r>
        <w:rPr>
          <w:noProof/>
        </w:rPr>
        <w:fldChar w:fldCharType="begin"/>
      </w:r>
      <w:r>
        <w:rPr>
          <w:noProof/>
        </w:rPr>
        <w:instrText xml:space="preserve"> PAGEREF _Toc318386412 \h </w:instrText>
      </w:r>
      <w:r>
        <w:rPr>
          <w:noProof/>
        </w:rPr>
      </w:r>
      <w:r>
        <w:rPr>
          <w:noProof/>
        </w:rPr>
        <w:fldChar w:fldCharType="separate"/>
      </w:r>
      <w:r>
        <w:rPr>
          <w:noProof/>
        </w:rPr>
        <w:t>11</w:t>
      </w:r>
      <w:r>
        <w:rPr>
          <w:noProof/>
        </w:rPr>
        <w:fldChar w:fldCharType="end"/>
      </w:r>
    </w:p>
    <w:p w14:paraId="132A4363" w14:textId="77777777" w:rsidR="003C33DC" w:rsidRDefault="003C33DC">
      <w:pPr>
        <w:pStyle w:val="TOC2"/>
        <w:tabs>
          <w:tab w:val="left" w:pos="783"/>
          <w:tab w:val="right" w:leader="dot" w:pos="8630"/>
        </w:tabs>
        <w:rPr>
          <w:rFonts w:asciiTheme="minorHAnsi" w:hAnsiTheme="minorHAnsi"/>
          <w:noProof/>
          <w:lang w:eastAsia="ja-JP"/>
        </w:rPr>
      </w:pPr>
      <w:r>
        <w:rPr>
          <w:noProof/>
        </w:rPr>
        <w:t>4.1</w:t>
      </w:r>
      <w:r>
        <w:rPr>
          <w:rFonts w:asciiTheme="minorHAnsi" w:hAnsiTheme="minorHAnsi"/>
          <w:noProof/>
          <w:lang w:eastAsia="ja-JP"/>
        </w:rPr>
        <w:tab/>
      </w:r>
      <w:r>
        <w:rPr>
          <w:noProof/>
        </w:rPr>
        <w:t>The Site Record</w:t>
      </w:r>
      <w:r>
        <w:rPr>
          <w:noProof/>
        </w:rPr>
        <w:tab/>
      </w:r>
      <w:r>
        <w:rPr>
          <w:noProof/>
        </w:rPr>
        <w:fldChar w:fldCharType="begin"/>
      </w:r>
      <w:r>
        <w:rPr>
          <w:noProof/>
        </w:rPr>
        <w:instrText xml:space="preserve"> PAGEREF _Toc318386413 \h </w:instrText>
      </w:r>
      <w:r>
        <w:rPr>
          <w:noProof/>
        </w:rPr>
      </w:r>
      <w:r>
        <w:rPr>
          <w:noProof/>
        </w:rPr>
        <w:fldChar w:fldCharType="separate"/>
      </w:r>
      <w:r>
        <w:rPr>
          <w:noProof/>
        </w:rPr>
        <w:t>11</w:t>
      </w:r>
      <w:r>
        <w:rPr>
          <w:noProof/>
        </w:rPr>
        <w:fldChar w:fldCharType="end"/>
      </w:r>
    </w:p>
    <w:p w14:paraId="5767E2C3" w14:textId="77777777" w:rsidR="003C33DC" w:rsidRDefault="003C33DC">
      <w:pPr>
        <w:pStyle w:val="TOC2"/>
        <w:tabs>
          <w:tab w:val="left" w:pos="814"/>
          <w:tab w:val="right" w:leader="dot" w:pos="8630"/>
        </w:tabs>
        <w:rPr>
          <w:rFonts w:asciiTheme="minorHAnsi" w:hAnsiTheme="minorHAnsi"/>
          <w:noProof/>
          <w:lang w:eastAsia="ja-JP"/>
        </w:rPr>
      </w:pPr>
      <w:r>
        <w:rPr>
          <w:noProof/>
        </w:rPr>
        <w:t>4.2</w:t>
      </w:r>
      <w:r>
        <w:rPr>
          <w:rFonts w:asciiTheme="minorHAnsi" w:hAnsiTheme="minorHAnsi"/>
          <w:noProof/>
          <w:lang w:eastAsia="ja-JP"/>
        </w:rPr>
        <w:tab/>
      </w:r>
      <w:r>
        <w:rPr>
          <w:noProof/>
        </w:rPr>
        <w:t>The Config Record</w:t>
      </w:r>
      <w:r>
        <w:rPr>
          <w:noProof/>
        </w:rPr>
        <w:tab/>
      </w:r>
      <w:r>
        <w:rPr>
          <w:noProof/>
        </w:rPr>
        <w:fldChar w:fldCharType="begin"/>
      </w:r>
      <w:r>
        <w:rPr>
          <w:noProof/>
        </w:rPr>
        <w:instrText xml:space="preserve"> PAGEREF _Toc318386414 \h </w:instrText>
      </w:r>
      <w:r>
        <w:rPr>
          <w:noProof/>
        </w:rPr>
      </w:r>
      <w:r>
        <w:rPr>
          <w:noProof/>
        </w:rPr>
        <w:fldChar w:fldCharType="separate"/>
      </w:r>
      <w:r>
        <w:rPr>
          <w:noProof/>
        </w:rPr>
        <w:t>12</w:t>
      </w:r>
      <w:r>
        <w:rPr>
          <w:noProof/>
        </w:rPr>
        <w:fldChar w:fldCharType="end"/>
      </w:r>
    </w:p>
    <w:p w14:paraId="47733CB7" w14:textId="77777777" w:rsidR="003C33DC" w:rsidRDefault="003C33DC">
      <w:pPr>
        <w:pStyle w:val="TOC2"/>
        <w:tabs>
          <w:tab w:val="left" w:pos="813"/>
          <w:tab w:val="right" w:leader="dot" w:pos="8630"/>
        </w:tabs>
        <w:rPr>
          <w:rFonts w:asciiTheme="minorHAnsi" w:hAnsiTheme="minorHAnsi"/>
          <w:noProof/>
          <w:lang w:eastAsia="ja-JP"/>
        </w:rPr>
      </w:pPr>
      <w:r>
        <w:rPr>
          <w:noProof/>
        </w:rPr>
        <w:t>4.3</w:t>
      </w:r>
      <w:r>
        <w:rPr>
          <w:rFonts w:asciiTheme="minorHAnsi" w:hAnsiTheme="minorHAnsi"/>
          <w:noProof/>
          <w:lang w:eastAsia="ja-JP"/>
        </w:rPr>
        <w:tab/>
      </w:r>
      <w:r>
        <w:rPr>
          <w:noProof/>
        </w:rPr>
        <w:t>The Platform Record</w:t>
      </w:r>
      <w:r>
        <w:rPr>
          <w:noProof/>
        </w:rPr>
        <w:tab/>
      </w:r>
      <w:r>
        <w:rPr>
          <w:noProof/>
        </w:rPr>
        <w:fldChar w:fldCharType="begin"/>
      </w:r>
      <w:r>
        <w:rPr>
          <w:noProof/>
        </w:rPr>
        <w:instrText xml:space="preserve"> PAGEREF _Toc318386415 \h </w:instrText>
      </w:r>
      <w:r>
        <w:rPr>
          <w:noProof/>
        </w:rPr>
      </w:r>
      <w:r>
        <w:rPr>
          <w:noProof/>
        </w:rPr>
        <w:fldChar w:fldCharType="separate"/>
      </w:r>
      <w:r>
        <w:rPr>
          <w:noProof/>
        </w:rPr>
        <w:t>15</w:t>
      </w:r>
      <w:r>
        <w:rPr>
          <w:noProof/>
        </w:rPr>
        <w:fldChar w:fldCharType="end"/>
      </w:r>
    </w:p>
    <w:p w14:paraId="2AED0535" w14:textId="77777777" w:rsidR="003C33DC" w:rsidRDefault="003C33DC">
      <w:pPr>
        <w:pStyle w:val="TOC1"/>
        <w:tabs>
          <w:tab w:val="left" w:pos="367"/>
          <w:tab w:val="right" w:leader="dot" w:pos="8630"/>
        </w:tabs>
        <w:rPr>
          <w:rFonts w:asciiTheme="minorHAnsi" w:hAnsiTheme="minorHAnsi"/>
          <w:noProof/>
          <w:lang w:eastAsia="ja-JP"/>
        </w:rPr>
      </w:pPr>
      <w:r>
        <w:rPr>
          <w:noProof/>
        </w:rPr>
        <w:t>5</w:t>
      </w:r>
      <w:r>
        <w:rPr>
          <w:rFonts w:asciiTheme="minorHAnsi" w:hAnsiTheme="minorHAnsi"/>
          <w:noProof/>
          <w:lang w:eastAsia="ja-JP"/>
        </w:rPr>
        <w:tab/>
      </w:r>
      <w:r>
        <w:rPr>
          <w:noProof/>
        </w:rPr>
        <w:t>A Simple Routing Spec</w:t>
      </w:r>
      <w:r>
        <w:rPr>
          <w:noProof/>
        </w:rPr>
        <w:tab/>
      </w:r>
      <w:r>
        <w:rPr>
          <w:noProof/>
        </w:rPr>
        <w:fldChar w:fldCharType="begin"/>
      </w:r>
      <w:r>
        <w:rPr>
          <w:noProof/>
        </w:rPr>
        <w:instrText xml:space="preserve"> PAGEREF _Toc318386416 \h </w:instrText>
      </w:r>
      <w:r>
        <w:rPr>
          <w:noProof/>
        </w:rPr>
      </w:r>
      <w:r>
        <w:rPr>
          <w:noProof/>
        </w:rPr>
        <w:fldChar w:fldCharType="separate"/>
      </w:r>
      <w:r>
        <w:rPr>
          <w:noProof/>
        </w:rPr>
        <w:t>16</w:t>
      </w:r>
      <w:r>
        <w:rPr>
          <w:noProof/>
        </w:rPr>
        <w:fldChar w:fldCharType="end"/>
      </w:r>
    </w:p>
    <w:p w14:paraId="61ED9C17" w14:textId="77777777" w:rsidR="003C33DC" w:rsidRDefault="003C33DC">
      <w:pPr>
        <w:pStyle w:val="TOC2"/>
        <w:tabs>
          <w:tab w:val="left" w:pos="775"/>
          <w:tab w:val="right" w:leader="dot" w:pos="8630"/>
        </w:tabs>
        <w:rPr>
          <w:rFonts w:asciiTheme="minorHAnsi" w:hAnsiTheme="minorHAnsi"/>
          <w:noProof/>
          <w:lang w:eastAsia="ja-JP"/>
        </w:rPr>
      </w:pPr>
      <w:r>
        <w:rPr>
          <w:noProof/>
        </w:rPr>
        <w:t>5.1</w:t>
      </w:r>
      <w:r>
        <w:rPr>
          <w:rFonts w:asciiTheme="minorHAnsi" w:hAnsiTheme="minorHAnsi"/>
          <w:noProof/>
          <w:lang w:eastAsia="ja-JP"/>
        </w:rPr>
        <w:tab/>
      </w:r>
      <w:r>
        <w:rPr>
          <w:noProof/>
        </w:rPr>
        <w:t>Network List Record</w:t>
      </w:r>
      <w:r>
        <w:rPr>
          <w:noProof/>
        </w:rPr>
        <w:tab/>
      </w:r>
      <w:r>
        <w:rPr>
          <w:noProof/>
        </w:rPr>
        <w:fldChar w:fldCharType="begin"/>
      </w:r>
      <w:r>
        <w:rPr>
          <w:noProof/>
        </w:rPr>
        <w:instrText xml:space="preserve"> PAGEREF _Toc318386417 \h </w:instrText>
      </w:r>
      <w:r>
        <w:rPr>
          <w:noProof/>
        </w:rPr>
      </w:r>
      <w:r>
        <w:rPr>
          <w:noProof/>
        </w:rPr>
        <w:fldChar w:fldCharType="separate"/>
      </w:r>
      <w:r>
        <w:rPr>
          <w:noProof/>
        </w:rPr>
        <w:t>16</w:t>
      </w:r>
      <w:r>
        <w:rPr>
          <w:noProof/>
        </w:rPr>
        <w:fldChar w:fldCharType="end"/>
      </w:r>
    </w:p>
    <w:p w14:paraId="738A1663" w14:textId="77777777" w:rsidR="003C33DC" w:rsidRDefault="003C33DC">
      <w:pPr>
        <w:pStyle w:val="TOC2"/>
        <w:tabs>
          <w:tab w:val="left" w:pos="806"/>
          <w:tab w:val="right" w:leader="dot" w:pos="8630"/>
        </w:tabs>
        <w:rPr>
          <w:rFonts w:asciiTheme="minorHAnsi" w:hAnsiTheme="minorHAnsi"/>
          <w:noProof/>
          <w:lang w:eastAsia="ja-JP"/>
        </w:rPr>
      </w:pPr>
      <w:r>
        <w:rPr>
          <w:noProof/>
        </w:rPr>
        <w:t>5.2</w:t>
      </w:r>
      <w:r>
        <w:rPr>
          <w:rFonts w:asciiTheme="minorHAnsi" w:hAnsiTheme="minorHAnsi"/>
          <w:noProof/>
          <w:lang w:eastAsia="ja-JP"/>
        </w:rPr>
        <w:tab/>
      </w:r>
      <w:r>
        <w:rPr>
          <w:noProof/>
        </w:rPr>
        <w:t>Interactive Routing Spec to Print to Screen</w:t>
      </w:r>
      <w:r>
        <w:rPr>
          <w:noProof/>
        </w:rPr>
        <w:tab/>
      </w:r>
      <w:r>
        <w:rPr>
          <w:noProof/>
        </w:rPr>
        <w:fldChar w:fldCharType="begin"/>
      </w:r>
      <w:r>
        <w:rPr>
          <w:noProof/>
        </w:rPr>
        <w:instrText xml:space="preserve"> PAGEREF _Toc318386418 \h </w:instrText>
      </w:r>
      <w:r>
        <w:rPr>
          <w:noProof/>
        </w:rPr>
      </w:r>
      <w:r>
        <w:rPr>
          <w:noProof/>
        </w:rPr>
        <w:fldChar w:fldCharType="separate"/>
      </w:r>
      <w:r>
        <w:rPr>
          <w:noProof/>
        </w:rPr>
        <w:t>16</w:t>
      </w:r>
      <w:r>
        <w:rPr>
          <w:noProof/>
        </w:rPr>
        <w:fldChar w:fldCharType="end"/>
      </w:r>
    </w:p>
    <w:p w14:paraId="1389D3B8" w14:textId="77777777" w:rsidR="003C33DC" w:rsidRDefault="003C33DC">
      <w:pPr>
        <w:pStyle w:val="TOC2"/>
        <w:tabs>
          <w:tab w:val="left" w:pos="804"/>
          <w:tab w:val="right" w:leader="dot" w:pos="8630"/>
        </w:tabs>
        <w:rPr>
          <w:rFonts w:asciiTheme="minorHAnsi" w:hAnsiTheme="minorHAnsi"/>
          <w:noProof/>
          <w:lang w:eastAsia="ja-JP"/>
        </w:rPr>
      </w:pPr>
      <w:r>
        <w:rPr>
          <w:noProof/>
        </w:rPr>
        <w:t>5.3</w:t>
      </w:r>
      <w:r>
        <w:rPr>
          <w:rFonts w:asciiTheme="minorHAnsi" w:hAnsiTheme="minorHAnsi"/>
          <w:noProof/>
          <w:lang w:eastAsia="ja-JP"/>
        </w:rPr>
        <w:tab/>
      </w:r>
      <w:r>
        <w:rPr>
          <w:noProof/>
        </w:rPr>
        <w:t>Routing Spec to Drop Files</w:t>
      </w:r>
      <w:r>
        <w:rPr>
          <w:noProof/>
        </w:rPr>
        <w:tab/>
      </w:r>
      <w:r>
        <w:rPr>
          <w:noProof/>
        </w:rPr>
        <w:fldChar w:fldCharType="begin"/>
      </w:r>
      <w:r>
        <w:rPr>
          <w:noProof/>
        </w:rPr>
        <w:instrText xml:space="preserve"> PAGEREF _Toc318386419 \h </w:instrText>
      </w:r>
      <w:r>
        <w:rPr>
          <w:noProof/>
        </w:rPr>
      </w:r>
      <w:r>
        <w:rPr>
          <w:noProof/>
        </w:rPr>
        <w:fldChar w:fldCharType="separate"/>
      </w:r>
      <w:r>
        <w:rPr>
          <w:noProof/>
        </w:rPr>
        <w:t>18</w:t>
      </w:r>
      <w:r>
        <w:rPr>
          <w:noProof/>
        </w:rPr>
        <w:fldChar w:fldCharType="end"/>
      </w:r>
    </w:p>
    <w:p w14:paraId="298C0825" w14:textId="77777777" w:rsidR="003C33DC" w:rsidRDefault="003C33DC">
      <w:pPr>
        <w:pStyle w:val="TOC1"/>
        <w:tabs>
          <w:tab w:val="left" w:pos="376"/>
          <w:tab w:val="right" w:leader="dot" w:pos="8630"/>
        </w:tabs>
        <w:rPr>
          <w:rFonts w:asciiTheme="minorHAnsi" w:hAnsiTheme="minorHAnsi"/>
          <w:noProof/>
          <w:lang w:eastAsia="ja-JP"/>
        </w:rPr>
      </w:pPr>
      <w:r>
        <w:rPr>
          <w:noProof/>
        </w:rPr>
        <w:t>6</w:t>
      </w:r>
      <w:r>
        <w:rPr>
          <w:rFonts w:asciiTheme="minorHAnsi" w:hAnsiTheme="minorHAnsi"/>
          <w:noProof/>
          <w:lang w:eastAsia="ja-JP"/>
        </w:rPr>
        <w:tab/>
      </w:r>
      <w:r>
        <w:rPr>
          <w:noProof/>
        </w:rPr>
        <w:t>Scheduling a Background Routing Spec</w:t>
      </w:r>
      <w:r>
        <w:rPr>
          <w:noProof/>
        </w:rPr>
        <w:tab/>
      </w:r>
      <w:r>
        <w:rPr>
          <w:noProof/>
        </w:rPr>
        <w:fldChar w:fldCharType="begin"/>
      </w:r>
      <w:r>
        <w:rPr>
          <w:noProof/>
        </w:rPr>
        <w:instrText xml:space="preserve"> PAGEREF _Toc318386420 \h </w:instrText>
      </w:r>
      <w:r>
        <w:rPr>
          <w:noProof/>
        </w:rPr>
      </w:r>
      <w:r>
        <w:rPr>
          <w:noProof/>
        </w:rPr>
        <w:fldChar w:fldCharType="separate"/>
      </w:r>
      <w:r>
        <w:rPr>
          <w:noProof/>
        </w:rPr>
        <w:t>20</w:t>
      </w:r>
      <w:r>
        <w:rPr>
          <w:noProof/>
        </w:rPr>
        <w:fldChar w:fldCharType="end"/>
      </w:r>
    </w:p>
    <w:p w14:paraId="7C214629" w14:textId="77777777" w:rsidR="003C33DC" w:rsidRDefault="003C33DC">
      <w:pPr>
        <w:pStyle w:val="TOC2"/>
        <w:tabs>
          <w:tab w:val="left" w:pos="784"/>
          <w:tab w:val="right" w:leader="dot" w:pos="8630"/>
        </w:tabs>
        <w:rPr>
          <w:rFonts w:asciiTheme="minorHAnsi" w:hAnsiTheme="minorHAnsi"/>
          <w:noProof/>
          <w:lang w:eastAsia="ja-JP"/>
        </w:rPr>
      </w:pPr>
      <w:r>
        <w:rPr>
          <w:noProof/>
        </w:rPr>
        <w:t>6.1</w:t>
      </w:r>
      <w:r>
        <w:rPr>
          <w:rFonts w:asciiTheme="minorHAnsi" w:hAnsiTheme="minorHAnsi"/>
          <w:noProof/>
          <w:lang w:eastAsia="ja-JP"/>
        </w:rPr>
        <w:tab/>
      </w:r>
      <w:r>
        <w:rPr>
          <w:noProof/>
        </w:rPr>
        <w:t>Create a Schedule Entry</w:t>
      </w:r>
      <w:r>
        <w:rPr>
          <w:noProof/>
        </w:rPr>
        <w:tab/>
      </w:r>
      <w:r>
        <w:rPr>
          <w:noProof/>
        </w:rPr>
        <w:fldChar w:fldCharType="begin"/>
      </w:r>
      <w:r>
        <w:rPr>
          <w:noProof/>
        </w:rPr>
        <w:instrText xml:space="preserve"> PAGEREF _Toc318386421 \h </w:instrText>
      </w:r>
      <w:r>
        <w:rPr>
          <w:noProof/>
        </w:rPr>
      </w:r>
      <w:r>
        <w:rPr>
          <w:noProof/>
        </w:rPr>
        <w:fldChar w:fldCharType="separate"/>
      </w:r>
      <w:r>
        <w:rPr>
          <w:noProof/>
        </w:rPr>
        <w:t>20</w:t>
      </w:r>
      <w:r>
        <w:rPr>
          <w:noProof/>
        </w:rPr>
        <w:fldChar w:fldCharType="end"/>
      </w:r>
    </w:p>
    <w:p w14:paraId="238D811E" w14:textId="77777777" w:rsidR="003C33DC" w:rsidRDefault="003C33DC">
      <w:pPr>
        <w:pStyle w:val="TOC2"/>
        <w:tabs>
          <w:tab w:val="left" w:pos="815"/>
          <w:tab w:val="right" w:leader="dot" w:pos="8630"/>
        </w:tabs>
        <w:rPr>
          <w:rFonts w:asciiTheme="minorHAnsi" w:hAnsiTheme="minorHAnsi"/>
          <w:noProof/>
          <w:lang w:eastAsia="ja-JP"/>
        </w:rPr>
      </w:pPr>
      <w:r>
        <w:rPr>
          <w:noProof/>
        </w:rPr>
        <w:t>6.2</w:t>
      </w:r>
      <w:r>
        <w:rPr>
          <w:rFonts w:asciiTheme="minorHAnsi" w:hAnsiTheme="minorHAnsi"/>
          <w:noProof/>
          <w:lang w:eastAsia="ja-JP"/>
        </w:rPr>
        <w:tab/>
      </w:r>
      <w:r>
        <w:rPr>
          <w:noProof/>
        </w:rPr>
        <w:t>Review and Start the RoutingScheduler Process</w:t>
      </w:r>
      <w:r>
        <w:rPr>
          <w:noProof/>
        </w:rPr>
        <w:tab/>
      </w:r>
      <w:r>
        <w:rPr>
          <w:noProof/>
        </w:rPr>
        <w:fldChar w:fldCharType="begin"/>
      </w:r>
      <w:r>
        <w:rPr>
          <w:noProof/>
        </w:rPr>
        <w:instrText xml:space="preserve"> PAGEREF _Toc318386422 \h </w:instrText>
      </w:r>
      <w:r>
        <w:rPr>
          <w:noProof/>
        </w:rPr>
      </w:r>
      <w:r>
        <w:rPr>
          <w:noProof/>
        </w:rPr>
        <w:fldChar w:fldCharType="separate"/>
      </w:r>
      <w:r>
        <w:rPr>
          <w:noProof/>
        </w:rPr>
        <w:t>21</w:t>
      </w:r>
      <w:r>
        <w:rPr>
          <w:noProof/>
        </w:rPr>
        <w:fldChar w:fldCharType="end"/>
      </w:r>
    </w:p>
    <w:p w14:paraId="069F16DF" w14:textId="77777777" w:rsidR="003C33DC" w:rsidRDefault="003C33DC">
      <w:pPr>
        <w:pStyle w:val="TOC2"/>
        <w:tabs>
          <w:tab w:val="left" w:pos="813"/>
          <w:tab w:val="right" w:leader="dot" w:pos="8630"/>
        </w:tabs>
        <w:rPr>
          <w:rFonts w:asciiTheme="minorHAnsi" w:hAnsiTheme="minorHAnsi"/>
          <w:noProof/>
          <w:lang w:eastAsia="ja-JP"/>
        </w:rPr>
      </w:pPr>
      <w:r>
        <w:rPr>
          <w:noProof/>
        </w:rPr>
        <w:t>6.3</w:t>
      </w:r>
      <w:r>
        <w:rPr>
          <w:rFonts w:asciiTheme="minorHAnsi" w:hAnsiTheme="minorHAnsi"/>
          <w:noProof/>
          <w:lang w:eastAsia="ja-JP"/>
        </w:rPr>
        <w:tab/>
      </w:r>
      <w:r>
        <w:rPr>
          <w:noProof/>
        </w:rPr>
        <w:t>Run Routing Scheduler as a Service</w:t>
      </w:r>
      <w:r>
        <w:rPr>
          <w:noProof/>
        </w:rPr>
        <w:tab/>
      </w:r>
      <w:r>
        <w:rPr>
          <w:noProof/>
        </w:rPr>
        <w:fldChar w:fldCharType="begin"/>
      </w:r>
      <w:r>
        <w:rPr>
          <w:noProof/>
        </w:rPr>
        <w:instrText xml:space="preserve"> PAGEREF _Toc318386423 \h </w:instrText>
      </w:r>
      <w:r>
        <w:rPr>
          <w:noProof/>
        </w:rPr>
      </w:r>
      <w:r>
        <w:rPr>
          <w:noProof/>
        </w:rPr>
        <w:fldChar w:fldCharType="separate"/>
      </w:r>
      <w:r>
        <w:rPr>
          <w:noProof/>
        </w:rPr>
        <w:t>22</w:t>
      </w:r>
      <w:r>
        <w:rPr>
          <w:noProof/>
        </w:rPr>
        <w:fldChar w:fldCharType="end"/>
      </w:r>
    </w:p>
    <w:p w14:paraId="20743A95" w14:textId="77777777" w:rsidR="00551411" w:rsidRDefault="00551411" w:rsidP="0026383C">
      <w:r>
        <w:fldChar w:fldCharType="end"/>
      </w:r>
    </w:p>
    <w:p w14:paraId="25F83AA6" w14:textId="77777777" w:rsidR="00551411" w:rsidRDefault="00551411" w:rsidP="0026383C">
      <w:pPr>
        <w:sectPr w:rsidR="00551411" w:rsidSect="00551411">
          <w:footerReference w:type="even" r:id="rId10"/>
          <w:footerReference w:type="default" r:id="rId11"/>
          <w:type w:val="oddPage"/>
          <w:pgSz w:w="12240" w:h="15840"/>
          <w:pgMar w:top="1440" w:right="1800" w:bottom="1440" w:left="1800" w:header="720" w:footer="720" w:gutter="0"/>
          <w:cols w:space="720"/>
          <w:docGrid w:linePitch="360"/>
        </w:sectPr>
      </w:pPr>
    </w:p>
    <w:p w14:paraId="3EEEC7F3" w14:textId="77777777" w:rsidR="0002336E" w:rsidRPr="0002336E" w:rsidRDefault="00D328D4" w:rsidP="0026383C">
      <w:pPr>
        <w:pStyle w:val="Heading1"/>
      </w:pPr>
      <w:bookmarkStart w:id="0" w:name="_Toc318386405"/>
      <w:r>
        <w:lastRenderedPageBreak/>
        <w:t>Introduction</w:t>
      </w:r>
      <w:bookmarkEnd w:id="0"/>
    </w:p>
    <w:p w14:paraId="755BE99B" w14:textId="46F09A62" w:rsidR="00BD6A6F" w:rsidRDefault="00BD6A6F" w:rsidP="00BD6A6F">
      <w:r>
        <w:t xml:space="preserve">This document is intended to guide you through all the steps of using </w:t>
      </w:r>
      <w:proofErr w:type="spellStart"/>
      <w:r>
        <w:t>OpenDCS</w:t>
      </w:r>
      <w:proofErr w:type="spellEnd"/>
      <w:r>
        <w:t xml:space="preserve"> DECODES to:</w:t>
      </w:r>
    </w:p>
    <w:p w14:paraId="2D5F0399" w14:textId="65270C97" w:rsidR="005F475C" w:rsidRDefault="005F475C" w:rsidP="005F475C">
      <w:pPr>
        <w:pStyle w:val="ListParagraph"/>
        <w:numPr>
          <w:ilvl w:val="0"/>
          <w:numId w:val="30"/>
        </w:numPr>
      </w:pPr>
      <w:r>
        <w:t>Connect to a remote LRGS to view a raw message</w:t>
      </w:r>
    </w:p>
    <w:p w14:paraId="225D021E" w14:textId="73CCE13B" w:rsidR="005F475C" w:rsidRDefault="005F475C" w:rsidP="005F475C">
      <w:pPr>
        <w:pStyle w:val="ListParagraph"/>
        <w:numPr>
          <w:ilvl w:val="0"/>
          <w:numId w:val="30"/>
        </w:numPr>
      </w:pPr>
      <w:r>
        <w:t>Create the DECODES Site, Configuration, and Platform records to decode the station.</w:t>
      </w:r>
    </w:p>
    <w:p w14:paraId="261AF8F0" w14:textId="13625F2A" w:rsidR="005F475C" w:rsidRDefault="005F475C" w:rsidP="005F475C">
      <w:pPr>
        <w:pStyle w:val="ListParagraph"/>
        <w:numPr>
          <w:ilvl w:val="0"/>
          <w:numId w:val="30"/>
        </w:numPr>
      </w:pPr>
      <w:r>
        <w:t>Create and run a DECODES data source and routing spec to decode data and view decoded data interactively on screen.</w:t>
      </w:r>
    </w:p>
    <w:p w14:paraId="3FE98D7F" w14:textId="01662652" w:rsidR="005F475C" w:rsidRDefault="005F475C" w:rsidP="005F475C">
      <w:pPr>
        <w:pStyle w:val="ListParagraph"/>
        <w:numPr>
          <w:ilvl w:val="0"/>
          <w:numId w:val="30"/>
        </w:numPr>
      </w:pPr>
      <w:r>
        <w:t>Dropping data in a specific format in file in a directory.</w:t>
      </w:r>
    </w:p>
    <w:p w14:paraId="30DB079C" w14:textId="1F14DAC4" w:rsidR="00D80753" w:rsidRDefault="00D80753" w:rsidP="005F475C">
      <w:pPr>
        <w:pStyle w:val="ListParagraph"/>
        <w:numPr>
          <w:ilvl w:val="0"/>
          <w:numId w:val="30"/>
        </w:numPr>
      </w:pPr>
      <w:r>
        <w:t>Create a DECODES Schedule Entry to run the Routing Spec on a schedule.</w:t>
      </w:r>
    </w:p>
    <w:p w14:paraId="5DBFB879" w14:textId="2E54EBE1" w:rsidR="00D80753" w:rsidRDefault="00D80753" w:rsidP="005F475C">
      <w:pPr>
        <w:pStyle w:val="ListParagraph"/>
        <w:numPr>
          <w:ilvl w:val="0"/>
          <w:numId w:val="30"/>
        </w:numPr>
      </w:pPr>
      <w:r>
        <w:t xml:space="preserve">Start and </w:t>
      </w:r>
      <w:proofErr w:type="gramStart"/>
      <w:r>
        <w:t>Stop</w:t>
      </w:r>
      <w:proofErr w:type="gramEnd"/>
      <w:r>
        <w:t xml:space="preserve"> the background Routing Scheduler process.</w:t>
      </w:r>
    </w:p>
    <w:p w14:paraId="7E195EC0" w14:textId="4980494D" w:rsidR="00D80753" w:rsidRDefault="00D80753" w:rsidP="005F475C">
      <w:pPr>
        <w:pStyle w:val="ListParagraph"/>
        <w:numPr>
          <w:ilvl w:val="0"/>
          <w:numId w:val="30"/>
        </w:numPr>
      </w:pPr>
      <w:r>
        <w:t>Monitor the background process execution.</w:t>
      </w:r>
    </w:p>
    <w:p w14:paraId="0AE9E198" w14:textId="4FE2088F" w:rsidR="00D80753" w:rsidRDefault="00D80753" w:rsidP="00D80753">
      <w:pPr>
        <w:pStyle w:val="Heading1"/>
      </w:pPr>
      <w:bookmarkStart w:id="1" w:name="_Toc318386406"/>
      <w:r>
        <w:lastRenderedPageBreak/>
        <w:t>GUIs to Interact with an LRGS</w:t>
      </w:r>
      <w:bookmarkEnd w:id="1"/>
    </w:p>
    <w:p w14:paraId="195638D3" w14:textId="65EB32DD" w:rsidR="00801019" w:rsidRDefault="00801019" w:rsidP="00801019">
      <w:r>
        <w:t xml:space="preserve">After installing </w:t>
      </w:r>
      <w:proofErr w:type="spellStart"/>
      <w:r>
        <w:t>OpenDCS</w:t>
      </w:r>
      <w:proofErr w:type="spellEnd"/>
      <w:r>
        <w:t xml:space="preserve">, on a Windows machine, find the new </w:t>
      </w:r>
      <w:proofErr w:type="spellStart"/>
      <w:r>
        <w:t>OpenDCS</w:t>
      </w:r>
      <w:proofErr w:type="spellEnd"/>
      <w:r>
        <w:t xml:space="preserve"> group in the start menu and start the GUI. If this is a Mac or a Linux, use the “</w:t>
      </w:r>
      <w:proofErr w:type="spellStart"/>
      <w:r>
        <w:t>launcher_start</w:t>
      </w:r>
      <w:proofErr w:type="spellEnd"/>
      <w:r>
        <w:t xml:space="preserve">” command found in the </w:t>
      </w:r>
      <w:proofErr w:type="spellStart"/>
      <w:r>
        <w:t>OpenDCS</w:t>
      </w:r>
      <w:proofErr w:type="spellEnd"/>
      <w:r>
        <w:t>/bin directory.</w:t>
      </w:r>
    </w:p>
    <w:p w14:paraId="7FB948C0" w14:textId="7FFC8A96" w:rsidR="00801019" w:rsidRPr="00801019" w:rsidRDefault="00801019" w:rsidP="00801019">
      <w:pPr>
        <w:ind w:firstLine="720"/>
        <w:rPr>
          <w:i/>
        </w:rPr>
      </w:pPr>
      <w:r>
        <w:rPr>
          <w:i/>
        </w:rPr>
        <w:t>Hint: You can start the Status GUI from the command line with ‘</w:t>
      </w:r>
      <w:proofErr w:type="spellStart"/>
      <w:r>
        <w:rPr>
          <w:i/>
        </w:rPr>
        <w:t>rtstat</w:t>
      </w:r>
      <w:proofErr w:type="spellEnd"/>
      <w:r>
        <w:rPr>
          <w:i/>
        </w:rPr>
        <w:t>’.</w:t>
      </w:r>
    </w:p>
    <w:p w14:paraId="0B736B62" w14:textId="0EF8116E" w:rsidR="00801019" w:rsidRDefault="00801019" w:rsidP="00801019">
      <w:r>
        <w:t xml:space="preserve">To check the status of an LRGS and to verify your account, click the ‘LRGS Status’ button. Type or select the host name of the LRGS to which you want to connect. Type your </w:t>
      </w:r>
      <w:proofErr w:type="gramStart"/>
      <w:r>
        <w:t>user</w:t>
      </w:r>
      <w:proofErr w:type="gramEnd"/>
      <w:r>
        <w:t xml:space="preserve"> name and if desired, your password. Press Connect.</w:t>
      </w:r>
    </w:p>
    <w:p w14:paraId="1A09FA1F" w14:textId="2DC6FFAB" w:rsidR="00801019" w:rsidRPr="00801019" w:rsidRDefault="00801019" w:rsidP="00801019">
      <w:pPr>
        <w:rPr>
          <w:i/>
        </w:rPr>
      </w:pPr>
      <w:r>
        <w:rPr>
          <w:i/>
        </w:rPr>
        <w:t>Note: NOAA will soon start requiring password to connect to their servers. If you do not have one, or you do not know the password, contact the WCDAS DCS Operator at (757) 824-3446.</w:t>
      </w:r>
    </w:p>
    <w:p w14:paraId="0BCD33CF" w14:textId="08C21E89" w:rsidR="00801019" w:rsidRDefault="00801019" w:rsidP="00801019">
      <w:r>
        <w:rPr>
          <w:noProof/>
        </w:rPr>
        <w:drawing>
          <wp:inline distT="0" distB="0" distL="0" distR="0" wp14:anchorId="377AF1A8" wp14:editId="63B4E521">
            <wp:extent cx="5683639" cy="5309235"/>
            <wp:effectExtent l="0" t="0" r="6350" b="0"/>
            <wp:docPr id="18" name="Picture 18" descr="Macintosh HD:Users:mmaloney:Desktop:Screen Shot 2016-01-26 at 2.19.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maloney:Desktop:Screen Shot 2016-01-26 at 2.19.2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3639" cy="5309235"/>
                    </a:xfrm>
                    <a:prstGeom prst="rect">
                      <a:avLst/>
                    </a:prstGeom>
                    <a:noFill/>
                    <a:ln>
                      <a:noFill/>
                    </a:ln>
                  </pic:spPr>
                </pic:pic>
              </a:graphicData>
            </a:graphic>
          </wp:inline>
        </w:drawing>
      </w:r>
    </w:p>
    <w:p w14:paraId="464B01C3" w14:textId="77777777" w:rsidR="00801019" w:rsidRDefault="00801019" w:rsidP="00801019"/>
    <w:p w14:paraId="5A4936AF" w14:textId="06E1C1B7" w:rsidR="00801019" w:rsidRDefault="00801019" w:rsidP="00801019">
      <w:r>
        <w:lastRenderedPageBreak/>
        <w:t>To retrieve raw DCP data, click the “DCP Message Browser” button.</w:t>
      </w:r>
    </w:p>
    <w:p w14:paraId="468F69FC" w14:textId="4AF219A5" w:rsidR="00801019" w:rsidRPr="00801019" w:rsidRDefault="00801019" w:rsidP="00801019">
      <w:pPr>
        <w:ind w:firstLine="720"/>
        <w:rPr>
          <w:i/>
        </w:rPr>
      </w:pPr>
      <w:r>
        <w:rPr>
          <w:i/>
        </w:rPr>
        <w:t>Hint: You can start the Message Browser with the command “</w:t>
      </w:r>
      <w:proofErr w:type="spellStart"/>
      <w:r>
        <w:rPr>
          <w:i/>
        </w:rPr>
        <w:t>msgaccess</w:t>
      </w:r>
      <w:proofErr w:type="spellEnd"/>
      <w:r>
        <w:rPr>
          <w:i/>
        </w:rPr>
        <w:t>”.</w:t>
      </w:r>
    </w:p>
    <w:p w14:paraId="45C3B10A" w14:textId="48F3FDE5" w:rsidR="00801019" w:rsidRDefault="00801019" w:rsidP="00801019">
      <w:r>
        <w:t xml:space="preserve">Again, type or select the LRGS hostname, type your </w:t>
      </w:r>
      <w:proofErr w:type="gramStart"/>
      <w:r>
        <w:t>user</w:t>
      </w:r>
      <w:proofErr w:type="gramEnd"/>
      <w:r>
        <w:t xml:space="preserve"> name and password, then hit Connect. You should see a Connected message along the bottom of the screen.</w:t>
      </w:r>
    </w:p>
    <w:p w14:paraId="7F6BA1D3" w14:textId="0893DA13" w:rsidR="00801019" w:rsidRDefault="005F2803" w:rsidP="00801019">
      <w:r>
        <w:rPr>
          <w:noProof/>
        </w:rPr>
        <w:drawing>
          <wp:inline distT="0" distB="0" distL="0" distR="0" wp14:anchorId="03AE6162" wp14:editId="6E8BE9C3">
            <wp:extent cx="5600700" cy="3623806"/>
            <wp:effectExtent l="0" t="0" r="0" b="8890"/>
            <wp:docPr id="19" name="Picture 19" descr="Macintosh HD:Users:mmaloney:Desktop:Screen Shot 2016-01-26 at 2.2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maloney:Desktop:Screen Shot 2016-01-26 at 2.24.46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3623806"/>
                    </a:xfrm>
                    <a:prstGeom prst="rect">
                      <a:avLst/>
                    </a:prstGeom>
                    <a:noFill/>
                    <a:ln>
                      <a:noFill/>
                    </a:ln>
                  </pic:spPr>
                </pic:pic>
              </a:graphicData>
            </a:graphic>
          </wp:inline>
        </w:drawing>
      </w:r>
    </w:p>
    <w:p w14:paraId="75B87818" w14:textId="2C247C18" w:rsidR="005F2803" w:rsidRDefault="005F2803" w:rsidP="00801019">
      <w:r>
        <w:t xml:space="preserve">Now click the ‘Edit’ button under Search Criteria to specify which messages you want to see. If you see a </w:t>
      </w:r>
      <w:proofErr w:type="spellStart"/>
      <w:r>
        <w:t>FileNotFoundException</w:t>
      </w:r>
      <w:proofErr w:type="spellEnd"/>
      <w:r>
        <w:t>, it means that you have never yet saved any criteria. Ignore this error and continue.</w:t>
      </w:r>
    </w:p>
    <w:p w14:paraId="0EB966CF" w14:textId="13E57A7A" w:rsidR="005F2803" w:rsidRPr="00801019" w:rsidRDefault="005F2803" w:rsidP="00801019">
      <w:r>
        <w:t>You select the desired messages by time range, platform selection, and a message type.</w:t>
      </w:r>
    </w:p>
    <w:p w14:paraId="7DFF8D70" w14:textId="22036990" w:rsidR="00D80753" w:rsidRDefault="005F2803" w:rsidP="00D80753">
      <w:r>
        <w:rPr>
          <w:noProof/>
        </w:rPr>
        <w:drawing>
          <wp:inline distT="0" distB="0" distL="0" distR="0" wp14:anchorId="21D2FB6B" wp14:editId="5BE464F2">
            <wp:extent cx="5143500" cy="2660848"/>
            <wp:effectExtent l="0" t="0" r="0" b="6350"/>
            <wp:docPr id="20" name="Picture 20" descr="Macintosh HD:Users:mmaloney:Desktop:Screen Shot 2016-01-26 at 2.28.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maloney:Desktop:Screen Shot 2016-01-26 at 2.28.21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4144" cy="2661181"/>
                    </a:xfrm>
                    <a:prstGeom prst="rect">
                      <a:avLst/>
                    </a:prstGeom>
                    <a:noFill/>
                    <a:ln>
                      <a:noFill/>
                    </a:ln>
                  </pic:spPr>
                </pic:pic>
              </a:graphicData>
            </a:graphic>
          </wp:inline>
        </w:drawing>
      </w:r>
    </w:p>
    <w:p w14:paraId="64017CB1" w14:textId="6843E406" w:rsidR="005F2803" w:rsidRDefault="005F2803" w:rsidP="00D80753">
      <w:r>
        <w:lastRenderedPageBreak/>
        <w:t xml:space="preserve">Think of the Search Criteria Screen as a kind of filter. If you don’t select </w:t>
      </w:r>
      <w:proofErr w:type="gramStart"/>
      <w:r>
        <w:t>platforms</w:t>
      </w:r>
      <w:proofErr w:type="gramEnd"/>
      <w:r>
        <w:t xml:space="preserve"> it will allow any platform. If you don’t select any message types, it will allow all message types.</w:t>
      </w:r>
    </w:p>
    <w:p w14:paraId="6E057CEF" w14:textId="151E74E9" w:rsidR="005F2803" w:rsidRDefault="005F2803" w:rsidP="00D80753">
      <w:r>
        <w:t xml:space="preserve">Hit File – Save to save </w:t>
      </w:r>
      <w:proofErr w:type="gramStart"/>
      <w:r>
        <w:t>this criteria</w:t>
      </w:r>
      <w:proofErr w:type="gramEnd"/>
      <w:r>
        <w:t xml:space="preserve"> so that it is there the next time you start the screen. Then close the editor screen and hit ‘Display All’ back on the main Message Browser screen. The resulting messages will be retrieved from the server and displayed in the window.</w:t>
      </w:r>
    </w:p>
    <w:p w14:paraId="7ED8B9DC" w14:textId="39840E84" w:rsidR="00F17125" w:rsidRDefault="00F17125" w:rsidP="00D80753">
      <w:r>
        <w:t>Now click Edit under Search Criteria. Click the “Enter Platform ID” button three times to enter the following IDs:</w:t>
      </w:r>
    </w:p>
    <w:p w14:paraId="4C77D082" w14:textId="2B86D81B" w:rsidR="005F2803" w:rsidRDefault="005F2803" w:rsidP="00F17125">
      <w:pPr>
        <w:pStyle w:val="ListParagraph"/>
        <w:numPr>
          <w:ilvl w:val="0"/>
          <w:numId w:val="31"/>
        </w:numPr>
      </w:pPr>
      <w:r>
        <w:t>5531E462</w:t>
      </w:r>
    </w:p>
    <w:p w14:paraId="6F1D4538" w14:textId="50F56523" w:rsidR="005F2803" w:rsidRDefault="005F2803" w:rsidP="00F17125">
      <w:pPr>
        <w:pStyle w:val="ListParagraph"/>
        <w:numPr>
          <w:ilvl w:val="0"/>
          <w:numId w:val="31"/>
        </w:numPr>
      </w:pPr>
      <w:r>
        <w:t>162B88C8</w:t>
      </w:r>
    </w:p>
    <w:p w14:paraId="7135C9DA" w14:textId="4EE94B14" w:rsidR="005F2803" w:rsidRDefault="005F2803" w:rsidP="00F17125">
      <w:pPr>
        <w:pStyle w:val="ListParagraph"/>
        <w:numPr>
          <w:ilvl w:val="0"/>
          <w:numId w:val="31"/>
        </w:numPr>
      </w:pPr>
      <w:r>
        <w:t>CE2066DA</w:t>
      </w:r>
    </w:p>
    <w:p w14:paraId="378D9DBE" w14:textId="21A62B52" w:rsidR="005F2803" w:rsidRDefault="00F17125" w:rsidP="00D80753">
      <w:r>
        <w:rPr>
          <w:noProof/>
        </w:rPr>
        <w:drawing>
          <wp:inline distT="0" distB="0" distL="0" distR="0" wp14:anchorId="0410D66B" wp14:editId="10DDA240">
            <wp:extent cx="5938520" cy="3256915"/>
            <wp:effectExtent l="0" t="0" r="5080" b="0"/>
            <wp:docPr id="22" name="Picture 22" descr="Macintosh HD:Users:mmaloney:Desktop:Screen Shot 2016-01-26 at 2.36.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maloney:Desktop:Screen Shot 2016-01-26 at 2.36.4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8520" cy="3256915"/>
                    </a:xfrm>
                    <a:prstGeom prst="rect">
                      <a:avLst/>
                    </a:prstGeom>
                    <a:noFill/>
                    <a:ln>
                      <a:noFill/>
                    </a:ln>
                  </pic:spPr>
                </pic:pic>
              </a:graphicData>
            </a:graphic>
          </wp:inline>
        </w:drawing>
      </w:r>
    </w:p>
    <w:p w14:paraId="252BBFCF" w14:textId="7601D301" w:rsidR="00F17125" w:rsidRDefault="00F17125" w:rsidP="00D80753">
      <w:r>
        <w:t>After each ID in the list, it will display the platform description provided by NOAA.</w:t>
      </w:r>
    </w:p>
    <w:p w14:paraId="4F9227B2" w14:textId="49C3CC36" w:rsidR="00F17125" w:rsidRDefault="00F17125" w:rsidP="00D80753">
      <w:r>
        <w:t>Now go back to the main Browser screen again. Click Clear, and then Display All. Now the system only retrieves the DCPs that you specified. We will use these three platforms in the sample DECODES records to follow.</w:t>
      </w:r>
    </w:p>
    <w:p w14:paraId="777DFD91" w14:textId="38B7CE11" w:rsidR="00F17125" w:rsidRDefault="00F17125" w:rsidP="00F17125">
      <w:pPr>
        <w:pStyle w:val="Heading1"/>
      </w:pPr>
      <w:bookmarkStart w:id="2" w:name="_Toc318386407"/>
      <w:r>
        <w:lastRenderedPageBreak/>
        <w:t>A Simple ASCII DCP</w:t>
      </w:r>
      <w:bookmarkEnd w:id="2"/>
    </w:p>
    <w:p w14:paraId="7B5F8EA2" w14:textId="5B061F02" w:rsidR="00682621" w:rsidRDefault="00682621" w:rsidP="00682621">
      <w:r>
        <w:t>Messages for DCP 5531E462 look like this:</w:t>
      </w:r>
    </w:p>
    <w:p w14:paraId="5D497F63" w14:textId="77777777" w:rsidR="00682621" w:rsidRDefault="00682621" w:rsidP="00682621">
      <w:pPr>
        <w:pStyle w:val="code"/>
        <w:pBdr>
          <w:top w:val="single" w:sz="4" w:space="1" w:color="auto"/>
          <w:left w:val="single" w:sz="4" w:space="4" w:color="auto"/>
          <w:bottom w:val="single" w:sz="4" w:space="1" w:color="auto"/>
          <w:right w:val="single" w:sz="4" w:space="4" w:color="auto"/>
        </w:pBdr>
      </w:pPr>
      <w:r>
        <w:t xml:space="preserve">5531E46216026183812G49-0NN038WUB00159 </w:t>
      </w:r>
    </w:p>
    <w:p w14:paraId="300D7B7D" w14:textId="6C7A1CE2" w:rsidR="00682621" w:rsidRDefault="00682621" w:rsidP="00682621">
      <w:pPr>
        <w:pStyle w:val="code"/>
        <w:pBdr>
          <w:top w:val="single" w:sz="4" w:space="1" w:color="auto"/>
          <w:left w:val="single" w:sz="4" w:space="4" w:color="auto"/>
          <w:bottom w:val="single" w:sz="4" w:space="1" w:color="auto"/>
          <w:right w:val="single" w:sz="4" w:space="4" w:color="auto"/>
        </w:pBdr>
      </w:pPr>
      <w:r>
        <w:t xml:space="preserve"> 4.48  0.07  0.28</w:t>
      </w:r>
    </w:p>
    <w:p w14:paraId="10473711" w14:textId="77777777" w:rsidR="00682621" w:rsidRDefault="00682621" w:rsidP="00682621">
      <w:pPr>
        <w:pStyle w:val="code"/>
        <w:pBdr>
          <w:top w:val="single" w:sz="4" w:space="1" w:color="auto"/>
          <w:left w:val="single" w:sz="4" w:space="4" w:color="auto"/>
          <w:bottom w:val="single" w:sz="4" w:space="1" w:color="auto"/>
          <w:right w:val="single" w:sz="4" w:space="4" w:color="auto"/>
        </w:pBdr>
      </w:pPr>
      <w:r>
        <w:t xml:space="preserve"> 4.48  0.07  0.29</w:t>
      </w:r>
    </w:p>
    <w:p w14:paraId="1683965F" w14:textId="23B30C7B" w:rsidR="00682621" w:rsidRDefault="00682621" w:rsidP="00682621">
      <w:pPr>
        <w:pStyle w:val="code"/>
        <w:pBdr>
          <w:top w:val="single" w:sz="4" w:space="1" w:color="auto"/>
          <w:left w:val="single" w:sz="4" w:space="4" w:color="auto"/>
          <w:bottom w:val="single" w:sz="4" w:space="1" w:color="auto"/>
          <w:right w:val="single" w:sz="4" w:space="4" w:color="auto"/>
        </w:pBdr>
      </w:pPr>
      <w:r>
        <w:t xml:space="preserve"> 4.47  0.07  0.29</w:t>
      </w:r>
    </w:p>
    <w:p w14:paraId="3064B601" w14:textId="26F28042" w:rsidR="00682621" w:rsidRDefault="00682621" w:rsidP="00682621">
      <w:pPr>
        <w:pStyle w:val="code"/>
        <w:pBdr>
          <w:top w:val="single" w:sz="4" w:space="1" w:color="auto"/>
          <w:left w:val="single" w:sz="4" w:space="4" w:color="auto"/>
          <w:bottom w:val="single" w:sz="4" w:space="1" w:color="auto"/>
          <w:right w:val="single" w:sz="4" w:space="4" w:color="auto"/>
        </w:pBdr>
      </w:pPr>
      <w:r>
        <w:t xml:space="preserve"> 4.47  0.06  0.29</w:t>
      </w:r>
    </w:p>
    <w:p w14:paraId="01389751" w14:textId="402F38F2" w:rsidR="00682621" w:rsidRDefault="00682621" w:rsidP="00682621">
      <w:pPr>
        <w:pStyle w:val="code"/>
        <w:pBdr>
          <w:top w:val="single" w:sz="4" w:space="1" w:color="auto"/>
          <w:left w:val="single" w:sz="4" w:space="4" w:color="auto"/>
          <w:bottom w:val="single" w:sz="4" w:space="1" w:color="auto"/>
          <w:right w:val="single" w:sz="4" w:space="4" w:color="auto"/>
        </w:pBdr>
      </w:pPr>
      <w:r>
        <w:t xml:space="preserve"> 4.48  0.06  0.29</w:t>
      </w:r>
    </w:p>
    <w:p w14:paraId="06D4B443" w14:textId="6EA87500" w:rsidR="00682621" w:rsidRDefault="00682621" w:rsidP="00682621">
      <w:pPr>
        <w:pStyle w:val="code"/>
        <w:pBdr>
          <w:top w:val="single" w:sz="4" w:space="1" w:color="auto"/>
          <w:left w:val="single" w:sz="4" w:space="4" w:color="auto"/>
          <w:bottom w:val="single" w:sz="4" w:space="1" w:color="auto"/>
          <w:right w:val="single" w:sz="4" w:space="4" w:color="auto"/>
        </w:pBdr>
      </w:pPr>
      <w:r>
        <w:t xml:space="preserve"> 4.48  0.06  0.29</w:t>
      </w:r>
    </w:p>
    <w:p w14:paraId="041763F7" w14:textId="4F9D8014" w:rsidR="00682621" w:rsidRDefault="00682621" w:rsidP="00682621">
      <w:pPr>
        <w:pStyle w:val="code"/>
        <w:pBdr>
          <w:top w:val="single" w:sz="4" w:space="1" w:color="auto"/>
          <w:left w:val="single" w:sz="4" w:space="4" w:color="auto"/>
          <w:bottom w:val="single" w:sz="4" w:space="1" w:color="auto"/>
          <w:right w:val="single" w:sz="4" w:space="4" w:color="auto"/>
        </w:pBdr>
      </w:pPr>
      <w:r>
        <w:t xml:space="preserve"> 4.47  0.06  0.29</w:t>
      </w:r>
    </w:p>
    <w:p w14:paraId="1BEFD68A" w14:textId="68475B80" w:rsidR="00682621" w:rsidRDefault="00682621" w:rsidP="00682621">
      <w:pPr>
        <w:pStyle w:val="code"/>
        <w:pBdr>
          <w:top w:val="single" w:sz="4" w:space="1" w:color="auto"/>
          <w:left w:val="single" w:sz="4" w:space="4" w:color="auto"/>
          <w:bottom w:val="single" w:sz="4" w:space="1" w:color="auto"/>
          <w:right w:val="single" w:sz="4" w:space="4" w:color="auto"/>
        </w:pBdr>
      </w:pPr>
      <w:r>
        <w:t xml:space="preserve"> 4.48  0.06  0.28 14.3</w:t>
      </w:r>
    </w:p>
    <w:p w14:paraId="14E07662" w14:textId="77777777" w:rsidR="00682621" w:rsidRDefault="00682621" w:rsidP="00682621"/>
    <w:p w14:paraId="022A3B3D" w14:textId="3F40E482" w:rsidR="00682621" w:rsidRDefault="00682621" w:rsidP="00682621">
      <w:r>
        <w:t xml:space="preserve">We will use descriptive information from the National Weather Service, HADS system to populate the records and verify the decoding: </w:t>
      </w:r>
      <w:hyperlink r:id="rId16" w:history="1">
        <w:r w:rsidRPr="00727CAC">
          <w:rPr>
            <w:rStyle w:val="Hyperlink"/>
          </w:rPr>
          <w:t>www.nws.noaa.gov/oh/hads/</w:t>
        </w:r>
      </w:hyperlink>
    </w:p>
    <w:p w14:paraId="31F45BCE" w14:textId="550AED0C" w:rsidR="00682621" w:rsidRDefault="00682621" w:rsidP="00682621">
      <w:r>
        <w:t>Start the DECODES Database Editor from the launcher, or with the ‘</w:t>
      </w:r>
      <w:proofErr w:type="spellStart"/>
      <w:r>
        <w:t>dbedit</w:t>
      </w:r>
      <w:proofErr w:type="spellEnd"/>
      <w:r>
        <w:t>’ command.</w:t>
      </w:r>
    </w:p>
    <w:p w14:paraId="00531747" w14:textId="2CB966F9" w:rsidR="004A7DFE" w:rsidRDefault="004A7DFE" w:rsidP="00385F23">
      <w:pPr>
        <w:pStyle w:val="Heading2"/>
      </w:pPr>
      <w:bookmarkStart w:id="3" w:name="_Toc318386408"/>
      <w:r>
        <w:t>Create a Data Source Record</w:t>
      </w:r>
      <w:bookmarkEnd w:id="3"/>
    </w:p>
    <w:p w14:paraId="0EB0B917" w14:textId="5DF23418" w:rsidR="004A7DFE" w:rsidRDefault="00DA1A15" w:rsidP="004A7DFE">
      <w:r>
        <w:t>You will typically have one Data Source record from each place that can provide you with data. For GOES data, we will use an LRGS data source.</w:t>
      </w:r>
    </w:p>
    <w:p w14:paraId="2FC56339" w14:textId="06941A7D" w:rsidR="00DA1A15" w:rsidRDefault="00DA1A15" w:rsidP="004A7DFE">
      <w:r>
        <w:t xml:space="preserve">The system comes with a record for the CDADATA system at Wallops. The only thing you need to do is to double click the “username” property and enter the </w:t>
      </w:r>
      <w:proofErr w:type="gramStart"/>
      <w:r>
        <w:t>user</w:t>
      </w:r>
      <w:proofErr w:type="gramEnd"/>
      <w:r>
        <w:t xml:space="preserve"> name for your DDS account provided by the server.</w:t>
      </w:r>
    </w:p>
    <w:p w14:paraId="00ADB2F6" w14:textId="22B72B4C" w:rsidR="00DA1A15" w:rsidRDefault="00DA1A15" w:rsidP="004A7DFE">
      <w:r>
        <w:t>When finished, hit Commit and Close.</w:t>
      </w:r>
    </w:p>
    <w:p w14:paraId="7AC8E108" w14:textId="0E738478" w:rsidR="00DA1A15" w:rsidRPr="004A7DFE" w:rsidRDefault="00DA1A15" w:rsidP="004A7DFE">
      <w:r>
        <w:rPr>
          <w:noProof/>
        </w:rPr>
        <w:drawing>
          <wp:inline distT="0" distB="0" distL="0" distR="0" wp14:anchorId="207E89E3" wp14:editId="00C486C9">
            <wp:extent cx="5938520" cy="2959100"/>
            <wp:effectExtent l="0" t="0" r="5080" b="12700"/>
            <wp:docPr id="34" name="Picture 34" descr="Macintosh HD:Users:mmaloney:Desktop:Screen Shot 2016-01-26 at 3.40.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maloney:Desktop:Screen Shot 2016-01-26 at 3.40.43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8520" cy="2959100"/>
                    </a:xfrm>
                    <a:prstGeom prst="rect">
                      <a:avLst/>
                    </a:prstGeom>
                    <a:noFill/>
                    <a:ln>
                      <a:noFill/>
                    </a:ln>
                  </pic:spPr>
                </pic:pic>
              </a:graphicData>
            </a:graphic>
          </wp:inline>
        </w:drawing>
      </w:r>
    </w:p>
    <w:p w14:paraId="7BD083F5" w14:textId="09634332" w:rsidR="00385F23" w:rsidRDefault="00385F23" w:rsidP="00385F23">
      <w:pPr>
        <w:pStyle w:val="Heading2"/>
      </w:pPr>
      <w:bookmarkStart w:id="4" w:name="_Toc318386409"/>
      <w:r>
        <w:lastRenderedPageBreak/>
        <w:t>The Site Record</w:t>
      </w:r>
      <w:bookmarkEnd w:id="4"/>
    </w:p>
    <w:p w14:paraId="79372ECA" w14:textId="543C1BA8" w:rsidR="00682621" w:rsidRPr="00682621" w:rsidRDefault="00682621" w:rsidP="00682621">
      <w:r>
        <w:t>Click the Sites tab. Click New at the bottom. When asked for a name</w:t>
      </w:r>
      <w:r w:rsidR="0081605A">
        <w:t>, enter the HADS name:</w:t>
      </w:r>
    </w:p>
    <w:p w14:paraId="3775AE98" w14:textId="0B9A2E7D" w:rsidR="00F17125" w:rsidRDefault="00682621" w:rsidP="00F17125">
      <w:r>
        <w:rPr>
          <w:noProof/>
        </w:rPr>
        <w:drawing>
          <wp:inline distT="0" distB="0" distL="0" distR="0" wp14:anchorId="44AE28C7" wp14:editId="55F9F705">
            <wp:extent cx="2743200" cy="2199075"/>
            <wp:effectExtent l="0" t="0" r="0" b="10795"/>
            <wp:docPr id="24" name="Picture 24" descr="Macintosh HD:Users:mmaloney:Desktop:Screen Shot 2016-01-26 at 2.50.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maloney:Desktop:Screen Shot 2016-01-26 at 2.50.17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714" cy="2199487"/>
                    </a:xfrm>
                    <a:prstGeom prst="rect">
                      <a:avLst/>
                    </a:prstGeom>
                    <a:noFill/>
                    <a:ln>
                      <a:noFill/>
                    </a:ln>
                  </pic:spPr>
                </pic:pic>
              </a:graphicData>
            </a:graphic>
          </wp:inline>
        </w:drawing>
      </w:r>
    </w:p>
    <w:p w14:paraId="0AAB3F1C" w14:textId="77777777" w:rsidR="00682621" w:rsidRDefault="00682621" w:rsidP="00F17125"/>
    <w:p w14:paraId="29FF5D1C" w14:textId="6EE6ED05" w:rsidR="00682621" w:rsidRDefault="00682621" w:rsidP="00F17125">
      <w:r>
        <w:t>A site is identified by a unique combination of name type – identifier. The NWSHB5 (National Weather Service Handbook 5) name for our site is LMBM5. Sites may have many names, but only one of a given type.</w:t>
      </w:r>
    </w:p>
    <w:p w14:paraId="66A0BB02" w14:textId="3F333184" w:rsidR="00682621" w:rsidRDefault="00682621" w:rsidP="00BD0AAD">
      <w:r>
        <w:t>Now the new Site is displayed in a form. You can enter all kinds of descriptive information about the site. The only thing really necessary is that a site must have at least one name.</w:t>
      </w:r>
    </w:p>
    <w:p w14:paraId="5893F780" w14:textId="3F8ADE3D" w:rsidR="00682621" w:rsidRDefault="00682621" w:rsidP="00F17125">
      <w:r>
        <w:t>When you are finished entering descriptive info, click the Commit button and the Close button at the bottom. Your site now appears in the site list.</w:t>
      </w:r>
    </w:p>
    <w:p w14:paraId="718657CD" w14:textId="15D0E9EF" w:rsidR="00682621" w:rsidRDefault="00682621" w:rsidP="00F17125">
      <w:r>
        <w:rPr>
          <w:noProof/>
        </w:rPr>
        <w:lastRenderedPageBreak/>
        <w:drawing>
          <wp:inline distT="0" distB="0" distL="0" distR="0" wp14:anchorId="30ED4B66" wp14:editId="4A46B66A">
            <wp:extent cx="5928360" cy="4037965"/>
            <wp:effectExtent l="0" t="0" r="0" b="635"/>
            <wp:docPr id="27" name="Picture 27" descr="Macintosh HD:Users:mmaloney:Desktop:Screen Shot 2016-01-26 at 2.51.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maloney:Desktop:Screen Shot 2016-01-26 at 2.51.10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8360" cy="4037965"/>
                    </a:xfrm>
                    <a:prstGeom prst="rect">
                      <a:avLst/>
                    </a:prstGeom>
                    <a:noFill/>
                    <a:ln>
                      <a:noFill/>
                    </a:ln>
                  </pic:spPr>
                </pic:pic>
              </a:graphicData>
            </a:graphic>
          </wp:inline>
        </w:drawing>
      </w:r>
    </w:p>
    <w:p w14:paraId="2C1FBC9F" w14:textId="77777777" w:rsidR="00682621" w:rsidRDefault="00682621" w:rsidP="00F17125"/>
    <w:p w14:paraId="40158BF0" w14:textId="15A64790" w:rsidR="00385F23" w:rsidRDefault="00385F23" w:rsidP="00385F23">
      <w:pPr>
        <w:pStyle w:val="Heading2"/>
      </w:pPr>
      <w:bookmarkStart w:id="5" w:name="_Ref317926007"/>
      <w:bookmarkStart w:id="6" w:name="_Toc318386410"/>
      <w:r>
        <w:t>The Config Record</w:t>
      </w:r>
      <w:bookmarkEnd w:id="5"/>
      <w:bookmarkEnd w:id="6"/>
    </w:p>
    <w:p w14:paraId="716DDC95" w14:textId="77777777" w:rsidR="00616851" w:rsidRDefault="00385F23" w:rsidP="00385F23">
      <w:r>
        <w:t>Click the Configs tab and press New at the bottom.</w:t>
      </w:r>
    </w:p>
    <w:p w14:paraId="7E271424" w14:textId="41677EF4" w:rsidR="00385F23" w:rsidRDefault="00616851" w:rsidP="00385F23">
      <w:pPr>
        <w:rPr>
          <w:i/>
        </w:rPr>
      </w:pPr>
      <w:r w:rsidRPr="00616851">
        <w:rPr>
          <w:i/>
        </w:rPr>
        <w:t>For simplicity, we are naming our test configuration with the same name as the site.</w:t>
      </w:r>
      <w:r>
        <w:rPr>
          <w:i/>
        </w:rPr>
        <w:t xml:space="preserve"> In practice, you would probably have several platforms sharing the same configuration record: </w:t>
      </w:r>
      <w:proofErr w:type="gramStart"/>
      <w:r>
        <w:rPr>
          <w:i/>
        </w:rPr>
        <w:t>E.g.</w:t>
      </w:r>
      <w:proofErr w:type="gramEnd"/>
      <w:r>
        <w:rPr>
          <w:i/>
        </w:rPr>
        <w:t xml:space="preserve"> you have 30 water level gages that all report data in the same format.</w:t>
      </w:r>
    </w:p>
    <w:p w14:paraId="018E0BCE" w14:textId="32132730" w:rsidR="00616851" w:rsidRDefault="00571380" w:rsidP="00385F23">
      <w:r>
        <w:t>Click Add Sensor and enter the info for your first sensor. See snapshot below.</w:t>
      </w:r>
    </w:p>
    <w:p w14:paraId="376A0BF0" w14:textId="7E7D903B" w:rsidR="00571380" w:rsidRDefault="00571380" w:rsidP="00385F23">
      <w:r>
        <w:t xml:space="preserve">The sampling interval and first sample time should reflect how sampling is done </w:t>
      </w:r>
      <w:r>
        <w:rPr>
          <w:i/>
        </w:rPr>
        <w:t>on the DCP</w:t>
      </w:r>
      <w:r>
        <w:t>.</w:t>
      </w:r>
    </w:p>
    <w:p w14:paraId="23D32ABD" w14:textId="723B80C8" w:rsidR="00571380" w:rsidRDefault="00571380" w:rsidP="00385F23">
      <w:r>
        <w:t>Each sensor should have a unique name.</w:t>
      </w:r>
    </w:p>
    <w:p w14:paraId="6FC862E7" w14:textId="5D086B75" w:rsidR="00571380" w:rsidRDefault="00571380" w:rsidP="00385F23">
      <w:r>
        <w:t>Each sensor must have at least one data type code.</w:t>
      </w:r>
    </w:p>
    <w:p w14:paraId="758727A2" w14:textId="31F88B5D" w:rsidR="00571380" w:rsidRDefault="00571380" w:rsidP="00385F23">
      <w:r>
        <w:rPr>
          <w:i/>
        </w:rPr>
        <w:t>Data Type Codes are similar to site names. It’s a combination of type (or standard) and an identifier. The SHEF Physical element code HG (Height of a Gage) corresponds to the CWMS data type “Stage”.</w:t>
      </w:r>
    </w:p>
    <w:p w14:paraId="3C122303" w14:textId="44646F1B" w:rsidR="00571380" w:rsidRDefault="00571380" w:rsidP="00385F23">
      <w:r>
        <w:rPr>
          <w:noProof/>
        </w:rPr>
        <w:lastRenderedPageBreak/>
        <w:drawing>
          <wp:inline distT="0" distB="0" distL="0" distR="0" wp14:anchorId="661792E6" wp14:editId="344B6108">
            <wp:extent cx="3626202" cy="4686300"/>
            <wp:effectExtent l="0" t="0" r="6350" b="0"/>
            <wp:docPr id="31" name="Picture 31" descr="Macintosh HD:Users:mmaloney:Desktop:Screen Shot 2016-01-26 at 3.26.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maloney:Desktop:Screen Shot 2016-01-26 at 3.26.53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6597" cy="4686810"/>
                    </a:xfrm>
                    <a:prstGeom prst="rect">
                      <a:avLst/>
                    </a:prstGeom>
                    <a:noFill/>
                    <a:ln>
                      <a:noFill/>
                    </a:ln>
                  </pic:spPr>
                </pic:pic>
              </a:graphicData>
            </a:graphic>
          </wp:inline>
        </w:drawing>
      </w:r>
    </w:p>
    <w:p w14:paraId="72E3A6F8" w14:textId="0EADAF39" w:rsidR="00571380" w:rsidRDefault="00571380" w:rsidP="00571380">
      <w:r>
        <w:t>Repeat this process until all of your sensors are entered. After completion, our sensor list looks like this:</w:t>
      </w:r>
    </w:p>
    <w:p w14:paraId="2289772D" w14:textId="0CBC6D0F" w:rsidR="00571380" w:rsidRDefault="007F6D1E" w:rsidP="00571380">
      <w:r>
        <w:rPr>
          <w:noProof/>
        </w:rPr>
        <w:drawing>
          <wp:inline distT="0" distB="0" distL="0" distR="0" wp14:anchorId="254CF9A3" wp14:editId="4CE1C7D7">
            <wp:extent cx="5938520" cy="1120140"/>
            <wp:effectExtent l="0" t="0" r="5080" b="0"/>
            <wp:docPr id="5" name="Picture 5" descr="Macintosh HD:Users:mmaloney:Desktop:Screen Shot 2016-01-27 at 7.48.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maloney:Desktop:Screen Shot 2016-01-27 at 7.48.48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520" cy="1120140"/>
                    </a:xfrm>
                    <a:prstGeom prst="rect">
                      <a:avLst/>
                    </a:prstGeom>
                    <a:noFill/>
                    <a:ln>
                      <a:noFill/>
                    </a:ln>
                  </pic:spPr>
                </pic:pic>
              </a:graphicData>
            </a:graphic>
          </wp:inline>
        </w:drawing>
      </w:r>
    </w:p>
    <w:p w14:paraId="159E9694" w14:textId="1F15C06B" w:rsidR="00571380" w:rsidRDefault="00571380" w:rsidP="00571380">
      <w:r>
        <w:t>Click Commit before continuing.</w:t>
      </w:r>
    </w:p>
    <w:p w14:paraId="00037114" w14:textId="00C19448" w:rsidR="00571380" w:rsidRDefault="00571380" w:rsidP="00571380">
      <w:r>
        <w:t>Now we will create a script to decode a sample message. Click the Add button next to Script at the bottom right of the Config screen.</w:t>
      </w:r>
    </w:p>
    <w:p w14:paraId="383C5B38" w14:textId="1F81C802" w:rsidR="00571380" w:rsidRDefault="00571380" w:rsidP="00571380">
      <w:r>
        <w:t xml:space="preserve">Give the script a name. The conventional name for a GOES </w:t>
      </w:r>
      <w:proofErr w:type="spellStart"/>
      <w:r>
        <w:t>self timed</w:t>
      </w:r>
      <w:proofErr w:type="spellEnd"/>
      <w:r>
        <w:t xml:space="preserve"> script is “ST”.</w:t>
      </w:r>
    </w:p>
    <w:p w14:paraId="71B325E4" w14:textId="7E843AD2" w:rsidR="00571380" w:rsidRDefault="00571380" w:rsidP="00571380">
      <w:r>
        <w:t>Select the data order (usually descending), and the header type (GOES).</w:t>
      </w:r>
    </w:p>
    <w:p w14:paraId="50E2CAAB" w14:textId="2785E913" w:rsidR="00571380" w:rsidRDefault="00571380" w:rsidP="00571380">
      <w:r>
        <w:t>Next enter the units for each sensor in the middle area. If any conversions are necessary to get the raw data into those units, enter the conversion algorithm and coefficients.</w:t>
      </w:r>
    </w:p>
    <w:p w14:paraId="448F8AE4" w14:textId="51D0162F" w:rsidR="004A7DFE" w:rsidRPr="004A7DFE" w:rsidRDefault="004A7DFE" w:rsidP="00571380">
      <w:pPr>
        <w:rPr>
          <w:i/>
        </w:rPr>
      </w:pPr>
      <w:r>
        <w:rPr>
          <w:i/>
        </w:rPr>
        <w:t>For ASCII data, conversions are usually not necessary.</w:t>
      </w:r>
    </w:p>
    <w:p w14:paraId="4AD650DD" w14:textId="77722E30" w:rsidR="00571380" w:rsidRDefault="004A7DFE" w:rsidP="00385F23">
      <w:r>
        <w:rPr>
          <w:noProof/>
        </w:rPr>
        <w:lastRenderedPageBreak/>
        <w:drawing>
          <wp:inline distT="0" distB="0" distL="0" distR="0" wp14:anchorId="2AE12831" wp14:editId="3933C251">
            <wp:extent cx="5938520" cy="2229485"/>
            <wp:effectExtent l="0" t="0" r="5080" b="5715"/>
            <wp:docPr id="33" name="Picture 33" descr="Macintosh HD:Users:mmaloney:Desktop:Screen Shot 2016-01-26 at 3.37.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maloney:Desktop:Screen Shot 2016-01-26 at 3.37.35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8520" cy="2229485"/>
                    </a:xfrm>
                    <a:prstGeom prst="rect">
                      <a:avLst/>
                    </a:prstGeom>
                    <a:noFill/>
                    <a:ln>
                      <a:noFill/>
                    </a:ln>
                  </pic:spPr>
                </pic:pic>
              </a:graphicData>
            </a:graphic>
          </wp:inline>
        </w:drawing>
      </w:r>
    </w:p>
    <w:p w14:paraId="056B61D5" w14:textId="57DEAA6E" w:rsidR="004A7DFE" w:rsidRDefault="004A7DFE" w:rsidP="00385F23">
      <w:r>
        <w:t>Now click Load</w:t>
      </w:r>
      <w:r w:rsidR="00DA1A15">
        <w:t>, select your LRGS data source, and type the DCP Address. Then click OK.</w:t>
      </w:r>
      <w:r w:rsidR="00385F1F">
        <w:t xml:space="preserve"> You should now have a sample message to test your decoding.</w:t>
      </w:r>
    </w:p>
    <w:p w14:paraId="7262EB02" w14:textId="1FCEA6E3" w:rsidR="00385F1F" w:rsidRDefault="00385F1F" w:rsidP="00385F23">
      <w:r>
        <w:t>Write the script. Press the Decode button as often as you like to test the script. Here is our script. Refer to the Platform Decoding Guide for an explanation of each operation.</w:t>
      </w:r>
    </w:p>
    <w:p w14:paraId="143D1DCC" w14:textId="140D7590" w:rsidR="00385F1F" w:rsidRDefault="00385F1F" w:rsidP="00385F23">
      <w:r>
        <w:rPr>
          <w:noProof/>
        </w:rPr>
        <w:drawing>
          <wp:inline distT="0" distB="0" distL="0" distR="0" wp14:anchorId="37C6EAD4" wp14:editId="6765ED74">
            <wp:extent cx="5721379" cy="4503934"/>
            <wp:effectExtent l="0" t="0" r="0" b="0"/>
            <wp:docPr id="35" name="Picture 35" descr="Macintosh HD:Users:mmaloney:Desktop:Screen Shot 2016-01-26 at 3.49.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maloney:Desktop:Screen Shot 2016-01-26 at 3.49.48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1379" cy="4503934"/>
                    </a:xfrm>
                    <a:prstGeom prst="rect">
                      <a:avLst/>
                    </a:prstGeom>
                    <a:noFill/>
                    <a:ln>
                      <a:noFill/>
                    </a:ln>
                  </pic:spPr>
                </pic:pic>
              </a:graphicData>
            </a:graphic>
          </wp:inline>
        </w:drawing>
      </w:r>
    </w:p>
    <w:p w14:paraId="6363D41A" w14:textId="443C06F0" w:rsidR="00385F1F" w:rsidRDefault="00E45154" w:rsidP="00385F23">
      <w:r>
        <w:t>When finished, click OK to close the script dialog. Then click Commit and Close on the config screen.</w:t>
      </w:r>
    </w:p>
    <w:p w14:paraId="4C5358CD" w14:textId="0F4BAD60" w:rsidR="00E45154" w:rsidRDefault="00E45154" w:rsidP="00E45154">
      <w:pPr>
        <w:pStyle w:val="Heading2"/>
      </w:pPr>
      <w:bookmarkStart w:id="7" w:name="_Ref317929102"/>
      <w:bookmarkStart w:id="8" w:name="_Toc318386411"/>
      <w:r>
        <w:lastRenderedPageBreak/>
        <w:t>The Platform Record</w:t>
      </w:r>
      <w:bookmarkEnd w:id="7"/>
      <w:bookmarkEnd w:id="8"/>
    </w:p>
    <w:p w14:paraId="34828C43" w14:textId="6E78946F" w:rsidR="00E45154" w:rsidRDefault="00E45154" w:rsidP="00E45154">
      <w:r>
        <w:t>Click the Platforms Tab and the New button at the bottom of the list.</w:t>
      </w:r>
    </w:p>
    <w:p w14:paraId="6546F6D7" w14:textId="048B8CB7" w:rsidR="00E45154" w:rsidRDefault="00E45154" w:rsidP="00E45154">
      <w:r>
        <w:t>Choose your site for LMBM5 and then the Config. Type a nice description for the platform.</w:t>
      </w:r>
    </w:p>
    <w:p w14:paraId="78A1EDF1" w14:textId="5F4193FB" w:rsidR="00E45154" w:rsidRDefault="00E45154" w:rsidP="00E45154">
      <w:r>
        <w:t xml:space="preserve">Then click ‘Add’ at the bottom right to create a new Transport Medium record. Select Medium Type “goes-self-timed”. Enter the correct GOES DCP Address </w:t>
      </w:r>
      <w:r>
        <w:rPr>
          <w:i/>
        </w:rPr>
        <w:t>and</w:t>
      </w:r>
      <w:r>
        <w:t xml:space="preserve"> GOES Channel (It will not work without the channel!)</w:t>
      </w:r>
    </w:p>
    <w:p w14:paraId="71D6F3F9" w14:textId="18DFD932" w:rsidR="00E45154" w:rsidRDefault="00E45154" w:rsidP="00E45154">
      <w:r>
        <w:rPr>
          <w:noProof/>
        </w:rPr>
        <w:drawing>
          <wp:inline distT="0" distB="0" distL="0" distR="0" wp14:anchorId="54847FA0" wp14:editId="1C4B8952">
            <wp:extent cx="5938520" cy="3338830"/>
            <wp:effectExtent l="0" t="0" r="5080" b="0"/>
            <wp:docPr id="36" name="Picture 36" descr="Macintosh HD:Users:mmaloney:Desktop:Screen Shot 2016-01-26 at 4.03.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maloney:Desktop:Screen Shot 2016-01-26 at 4.03.52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8520" cy="3338830"/>
                    </a:xfrm>
                    <a:prstGeom prst="rect">
                      <a:avLst/>
                    </a:prstGeom>
                    <a:noFill/>
                    <a:ln>
                      <a:noFill/>
                    </a:ln>
                  </pic:spPr>
                </pic:pic>
              </a:graphicData>
            </a:graphic>
          </wp:inline>
        </w:drawing>
      </w:r>
    </w:p>
    <w:p w14:paraId="5E9C14CD" w14:textId="24D6DACF" w:rsidR="00E45154" w:rsidRPr="00E45154" w:rsidRDefault="00E45154" w:rsidP="00E45154">
      <w:r>
        <w:t>Hit Commit and Close when finished.</w:t>
      </w:r>
    </w:p>
    <w:p w14:paraId="56A8CAF7" w14:textId="77777777" w:rsidR="00385F1F" w:rsidRDefault="00385F1F" w:rsidP="00385F23"/>
    <w:p w14:paraId="31F6303F" w14:textId="0A054542" w:rsidR="0081605A" w:rsidRDefault="0081605A" w:rsidP="00A023A5">
      <w:pPr>
        <w:pStyle w:val="Heading1"/>
      </w:pPr>
      <w:bookmarkStart w:id="9" w:name="_Toc318386412"/>
      <w:r>
        <w:lastRenderedPageBreak/>
        <w:t>A More Complex ASCII DCP</w:t>
      </w:r>
      <w:bookmarkEnd w:id="9"/>
    </w:p>
    <w:p w14:paraId="4CA5A705" w14:textId="0B32CBE9" w:rsidR="0081605A" w:rsidRDefault="0081605A" w:rsidP="0081605A">
      <w:r>
        <w:t>Messages for DCP CE2066DA look like this:</w:t>
      </w:r>
    </w:p>
    <w:p w14:paraId="2B8AFE83" w14:textId="77777777" w:rsidR="0081605A" w:rsidRDefault="0081605A" w:rsidP="0081605A"/>
    <w:p w14:paraId="073EB1AC" w14:textId="4B47AECE" w:rsidR="0081605A" w:rsidRDefault="0081605A" w:rsidP="0081605A">
      <w:pPr>
        <w:pStyle w:val="code"/>
        <w:pBdr>
          <w:top w:val="single" w:sz="4" w:space="1" w:color="auto"/>
          <w:left w:val="single" w:sz="4" w:space="4" w:color="auto"/>
          <w:bottom w:val="single" w:sz="4" w:space="1" w:color="auto"/>
          <w:right w:val="single" w:sz="4" w:space="4" w:color="auto"/>
        </w:pBdr>
      </w:pPr>
      <w:r w:rsidRPr="0081605A">
        <w:rPr>
          <w:color w:val="0000FF"/>
        </w:rPr>
        <w:t>CE2066DA16055133801G45-0NN162WUP00076</w:t>
      </w:r>
      <w:r w:rsidRPr="0081605A">
        <w:t>":HG 8 #30 9.22 9.09 8.92 8.80 :PC 8 #30 87.59 87.59 87.59 87.58 :BL 12.17</w:t>
      </w:r>
    </w:p>
    <w:p w14:paraId="1809FBCA" w14:textId="77777777" w:rsidR="0081605A" w:rsidRDefault="0081605A" w:rsidP="0081605A"/>
    <w:p w14:paraId="1C1E5E59" w14:textId="40EED7E8" w:rsidR="0081605A" w:rsidRDefault="0081605A" w:rsidP="0081605A">
      <w:r>
        <w:t xml:space="preserve">There are </w:t>
      </w:r>
      <w:r>
        <w:rPr>
          <w:i/>
        </w:rPr>
        <w:t>thousands</w:t>
      </w:r>
      <w:r>
        <w:t xml:space="preserve"> of DCPs using GOES that follow this format:</w:t>
      </w:r>
    </w:p>
    <w:p w14:paraId="6DB7E4C3" w14:textId="7398F956" w:rsidR="0081605A" w:rsidRDefault="0081605A" w:rsidP="0081605A">
      <w:pPr>
        <w:pStyle w:val="ListParagraph"/>
        <w:numPr>
          <w:ilvl w:val="0"/>
          <w:numId w:val="38"/>
        </w:numPr>
      </w:pPr>
      <w:r>
        <w:t>A colon means the start of a new sensor, immediately followed by a sensor code. The code is often a SHEF code but it can be any string programmed into the DCP.</w:t>
      </w:r>
    </w:p>
    <w:p w14:paraId="4DAA5CF5" w14:textId="3F8CB5FD" w:rsidR="0081605A" w:rsidRDefault="0081605A" w:rsidP="0081605A">
      <w:pPr>
        <w:pStyle w:val="ListParagraph"/>
        <w:numPr>
          <w:ilvl w:val="0"/>
          <w:numId w:val="38"/>
        </w:numPr>
      </w:pPr>
      <w:r>
        <w:t>The next number is age in minutes of the most recent sample for that sensor.</w:t>
      </w:r>
    </w:p>
    <w:p w14:paraId="142E9037" w14:textId="39B1D0E5" w:rsidR="0081605A" w:rsidRDefault="0081605A" w:rsidP="0081605A">
      <w:pPr>
        <w:pStyle w:val="ListParagraph"/>
        <w:numPr>
          <w:ilvl w:val="0"/>
          <w:numId w:val="38"/>
        </w:numPr>
      </w:pPr>
      <w:r>
        <w:t xml:space="preserve">#30 means that samples are 30 minutes </w:t>
      </w:r>
      <w:proofErr w:type="spellStart"/>
      <w:r>
        <w:t>aparty</w:t>
      </w:r>
      <w:proofErr w:type="spellEnd"/>
    </w:p>
    <w:p w14:paraId="595F57A2" w14:textId="75A7C25F" w:rsidR="0081605A" w:rsidRPr="0081605A" w:rsidRDefault="0081605A" w:rsidP="0081605A">
      <w:pPr>
        <w:pStyle w:val="ListParagraph"/>
        <w:numPr>
          <w:ilvl w:val="0"/>
          <w:numId w:val="38"/>
        </w:numPr>
      </w:pPr>
      <w:r>
        <w:t>Following this is a list of values</w:t>
      </w:r>
    </w:p>
    <w:p w14:paraId="520D3DE3" w14:textId="2697E077" w:rsidR="0081605A" w:rsidRDefault="0081605A" w:rsidP="0081605A">
      <w:r>
        <w:t>The message is actually all on a single line that starts immediately after the GOES header (shown in blue).</w:t>
      </w:r>
    </w:p>
    <w:p w14:paraId="7FBFB4AF" w14:textId="77777777" w:rsidR="00BE3D7B" w:rsidRDefault="00BE3D7B" w:rsidP="0081605A"/>
    <w:p w14:paraId="3FD8A6E8" w14:textId="7760D6A0" w:rsidR="0081605A" w:rsidRDefault="0081605A" w:rsidP="0081605A">
      <w:pPr>
        <w:pStyle w:val="Heading2"/>
      </w:pPr>
      <w:bookmarkStart w:id="10" w:name="_Toc318386413"/>
      <w:r>
        <w:t>The Site Record</w:t>
      </w:r>
      <w:bookmarkEnd w:id="10"/>
    </w:p>
    <w:p w14:paraId="360D9364" w14:textId="77777777" w:rsidR="00BE3D7B" w:rsidRDefault="00BE3D7B" w:rsidP="00BE3D7B">
      <w:r>
        <w:t>Again, we use the National Weather Service HADS service to get information about the site and its sensors.</w:t>
      </w:r>
    </w:p>
    <w:p w14:paraId="404939D3" w14:textId="4835D8D3" w:rsidR="0081605A" w:rsidRDefault="0081605A" w:rsidP="0081605A">
      <w:r>
        <w:t>Click the Sites tab. Click New at the bottom. When asked for a name, enter the HADS name:</w:t>
      </w:r>
    </w:p>
    <w:p w14:paraId="20FDEB3A" w14:textId="55154220" w:rsidR="0081605A" w:rsidRDefault="0081605A" w:rsidP="0081605A">
      <w:r>
        <w:rPr>
          <w:noProof/>
        </w:rPr>
        <w:drawing>
          <wp:inline distT="0" distB="0" distL="0" distR="0" wp14:anchorId="30FAEABF" wp14:editId="469128AD">
            <wp:extent cx="2709051" cy="2171700"/>
            <wp:effectExtent l="0" t="0" r="8890" b="0"/>
            <wp:docPr id="6" name="Picture 6" descr="Macintosh HD:Users:mmaloney:Desktop:Screen Shot 2016-02-24 at 9.31.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maloney:Desktop:Screen Shot 2016-02-24 at 9.31.46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9356" cy="2171945"/>
                    </a:xfrm>
                    <a:prstGeom prst="rect">
                      <a:avLst/>
                    </a:prstGeom>
                    <a:noFill/>
                    <a:ln>
                      <a:noFill/>
                    </a:ln>
                  </pic:spPr>
                </pic:pic>
              </a:graphicData>
            </a:graphic>
          </wp:inline>
        </w:drawing>
      </w:r>
    </w:p>
    <w:p w14:paraId="49D25954" w14:textId="283E4D5E" w:rsidR="0081605A" w:rsidRDefault="00B9606A" w:rsidP="0081605A">
      <w:r>
        <w:t>In the site form, you can enter other information such as a description, location, etc. None of this is strictly required by DECODES.</w:t>
      </w:r>
    </w:p>
    <w:p w14:paraId="792ADCFF" w14:textId="67A80333" w:rsidR="00B9606A" w:rsidRDefault="00B9606A" w:rsidP="0081605A">
      <w:r>
        <w:rPr>
          <w:noProof/>
        </w:rPr>
        <w:lastRenderedPageBreak/>
        <w:drawing>
          <wp:inline distT="0" distB="0" distL="0" distR="0" wp14:anchorId="0049162B" wp14:editId="46B0A001">
            <wp:extent cx="4800600" cy="2724207"/>
            <wp:effectExtent l="0" t="0" r="0" b="0"/>
            <wp:docPr id="7" name="Picture 7" descr="Macintosh HD:Users:mmaloney:Desktop:Screen Shot 2016-02-24 at 9.34.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maloney:Desktop:Screen Shot 2016-02-24 at 9.34.12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0" cy="2724207"/>
                    </a:xfrm>
                    <a:prstGeom prst="rect">
                      <a:avLst/>
                    </a:prstGeom>
                    <a:noFill/>
                    <a:ln>
                      <a:noFill/>
                    </a:ln>
                  </pic:spPr>
                </pic:pic>
              </a:graphicData>
            </a:graphic>
          </wp:inline>
        </w:drawing>
      </w:r>
    </w:p>
    <w:p w14:paraId="00F714E4" w14:textId="09E6C437" w:rsidR="00B9606A" w:rsidRDefault="00B9606A" w:rsidP="00B9606A">
      <w:pPr>
        <w:pStyle w:val="Heading2"/>
      </w:pPr>
      <w:bookmarkStart w:id="11" w:name="_Toc318386414"/>
      <w:r>
        <w:t>The Config Record</w:t>
      </w:r>
      <w:bookmarkEnd w:id="11"/>
    </w:p>
    <w:p w14:paraId="21E93018" w14:textId="452809C9" w:rsidR="00B9606A" w:rsidRDefault="00B9606A" w:rsidP="00B9606A">
      <w:r>
        <w:t xml:space="preserve">In the previous example we created a special configuration record just for a single DCP. In this case we will create a </w:t>
      </w:r>
      <w:r>
        <w:rPr>
          <w:i/>
        </w:rPr>
        <w:t>generic</w:t>
      </w:r>
      <w:r>
        <w:t xml:space="preserve"> configuration that we can reuse for any DCP that follows this general format.</w:t>
      </w:r>
    </w:p>
    <w:p w14:paraId="097E163E" w14:textId="0BDBB531" w:rsidR="00B9606A" w:rsidRDefault="00B9606A" w:rsidP="00B9606A">
      <w:r>
        <w:t>Go to the Configs tab and click New at the bottom. Call this config “STD-SELF-DESC” for standard self-describing.</w:t>
      </w:r>
    </w:p>
    <w:p w14:paraId="43B1822C" w14:textId="4E2EC318" w:rsidR="00B9606A" w:rsidRDefault="00B9606A" w:rsidP="00B9606A">
      <w:r>
        <w:t xml:space="preserve">As we did above in section </w:t>
      </w:r>
      <w:r>
        <w:fldChar w:fldCharType="begin"/>
      </w:r>
      <w:r>
        <w:instrText xml:space="preserve"> REF _Ref317926007 \r \h </w:instrText>
      </w:r>
      <w:r>
        <w:fldChar w:fldCharType="separate"/>
      </w:r>
      <w:r w:rsidR="003C33DC">
        <w:t xml:space="preserve">3.3 </w:t>
      </w:r>
      <w:r>
        <w:fldChar w:fldCharType="end"/>
      </w:r>
      <w:r>
        <w:t>, enter the information you know about the sensors on the DCP. Then click the Commit button at the bottom.</w:t>
      </w:r>
    </w:p>
    <w:p w14:paraId="7B6F224D" w14:textId="4E8CEB32" w:rsidR="00B9606A" w:rsidRDefault="00B9606A" w:rsidP="00B9606A">
      <w:r>
        <w:rPr>
          <w:noProof/>
        </w:rPr>
        <w:drawing>
          <wp:inline distT="0" distB="0" distL="0" distR="0" wp14:anchorId="37482340" wp14:editId="4FE59DB5">
            <wp:extent cx="5715000" cy="2709003"/>
            <wp:effectExtent l="0" t="0" r="0" b="8890"/>
            <wp:docPr id="8" name="Picture 8" descr="Macintosh HD:Users:mmaloney:Desktop:Screen Shot 2016-02-24 at 9.39.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maloney:Desktop:Screen Shot 2016-02-24 at 9.39.18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709003"/>
                    </a:xfrm>
                    <a:prstGeom prst="rect">
                      <a:avLst/>
                    </a:prstGeom>
                    <a:noFill/>
                    <a:ln>
                      <a:noFill/>
                    </a:ln>
                  </pic:spPr>
                </pic:pic>
              </a:graphicData>
            </a:graphic>
          </wp:inline>
        </w:drawing>
      </w:r>
    </w:p>
    <w:p w14:paraId="72FF5DB6" w14:textId="264225D1" w:rsidR="00B9606A" w:rsidRDefault="00B9606A" w:rsidP="00B9606A">
      <w:r>
        <w:t xml:space="preserve">In this case, we will derive the sampling interval from the message itself. </w:t>
      </w:r>
      <w:proofErr w:type="gramStart"/>
      <w:r>
        <w:t>So</w:t>
      </w:r>
      <w:proofErr w:type="gramEnd"/>
      <w:r>
        <w:t xml:space="preserve"> it does not matter what you enter here. We used the default 1 Hour.</w:t>
      </w:r>
    </w:p>
    <w:p w14:paraId="41DC39CC" w14:textId="77777777" w:rsidR="00BE3D7B" w:rsidRDefault="00BE3D7B" w:rsidP="00B9606A"/>
    <w:p w14:paraId="5CC9004F" w14:textId="77777777" w:rsidR="00D54C8F" w:rsidRDefault="00B9606A" w:rsidP="00B9606A">
      <w:r>
        <w:lastRenderedPageBreak/>
        <w:t xml:space="preserve">Now click the Add button to the right of the Decoding Scripts to create the self-timed script. </w:t>
      </w:r>
    </w:p>
    <w:p w14:paraId="03105C2B" w14:textId="77777777" w:rsidR="00D54C8F" w:rsidRDefault="00B9606A" w:rsidP="00D54C8F">
      <w:pPr>
        <w:pStyle w:val="ListParagraph"/>
        <w:numPr>
          <w:ilvl w:val="0"/>
          <w:numId w:val="39"/>
        </w:numPr>
      </w:pPr>
      <w:r>
        <w:t xml:space="preserve">We use the conventional name “ST” for </w:t>
      </w:r>
      <w:proofErr w:type="spellStart"/>
      <w:r>
        <w:t>self timed</w:t>
      </w:r>
      <w:proofErr w:type="spellEnd"/>
      <w:r>
        <w:t xml:space="preserve">. </w:t>
      </w:r>
    </w:p>
    <w:p w14:paraId="49BB01D5" w14:textId="5ED92869" w:rsidR="00B9606A" w:rsidRDefault="00B9606A" w:rsidP="00D54C8F">
      <w:pPr>
        <w:pStyle w:val="ListParagraph"/>
        <w:numPr>
          <w:ilvl w:val="0"/>
          <w:numId w:val="39"/>
        </w:numPr>
      </w:pPr>
      <w:r>
        <w:t>We specify data order is descending</w:t>
      </w:r>
      <w:r w:rsidR="00D54C8F">
        <w:t xml:space="preserve"> (this is the standard, meaning that the most recent values are first in the message).</w:t>
      </w:r>
    </w:p>
    <w:p w14:paraId="0F0422E2" w14:textId="77777777" w:rsidR="00D54C8F" w:rsidRDefault="00D54C8F" w:rsidP="00D54C8F">
      <w:pPr>
        <w:pStyle w:val="ListParagraph"/>
        <w:numPr>
          <w:ilvl w:val="0"/>
          <w:numId w:val="39"/>
        </w:numPr>
      </w:pPr>
      <w:r>
        <w:t>Header Type: goes-self-timed</w:t>
      </w:r>
    </w:p>
    <w:p w14:paraId="770AC422" w14:textId="297FE8B6" w:rsidR="00D54C8F" w:rsidRDefault="00D54C8F" w:rsidP="00D54C8F">
      <w:pPr>
        <w:pStyle w:val="ListParagraph"/>
        <w:numPr>
          <w:ilvl w:val="0"/>
          <w:numId w:val="39"/>
        </w:numPr>
      </w:pPr>
      <w:r>
        <w:t>Specify the Units for each sensor</w:t>
      </w:r>
    </w:p>
    <w:p w14:paraId="2B0F59B9" w14:textId="77777777" w:rsidR="00D54C8F" w:rsidRDefault="00D54C8F" w:rsidP="00D54C8F"/>
    <w:p w14:paraId="30811741" w14:textId="2F86CCFA" w:rsidR="00D54C8F" w:rsidRDefault="00D54C8F" w:rsidP="00D54C8F">
      <w:r>
        <w:t>Finally, click Load and specify the DCP Address CE2066DA. You should get a sample message in the window. This is what we have so far:</w:t>
      </w:r>
    </w:p>
    <w:p w14:paraId="4774920E" w14:textId="029AE52B" w:rsidR="00D54C8F" w:rsidRDefault="00D54C8F" w:rsidP="00D54C8F">
      <w:r>
        <w:rPr>
          <w:noProof/>
        </w:rPr>
        <w:drawing>
          <wp:inline distT="0" distB="0" distL="0" distR="0" wp14:anchorId="49C73C30" wp14:editId="68EDB739">
            <wp:extent cx="5938520" cy="3256915"/>
            <wp:effectExtent l="0" t="0" r="5080" b="0"/>
            <wp:docPr id="11" name="Picture 11" descr="Macintosh HD:Users:mmaloney:Desktop:Screen Shot 2016-02-24 at 9.47.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maloney:Desktop:Screen Shot 2016-02-24 at 9.47.06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8520" cy="3256915"/>
                    </a:xfrm>
                    <a:prstGeom prst="rect">
                      <a:avLst/>
                    </a:prstGeom>
                    <a:noFill/>
                    <a:ln>
                      <a:noFill/>
                    </a:ln>
                  </pic:spPr>
                </pic:pic>
              </a:graphicData>
            </a:graphic>
          </wp:inline>
        </w:drawing>
      </w:r>
    </w:p>
    <w:p w14:paraId="52B189CF" w14:textId="61726610" w:rsidR="00B9606A" w:rsidRDefault="00B9606A" w:rsidP="00B9606A"/>
    <w:p w14:paraId="0DB42D79" w14:textId="05357604" w:rsidR="00D54C8F" w:rsidRDefault="00D54C8F" w:rsidP="00B9606A">
      <w:r>
        <w:t>Our decoding strategy is:</w:t>
      </w:r>
    </w:p>
    <w:p w14:paraId="06F1CC40" w14:textId="73CBE5EA" w:rsidR="00D54C8F" w:rsidRDefault="00D54C8F" w:rsidP="00D54C8F">
      <w:pPr>
        <w:pStyle w:val="ListParagraph"/>
        <w:numPr>
          <w:ilvl w:val="0"/>
          <w:numId w:val="41"/>
        </w:numPr>
      </w:pPr>
      <w:r>
        <w:t>Scan for a colon to put us at the start of a sensor block.</w:t>
      </w:r>
    </w:p>
    <w:p w14:paraId="51AD40EE" w14:textId="7AD675C7" w:rsidR="00D54C8F" w:rsidRDefault="00D54C8F" w:rsidP="00D54C8F">
      <w:pPr>
        <w:pStyle w:val="ListParagraph"/>
        <w:numPr>
          <w:ilvl w:val="0"/>
          <w:numId w:val="41"/>
        </w:numPr>
      </w:pPr>
      <w:r>
        <w:t>Get the sensor code and jump to the matching sensor statement.</w:t>
      </w:r>
    </w:p>
    <w:p w14:paraId="19191F21" w14:textId="69FCDD06" w:rsidR="00D54C8F" w:rsidRDefault="00D54C8F" w:rsidP="00D54C8F">
      <w:pPr>
        <w:pStyle w:val="ListParagraph"/>
        <w:numPr>
          <w:ilvl w:val="0"/>
          <w:numId w:val="41"/>
        </w:numPr>
      </w:pPr>
      <w:r>
        <w:t>Parse the minute offset with a MOFF field</w:t>
      </w:r>
    </w:p>
    <w:p w14:paraId="7040334C" w14:textId="455B3E2D" w:rsidR="00D54C8F" w:rsidRDefault="00D54C8F" w:rsidP="00D54C8F">
      <w:pPr>
        <w:pStyle w:val="ListParagraph"/>
        <w:numPr>
          <w:ilvl w:val="0"/>
          <w:numId w:val="41"/>
        </w:numPr>
      </w:pPr>
      <w:r>
        <w:t>Parse the minute interval with a MINT field</w:t>
      </w:r>
    </w:p>
    <w:p w14:paraId="24B8171B" w14:textId="6BFB36D1" w:rsidR="00D54C8F" w:rsidRDefault="00D54C8F" w:rsidP="00D54C8F">
      <w:pPr>
        <w:pStyle w:val="ListParagraph"/>
        <w:numPr>
          <w:ilvl w:val="0"/>
          <w:numId w:val="41"/>
        </w:numPr>
      </w:pPr>
      <w:r>
        <w:t>Parse all the values until we hit a non-numeric character (which is likely the colon at the start of the next sensor block).</w:t>
      </w:r>
    </w:p>
    <w:p w14:paraId="586D163E" w14:textId="1F72D827" w:rsidR="00D54C8F" w:rsidRDefault="00D54C8F" w:rsidP="00D54C8F">
      <w:pPr>
        <w:pStyle w:val="ListParagraph"/>
        <w:numPr>
          <w:ilvl w:val="0"/>
          <w:numId w:val="41"/>
        </w:numPr>
      </w:pPr>
      <w:r>
        <w:t>Repeat, starting at step 1, until the message is done.</w:t>
      </w:r>
    </w:p>
    <w:p w14:paraId="13DB1D1F" w14:textId="42585477" w:rsidR="00D54C8F" w:rsidRDefault="00D54C8F" w:rsidP="00D54C8F"/>
    <w:p w14:paraId="3C9DB58E" w14:textId="77777777" w:rsidR="00BE3D7B" w:rsidRDefault="00BE3D7B">
      <w:pPr>
        <w:spacing w:after="0"/>
      </w:pPr>
      <w:r>
        <w:br w:type="page"/>
      </w:r>
    </w:p>
    <w:p w14:paraId="457D5285" w14:textId="38A2121D" w:rsidR="007163C7" w:rsidRDefault="007163C7" w:rsidP="00D54C8F">
      <w:r>
        <w:lastRenderedPageBreak/>
        <w:t>The figure below shows the complete script. We will explain it step-by-step:</w:t>
      </w:r>
    </w:p>
    <w:p w14:paraId="73D39706" w14:textId="6D9B7D87" w:rsidR="007163C7" w:rsidRDefault="00BD0AAD" w:rsidP="00D54C8F">
      <w:r>
        <w:rPr>
          <w:noProof/>
        </w:rPr>
        <w:drawing>
          <wp:inline distT="0" distB="0" distL="0" distR="0" wp14:anchorId="2AAF4A05" wp14:editId="18ED95E0">
            <wp:extent cx="5938520" cy="4027170"/>
            <wp:effectExtent l="0" t="0" r="5080" b="11430"/>
            <wp:docPr id="13" name="Picture 13" descr="Macintosh HD:Users:mmaloney:Desktop:Screen Shot 2016-02-24 at 10.09.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maloney:Desktop:Screen Shot 2016-02-24 at 10.09.47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8520" cy="4027170"/>
                    </a:xfrm>
                    <a:prstGeom prst="rect">
                      <a:avLst/>
                    </a:prstGeom>
                    <a:noFill/>
                    <a:ln>
                      <a:noFill/>
                    </a:ln>
                  </pic:spPr>
                </pic:pic>
              </a:graphicData>
            </a:graphic>
          </wp:inline>
        </w:drawing>
      </w:r>
    </w:p>
    <w:p w14:paraId="36E01913" w14:textId="77777777" w:rsidR="00B9606A" w:rsidRPr="00B9606A" w:rsidRDefault="00B9606A" w:rsidP="00B9606A"/>
    <w:p w14:paraId="7B312AA7" w14:textId="2603328C" w:rsidR="00B9606A" w:rsidRDefault="007163C7" w:rsidP="0081605A">
      <w:r>
        <w:t>The first statement is:</w:t>
      </w:r>
    </w:p>
    <w:tbl>
      <w:tblPr>
        <w:tblStyle w:val="TableGrid"/>
        <w:tblW w:w="0" w:type="auto"/>
        <w:tblLook w:val="04A0" w:firstRow="1" w:lastRow="0" w:firstColumn="1" w:lastColumn="0" w:noHBand="0" w:noVBand="1"/>
      </w:tblPr>
      <w:tblGrid>
        <w:gridCol w:w="2268"/>
        <w:gridCol w:w="7308"/>
      </w:tblGrid>
      <w:tr w:rsidR="007163C7" w14:paraId="6E6D4320" w14:textId="77777777" w:rsidTr="007163C7">
        <w:tc>
          <w:tcPr>
            <w:tcW w:w="2268" w:type="dxa"/>
          </w:tcPr>
          <w:p w14:paraId="00A2B0D1" w14:textId="70B50228" w:rsidR="007163C7" w:rsidRDefault="007163C7" w:rsidP="007163C7">
            <w:pPr>
              <w:pStyle w:val="code"/>
            </w:pPr>
            <w:r>
              <w:t>next_sensor</w:t>
            </w:r>
          </w:p>
        </w:tc>
        <w:tc>
          <w:tcPr>
            <w:tcW w:w="7308" w:type="dxa"/>
          </w:tcPr>
          <w:p w14:paraId="7C65F4CC" w14:textId="3A551C5A" w:rsidR="007163C7" w:rsidRDefault="007163C7" w:rsidP="00BD0AAD">
            <w:pPr>
              <w:pStyle w:val="code"/>
            </w:pPr>
            <w:r w:rsidRPr="007163C7">
              <w:t>s(50,':',done), x, F(F, A, 8d' ')</w:t>
            </w:r>
          </w:p>
        </w:tc>
      </w:tr>
    </w:tbl>
    <w:p w14:paraId="74922786" w14:textId="77777777" w:rsidR="007163C7" w:rsidRDefault="007163C7" w:rsidP="0081605A"/>
    <w:p w14:paraId="01F93B2D" w14:textId="64C28186" w:rsidR="007163C7" w:rsidRDefault="007163C7" w:rsidP="0081605A">
      <w:r>
        <w:t>This statement does the following:</w:t>
      </w:r>
    </w:p>
    <w:p w14:paraId="14EFED17" w14:textId="7769C612" w:rsidR="007163C7" w:rsidRDefault="007163C7" w:rsidP="00BD0AAD">
      <w:pPr>
        <w:ind w:left="2160" w:hanging="2160"/>
      </w:pPr>
      <w:proofErr w:type="spellStart"/>
      <w:r w:rsidRPr="00BD0AAD">
        <w:rPr>
          <w:b/>
        </w:rPr>
        <w:t>next_sensor</w:t>
      </w:r>
      <w:proofErr w:type="spellEnd"/>
      <w:r w:rsidR="00BD0AAD">
        <w:tab/>
      </w:r>
      <w:r w:rsidR="00BD0AAD" w:rsidRPr="00BD0AAD">
        <w:rPr>
          <w:i/>
        </w:rPr>
        <w:t>This is the statement label</w:t>
      </w:r>
      <w:r w:rsidR="00BD0AAD">
        <w:rPr>
          <w:i/>
        </w:rPr>
        <w:t>.</w:t>
      </w:r>
    </w:p>
    <w:p w14:paraId="2E86FB3C" w14:textId="7593B667" w:rsidR="007163C7" w:rsidRDefault="007163C7" w:rsidP="00BD0AAD">
      <w:pPr>
        <w:ind w:left="2160" w:hanging="2160"/>
      </w:pPr>
      <w:r w:rsidRPr="007163C7">
        <w:rPr>
          <w:b/>
        </w:rPr>
        <w:t>s(50,':</w:t>
      </w:r>
      <w:proofErr w:type="gramStart"/>
      <w:r w:rsidRPr="007163C7">
        <w:rPr>
          <w:b/>
        </w:rPr>
        <w:t>',done</w:t>
      </w:r>
      <w:proofErr w:type="gramEnd"/>
      <w:r w:rsidRPr="007163C7">
        <w:rPr>
          <w:b/>
        </w:rPr>
        <w:t>)</w:t>
      </w:r>
      <w:r>
        <w:rPr>
          <w:b/>
        </w:rPr>
        <w:t xml:space="preserve"> </w:t>
      </w:r>
      <w:r w:rsidR="00BD0AAD">
        <w:rPr>
          <w:b/>
        </w:rPr>
        <w:tab/>
      </w:r>
      <w:r w:rsidR="00BD0AAD" w:rsidRPr="00BD0AAD">
        <w:rPr>
          <w:i/>
        </w:rPr>
        <w:t>This means to scan up to 50 chars or until you hit a colon. If you don’t find a colon, skip to format statement ‘done’.</w:t>
      </w:r>
    </w:p>
    <w:p w14:paraId="0635AB11" w14:textId="47ED5885" w:rsidR="00BD0AAD" w:rsidRDefault="00BD0AAD" w:rsidP="00BD0AAD">
      <w:pPr>
        <w:ind w:left="2160" w:hanging="2160"/>
        <w:rPr>
          <w:i/>
        </w:rPr>
      </w:pPr>
      <w:r>
        <w:rPr>
          <w:b/>
        </w:rPr>
        <w:t>x</w:t>
      </w:r>
      <w:r>
        <w:rPr>
          <w:b/>
        </w:rPr>
        <w:tab/>
      </w:r>
      <w:r>
        <w:rPr>
          <w:i/>
        </w:rPr>
        <w:t>If we get to here, we are on a colon. Skip it.</w:t>
      </w:r>
    </w:p>
    <w:p w14:paraId="78176FDF" w14:textId="710D2ED6" w:rsidR="00BD0AAD" w:rsidRPr="00BD0AAD" w:rsidRDefault="00BD0AAD" w:rsidP="00BD0AAD">
      <w:pPr>
        <w:ind w:left="2160" w:hanging="2160"/>
        <w:rPr>
          <w:i/>
        </w:rPr>
      </w:pPr>
      <w:proofErr w:type="gramStart"/>
      <w:r w:rsidRPr="00BD0AAD">
        <w:rPr>
          <w:b/>
        </w:rPr>
        <w:t>F(</w:t>
      </w:r>
      <w:proofErr w:type="gramEnd"/>
      <w:r w:rsidRPr="00BD0AAD">
        <w:rPr>
          <w:b/>
        </w:rPr>
        <w:t>F, A, 8d' ')</w:t>
      </w:r>
      <w:r>
        <w:rPr>
          <w:b/>
        </w:rPr>
        <w:tab/>
      </w:r>
      <w:r>
        <w:rPr>
          <w:i/>
        </w:rPr>
        <w:t>Field for a Format Label. The label is, at most, 8 characters long, or delimited by a space. This operation looks for a matching label and jumps to it. If no match is found it jumps to label “error”.</w:t>
      </w:r>
    </w:p>
    <w:p w14:paraId="2FE0A5FD" w14:textId="032CF30D" w:rsidR="00BD0AAD" w:rsidRPr="00BD0AAD" w:rsidRDefault="00BD0AAD" w:rsidP="00BD0AAD">
      <w:pPr>
        <w:rPr>
          <w:i/>
        </w:rPr>
      </w:pPr>
      <w:r>
        <w:tab/>
      </w:r>
    </w:p>
    <w:p w14:paraId="163DAD3F" w14:textId="74B92A7E" w:rsidR="00BD0AAD" w:rsidRDefault="00BD0AAD" w:rsidP="00BD0AAD">
      <w:r>
        <w:t xml:space="preserve">The ‘done’ statement just skips the line. </w:t>
      </w:r>
      <w:proofErr w:type="gramStart"/>
      <w:r w:rsidR="004A1A58">
        <w:t>This ends</w:t>
      </w:r>
      <w:proofErr w:type="gramEnd"/>
      <w:r w:rsidR="004A1A58">
        <w:t xml:space="preserve"> decoding</w:t>
      </w:r>
      <w:r>
        <w:t>.</w:t>
      </w:r>
    </w:p>
    <w:tbl>
      <w:tblPr>
        <w:tblStyle w:val="TableGrid"/>
        <w:tblW w:w="0" w:type="auto"/>
        <w:tblLook w:val="04A0" w:firstRow="1" w:lastRow="0" w:firstColumn="1" w:lastColumn="0" w:noHBand="0" w:noVBand="1"/>
      </w:tblPr>
      <w:tblGrid>
        <w:gridCol w:w="2268"/>
        <w:gridCol w:w="7308"/>
      </w:tblGrid>
      <w:tr w:rsidR="00BD0AAD" w14:paraId="1A90E9AF" w14:textId="77777777" w:rsidTr="00BD0AAD">
        <w:tc>
          <w:tcPr>
            <w:tcW w:w="2268" w:type="dxa"/>
          </w:tcPr>
          <w:p w14:paraId="572C071A" w14:textId="61AE1CC2" w:rsidR="00BD0AAD" w:rsidRDefault="00BD0AAD" w:rsidP="00BD0AAD">
            <w:pPr>
              <w:pStyle w:val="code"/>
            </w:pPr>
            <w:r>
              <w:t>done</w:t>
            </w:r>
          </w:p>
        </w:tc>
        <w:tc>
          <w:tcPr>
            <w:tcW w:w="7308" w:type="dxa"/>
          </w:tcPr>
          <w:p w14:paraId="4F1959A5" w14:textId="54AA16DA" w:rsidR="00BD0AAD" w:rsidRDefault="00BD0AAD" w:rsidP="00BD0AAD">
            <w:pPr>
              <w:pStyle w:val="code"/>
            </w:pPr>
            <w:r>
              <w:t>/</w:t>
            </w:r>
          </w:p>
        </w:tc>
      </w:tr>
    </w:tbl>
    <w:p w14:paraId="515FD6DB" w14:textId="77777777" w:rsidR="007163C7" w:rsidRDefault="007163C7" w:rsidP="0081605A"/>
    <w:p w14:paraId="61F3256E" w14:textId="77777777" w:rsidR="00BD0AAD" w:rsidRDefault="00BD0AAD" w:rsidP="0081605A"/>
    <w:p w14:paraId="5C50C80F" w14:textId="06D2D6F6" w:rsidR="0081605A" w:rsidRDefault="00BD0AAD" w:rsidP="0081605A">
      <w:r>
        <w:lastRenderedPageBreak/>
        <w:t xml:space="preserve">The ‘error’ statement redirects us back to </w:t>
      </w:r>
      <w:proofErr w:type="spellStart"/>
      <w:r>
        <w:t>next_sensor</w:t>
      </w:r>
      <w:proofErr w:type="spellEnd"/>
      <w:r>
        <w:t xml:space="preserve">. </w:t>
      </w:r>
      <w:r w:rsidR="004A1A58">
        <w:t>This is used</w:t>
      </w:r>
      <w:r>
        <w:t xml:space="preserve"> to find the beg</w:t>
      </w:r>
      <w:r w:rsidR="004A1A58">
        <w:t>inning of the next sensor block. So, if the message contains a label that our script does not recognize, it will skip the block but continue to process data after it.</w:t>
      </w:r>
    </w:p>
    <w:tbl>
      <w:tblPr>
        <w:tblStyle w:val="TableGrid"/>
        <w:tblW w:w="0" w:type="auto"/>
        <w:tblLook w:val="04A0" w:firstRow="1" w:lastRow="0" w:firstColumn="1" w:lastColumn="0" w:noHBand="0" w:noVBand="1"/>
      </w:tblPr>
      <w:tblGrid>
        <w:gridCol w:w="2268"/>
        <w:gridCol w:w="7308"/>
      </w:tblGrid>
      <w:tr w:rsidR="00BD0AAD" w14:paraId="39683B24" w14:textId="77777777" w:rsidTr="00BD0AAD">
        <w:tc>
          <w:tcPr>
            <w:tcW w:w="2268" w:type="dxa"/>
          </w:tcPr>
          <w:p w14:paraId="4F23B1EE" w14:textId="2DACAD1C" w:rsidR="00BD0AAD" w:rsidRDefault="00BD0AAD" w:rsidP="00BD0AAD">
            <w:pPr>
              <w:pStyle w:val="code"/>
            </w:pPr>
            <w:r>
              <w:t>error</w:t>
            </w:r>
          </w:p>
        </w:tc>
        <w:tc>
          <w:tcPr>
            <w:tcW w:w="7308" w:type="dxa"/>
          </w:tcPr>
          <w:p w14:paraId="276DC696" w14:textId="61F4C58A" w:rsidR="00BD0AAD" w:rsidRDefault="00BD0AAD" w:rsidP="00BD0AAD">
            <w:pPr>
              <w:pStyle w:val="code"/>
            </w:pPr>
            <w:r>
              <w:t>&gt;next_sensor</w:t>
            </w:r>
          </w:p>
        </w:tc>
      </w:tr>
    </w:tbl>
    <w:p w14:paraId="480DA946" w14:textId="77777777" w:rsidR="00BD0AAD" w:rsidRDefault="00BD0AAD" w:rsidP="0081605A"/>
    <w:p w14:paraId="064B1C92" w14:textId="6DF88F9A" w:rsidR="00BD0AAD" w:rsidRDefault="00BD0AAD" w:rsidP="0081605A">
      <w:r>
        <w:t>The ‘HG’ statement is where the decoding happens for</w:t>
      </w:r>
      <w:r w:rsidR="008B0987">
        <w:t xml:space="preserve"> gage height:</w:t>
      </w:r>
    </w:p>
    <w:tbl>
      <w:tblPr>
        <w:tblStyle w:val="TableGrid"/>
        <w:tblW w:w="9558" w:type="dxa"/>
        <w:tblLook w:val="04A0" w:firstRow="1" w:lastRow="0" w:firstColumn="1" w:lastColumn="0" w:noHBand="0" w:noVBand="1"/>
      </w:tblPr>
      <w:tblGrid>
        <w:gridCol w:w="9558"/>
      </w:tblGrid>
      <w:tr w:rsidR="008B0987" w:rsidRPr="008B0987" w14:paraId="095E99CB" w14:textId="77777777" w:rsidTr="008B0987">
        <w:tc>
          <w:tcPr>
            <w:tcW w:w="9558" w:type="dxa"/>
          </w:tcPr>
          <w:p w14:paraId="35834E46" w14:textId="2EC2113B" w:rsidR="008B0987" w:rsidRPr="008B0987" w:rsidRDefault="008B0987" w:rsidP="008B0987">
            <w:pPr>
              <w:rPr>
                <w:rFonts w:ascii="Courier New" w:hAnsi="Courier New" w:cs="Courier New"/>
                <w:sz w:val="18"/>
                <w:szCs w:val="18"/>
              </w:rPr>
            </w:pPr>
            <w:r w:rsidRPr="008B0987">
              <w:rPr>
                <w:rFonts w:ascii="Courier New" w:hAnsi="Courier New" w:cs="Courier New"/>
                <w:sz w:val="18"/>
                <w:szCs w:val="18"/>
              </w:rPr>
              <w:t xml:space="preserve">w, </w:t>
            </w:r>
            <w:proofErr w:type="gramStart"/>
            <w:r w:rsidRPr="008B0987">
              <w:rPr>
                <w:rFonts w:ascii="Courier New" w:hAnsi="Courier New" w:cs="Courier New"/>
                <w:sz w:val="18"/>
                <w:szCs w:val="18"/>
              </w:rPr>
              <w:t>F(</w:t>
            </w:r>
            <w:proofErr w:type="gramEnd"/>
            <w:r w:rsidRPr="008B0987">
              <w:rPr>
                <w:rFonts w:ascii="Courier New" w:hAnsi="Courier New" w:cs="Courier New"/>
                <w:sz w:val="18"/>
                <w:szCs w:val="18"/>
              </w:rPr>
              <w:t>MOFF,A,8d' ',1),</w:t>
            </w:r>
            <w:proofErr w:type="spellStart"/>
            <w:r w:rsidRPr="008B0987">
              <w:rPr>
                <w:rFonts w:ascii="Courier New" w:hAnsi="Courier New" w:cs="Courier New"/>
                <w:sz w:val="18"/>
                <w:szCs w:val="18"/>
              </w:rPr>
              <w:t>w,x,F</w:t>
            </w:r>
            <w:proofErr w:type="spellEnd"/>
            <w:r w:rsidRPr="008B0987">
              <w:rPr>
                <w:rFonts w:ascii="Courier New" w:hAnsi="Courier New" w:cs="Courier New"/>
                <w:sz w:val="18"/>
                <w:szCs w:val="18"/>
              </w:rPr>
              <w:t>(MINT,A,8d' ',1), 32(w, c(</w:t>
            </w:r>
            <w:proofErr w:type="spellStart"/>
            <w:r w:rsidRPr="008B0987">
              <w:rPr>
                <w:rFonts w:ascii="Courier New" w:hAnsi="Courier New" w:cs="Courier New"/>
                <w:sz w:val="18"/>
                <w:szCs w:val="18"/>
              </w:rPr>
              <w:t>N,next_sensor</w:t>
            </w:r>
            <w:proofErr w:type="spellEnd"/>
            <w:r w:rsidRPr="008B0987">
              <w:rPr>
                <w:rFonts w:ascii="Courier New" w:hAnsi="Courier New" w:cs="Courier New"/>
                <w:sz w:val="18"/>
                <w:szCs w:val="18"/>
              </w:rPr>
              <w:t>), F(S,A,8d' ',1))</w:t>
            </w:r>
          </w:p>
        </w:tc>
      </w:tr>
    </w:tbl>
    <w:p w14:paraId="28EB8275" w14:textId="77777777" w:rsidR="008B0987" w:rsidRDefault="008B0987" w:rsidP="0081605A"/>
    <w:p w14:paraId="51844381" w14:textId="044E194F" w:rsidR="00BD0AAD" w:rsidRDefault="008B0987" w:rsidP="0081605A">
      <w:r>
        <w:t>The statement does the following:</w:t>
      </w:r>
    </w:p>
    <w:p w14:paraId="7E99BE27" w14:textId="4346598A" w:rsidR="008B0987" w:rsidRDefault="008B0987" w:rsidP="008B0987">
      <w:pPr>
        <w:ind w:left="2880" w:hanging="2880"/>
        <w:rPr>
          <w:i/>
        </w:rPr>
      </w:pPr>
      <w:r>
        <w:rPr>
          <w:b/>
        </w:rPr>
        <w:t>w</w:t>
      </w:r>
      <w:r>
        <w:rPr>
          <w:b/>
        </w:rPr>
        <w:tab/>
      </w:r>
      <w:r>
        <w:rPr>
          <w:i/>
        </w:rPr>
        <w:t>Skip white space.</w:t>
      </w:r>
    </w:p>
    <w:p w14:paraId="7CE5D720" w14:textId="278600D3" w:rsidR="008B0987" w:rsidRPr="008B0987" w:rsidRDefault="008B0987" w:rsidP="008B0987">
      <w:pPr>
        <w:ind w:left="2880" w:hanging="2880"/>
      </w:pPr>
      <w:proofErr w:type="gramStart"/>
      <w:r w:rsidRPr="008B0987">
        <w:rPr>
          <w:b/>
        </w:rPr>
        <w:t>F(</w:t>
      </w:r>
      <w:proofErr w:type="gramEnd"/>
      <w:r w:rsidRPr="008B0987">
        <w:rPr>
          <w:b/>
        </w:rPr>
        <w:t>MOFF,A,8d' ',1)</w:t>
      </w:r>
      <w:r>
        <w:rPr>
          <w:b/>
        </w:rPr>
        <w:tab/>
      </w:r>
      <w:r w:rsidRPr="008B0987">
        <w:rPr>
          <w:i/>
        </w:rPr>
        <w:t>Field for a MOFF (Minute Offset) for sensor number 1</w:t>
      </w:r>
    </w:p>
    <w:p w14:paraId="7DC24916" w14:textId="66672D0C" w:rsidR="008B0987" w:rsidRDefault="008B0987" w:rsidP="008B0987">
      <w:pPr>
        <w:ind w:left="2880" w:hanging="2880"/>
        <w:rPr>
          <w:i/>
        </w:rPr>
      </w:pPr>
      <w:proofErr w:type="spellStart"/>
      <w:proofErr w:type="gramStart"/>
      <w:r>
        <w:rPr>
          <w:b/>
        </w:rPr>
        <w:t>w,x</w:t>
      </w:r>
      <w:proofErr w:type="spellEnd"/>
      <w:proofErr w:type="gramEnd"/>
      <w:r>
        <w:rPr>
          <w:b/>
        </w:rPr>
        <w:tab/>
      </w:r>
      <w:r>
        <w:rPr>
          <w:i/>
        </w:rPr>
        <w:t>Skip white space, bringing us to the ‘#’. Then skip the ‘#’.</w:t>
      </w:r>
    </w:p>
    <w:p w14:paraId="42ECD1B3" w14:textId="04398C3B" w:rsidR="008B0987" w:rsidRDefault="008B0987" w:rsidP="008B0987">
      <w:pPr>
        <w:ind w:left="2880" w:hanging="2880"/>
        <w:rPr>
          <w:i/>
        </w:rPr>
      </w:pPr>
      <w:proofErr w:type="gramStart"/>
      <w:r w:rsidRPr="008B0987">
        <w:rPr>
          <w:b/>
        </w:rPr>
        <w:t>F(</w:t>
      </w:r>
      <w:proofErr w:type="gramEnd"/>
      <w:r>
        <w:rPr>
          <w:b/>
        </w:rPr>
        <w:t>MINT</w:t>
      </w:r>
      <w:r w:rsidRPr="008B0987">
        <w:rPr>
          <w:b/>
        </w:rPr>
        <w:t>,A,8d' ',1)</w:t>
      </w:r>
      <w:r>
        <w:rPr>
          <w:b/>
        </w:rPr>
        <w:tab/>
      </w:r>
      <w:r w:rsidRPr="008B0987">
        <w:rPr>
          <w:i/>
        </w:rPr>
        <w:t>Field for a MINT (Minute Interval) for sensor number 1</w:t>
      </w:r>
      <w:r>
        <w:rPr>
          <w:i/>
        </w:rPr>
        <w:t>.</w:t>
      </w:r>
    </w:p>
    <w:p w14:paraId="667FA503" w14:textId="556E0DE0" w:rsidR="008B0987" w:rsidRDefault="008B0987" w:rsidP="008B0987">
      <w:pPr>
        <w:ind w:left="2880" w:hanging="2880"/>
        <w:rPr>
          <w:i/>
        </w:rPr>
      </w:pPr>
      <w:r>
        <w:rPr>
          <w:b/>
        </w:rPr>
        <w:t>32(...)</w:t>
      </w:r>
      <w:r>
        <w:rPr>
          <w:b/>
        </w:rPr>
        <w:tab/>
      </w:r>
      <w:r>
        <w:rPr>
          <w:i/>
        </w:rPr>
        <w:t xml:space="preserve">Do whatever is in the </w:t>
      </w:r>
      <w:proofErr w:type="spellStart"/>
      <w:r>
        <w:rPr>
          <w:i/>
        </w:rPr>
        <w:t>parens</w:t>
      </w:r>
      <w:proofErr w:type="spellEnd"/>
      <w:r>
        <w:rPr>
          <w:i/>
        </w:rPr>
        <w:t xml:space="preserve"> as many as 32 times.</w:t>
      </w:r>
    </w:p>
    <w:p w14:paraId="7A172B67" w14:textId="658AC97C" w:rsidR="008B0987" w:rsidRPr="008B0987" w:rsidRDefault="008B0987" w:rsidP="008B0987">
      <w:pPr>
        <w:tabs>
          <w:tab w:val="left" w:pos="2880"/>
        </w:tabs>
        <w:ind w:left="2880" w:hanging="2880"/>
        <w:rPr>
          <w:i/>
        </w:rPr>
      </w:pPr>
      <w:r w:rsidRPr="008B0987">
        <w:rPr>
          <w:b/>
        </w:rPr>
        <w:t>w, c(</w:t>
      </w:r>
      <w:proofErr w:type="spellStart"/>
      <w:proofErr w:type="gramStart"/>
      <w:r w:rsidRPr="008B0987">
        <w:rPr>
          <w:b/>
        </w:rPr>
        <w:t>N,next</w:t>
      </w:r>
      <w:proofErr w:type="gramEnd"/>
      <w:r w:rsidRPr="008B0987">
        <w:rPr>
          <w:b/>
        </w:rPr>
        <w:t>_sensor</w:t>
      </w:r>
      <w:proofErr w:type="spellEnd"/>
      <w:r w:rsidRPr="008B0987">
        <w:rPr>
          <w:b/>
        </w:rPr>
        <w:t>)</w:t>
      </w:r>
      <w:r>
        <w:rPr>
          <w:b/>
        </w:rPr>
        <w:tab/>
      </w:r>
      <w:r>
        <w:rPr>
          <w:i/>
        </w:rPr>
        <w:t>Skip white space, then check for a Number character. If it is not a number character, jump to ‘</w:t>
      </w:r>
      <w:proofErr w:type="spellStart"/>
      <w:r>
        <w:rPr>
          <w:i/>
        </w:rPr>
        <w:t>next_sensor</w:t>
      </w:r>
      <w:proofErr w:type="spellEnd"/>
      <w:r>
        <w:rPr>
          <w:i/>
        </w:rPr>
        <w:t>’.</w:t>
      </w:r>
    </w:p>
    <w:p w14:paraId="2BFB4D50" w14:textId="3CA7A1D7" w:rsidR="008B0987" w:rsidRDefault="008B0987" w:rsidP="008B0987">
      <w:pPr>
        <w:ind w:left="2880" w:hanging="2880"/>
        <w:rPr>
          <w:i/>
        </w:rPr>
      </w:pPr>
      <w:proofErr w:type="gramStart"/>
      <w:r w:rsidRPr="008B0987">
        <w:rPr>
          <w:b/>
        </w:rPr>
        <w:t>F(</w:t>
      </w:r>
      <w:proofErr w:type="gramEnd"/>
      <w:r>
        <w:rPr>
          <w:b/>
        </w:rPr>
        <w:t>S</w:t>
      </w:r>
      <w:r w:rsidRPr="008B0987">
        <w:rPr>
          <w:b/>
        </w:rPr>
        <w:t>,A,8d' ',1)</w:t>
      </w:r>
      <w:r>
        <w:rPr>
          <w:b/>
        </w:rPr>
        <w:tab/>
      </w:r>
      <w:r w:rsidRPr="008B0987">
        <w:rPr>
          <w:i/>
        </w:rPr>
        <w:t xml:space="preserve">Field for a </w:t>
      </w:r>
      <w:r>
        <w:rPr>
          <w:i/>
        </w:rPr>
        <w:t>value for</w:t>
      </w:r>
      <w:r w:rsidRPr="008B0987">
        <w:rPr>
          <w:i/>
        </w:rPr>
        <w:t xml:space="preserve"> sensor number 1</w:t>
      </w:r>
      <w:r>
        <w:rPr>
          <w:i/>
        </w:rPr>
        <w:t>.</w:t>
      </w:r>
    </w:p>
    <w:p w14:paraId="3A5C5BC6" w14:textId="77777777" w:rsidR="008B0987" w:rsidRDefault="008B0987" w:rsidP="008B0987">
      <w:pPr>
        <w:ind w:left="2880" w:hanging="2880"/>
      </w:pPr>
    </w:p>
    <w:p w14:paraId="05F88CA0" w14:textId="0D8CA046" w:rsidR="008B0987" w:rsidRDefault="008B0987" w:rsidP="008B0987">
      <w:r>
        <w:t>The idea is to pick a repeat number (we chose 32) which is more than the number of values you will have. The loop terminates when we get a non-numeric number (like colon).</w:t>
      </w:r>
    </w:p>
    <w:p w14:paraId="66ED600A" w14:textId="0DB5E27B" w:rsidR="008B0987" w:rsidRDefault="008B0987" w:rsidP="008B0987">
      <w:r>
        <w:t>The ‘PC’ statement is identical to the HG statement except for the sensor numbers in the field operations. PC is sensor number 2.</w:t>
      </w:r>
    </w:p>
    <w:p w14:paraId="267FBE57" w14:textId="618D5A61" w:rsidR="008B0987" w:rsidRDefault="00BE3D7B" w:rsidP="008B0987">
      <w:r>
        <w:t>The ‘BL’ statement is simpler. Many DCPs encode battery without the MINT and MOFF fields. Also, battery is often the last sensor encoded, so there is no need to jump back to ‘</w:t>
      </w:r>
      <w:proofErr w:type="spellStart"/>
      <w:r>
        <w:t>next_sensor</w:t>
      </w:r>
      <w:proofErr w:type="spellEnd"/>
      <w:r>
        <w:t>’:</w:t>
      </w:r>
    </w:p>
    <w:tbl>
      <w:tblPr>
        <w:tblStyle w:val="TableGrid"/>
        <w:tblW w:w="0" w:type="auto"/>
        <w:tblLook w:val="04A0" w:firstRow="1" w:lastRow="0" w:firstColumn="1" w:lastColumn="0" w:noHBand="0" w:noVBand="1"/>
      </w:tblPr>
      <w:tblGrid>
        <w:gridCol w:w="2268"/>
        <w:gridCol w:w="7308"/>
      </w:tblGrid>
      <w:tr w:rsidR="00BE3D7B" w14:paraId="76358119" w14:textId="77777777" w:rsidTr="00BE3D7B">
        <w:tc>
          <w:tcPr>
            <w:tcW w:w="2268" w:type="dxa"/>
          </w:tcPr>
          <w:p w14:paraId="4A5CA9D3" w14:textId="4AF29DF4" w:rsidR="00BE3D7B" w:rsidRDefault="00BE3D7B" w:rsidP="00BE3D7B">
            <w:pPr>
              <w:pStyle w:val="code"/>
            </w:pPr>
            <w:r>
              <w:t>BL</w:t>
            </w:r>
          </w:p>
        </w:tc>
        <w:tc>
          <w:tcPr>
            <w:tcW w:w="7308" w:type="dxa"/>
          </w:tcPr>
          <w:p w14:paraId="5FEBDACB" w14:textId="26266B3B" w:rsidR="00BE3D7B" w:rsidRDefault="00BE3D7B" w:rsidP="00BE3D7B">
            <w:pPr>
              <w:pStyle w:val="code"/>
            </w:pPr>
            <w:r w:rsidRPr="00BE3D7B">
              <w:t>w, F(S,A,8d' ',3)</w:t>
            </w:r>
          </w:p>
        </w:tc>
      </w:tr>
    </w:tbl>
    <w:p w14:paraId="4E2FB4BC" w14:textId="77777777" w:rsidR="00BE3D7B" w:rsidRDefault="00BE3D7B" w:rsidP="008B0987"/>
    <w:p w14:paraId="0D734F62" w14:textId="24E1A257" w:rsidR="00BE3D7B" w:rsidRDefault="00BE3D7B" w:rsidP="008B0987">
      <w:r>
        <w:t>There are many slight variations on this message format:</w:t>
      </w:r>
    </w:p>
    <w:p w14:paraId="1BB90AD7" w14:textId="74CF115D" w:rsidR="00BE3D7B" w:rsidRDefault="00BE3D7B" w:rsidP="00BE3D7B">
      <w:pPr>
        <w:pStyle w:val="ListParagraph"/>
        <w:numPr>
          <w:ilvl w:val="0"/>
          <w:numId w:val="43"/>
        </w:numPr>
      </w:pPr>
      <w:r>
        <w:t>Some DCPs encode battery in the same way as other sensors.</w:t>
      </w:r>
    </w:p>
    <w:p w14:paraId="2AB17480" w14:textId="351EAFB2" w:rsidR="00BE3D7B" w:rsidRDefault="00BE3D7B" w:rsidP="00BE3D7B">
      <w:pPr>
        <w:pStyle w:val="ListParagraph"/>
        <w:numPr>
          <w:ilvl w:val="0"/>
          <w:numId w:val="43"/>
        </w:numPr>
      </w:pPr>
      <w:r>
        <w:t>Some DCPs use a sign character (+/-) rather than a space between sensor values.</w:t>
      </w:r>
    </w:p>
    <w:p w14:paraId="46DA05D6" w14:textId="06D1323A" w:rsidR="00BE3D7B" w:rsidRDefault="00BE3D7B" w:rsidP="00BE3D7B">
      <w:r>
        <w:t>Another consideration: Often the Minute Offset (MOFF) is not accurate. Decoding it can result in weird time stamps like a minute before/after the desired period. You might consider skipping the MOFF field and just let DECODES choose the time based on the interval and the message time.</w:t>
      </w:r>
    </w:p>
    <w:p w14:paraId="71404939" w14:textId="78A73FCF" w:rsidR="00BE3D7B" w:rsidRDefault="00BE3D7B" w:rsidP="00BE3D7B">
      <w:pPr>
        <w:pStyle w:val="Heading2"/>
      </w:pPr>
      <w:bookmarkStart w:id="12" w:name="_Toc318386415"/>
      <w:r>
        <w:t>The Platform Record</w:t>
      </w:r>
      <w:bookmarkEnd w:id="12"/>
    </w:p>
    <w:p w14:paraId="610C0E92" w14:textId="79BA6B9F" w:rsidR="0081605A" w:rsidRPr="0081605A" w:rsidRDefault="00BE3D7B" w:rsidP="0081605A">
      <w:r>
        <w:t xml:space="preserve">Create the platform record in the same manner as described in section </w:t>
      </w:r>
      <w:r>
        <w:fldChar w:fldCharType="begin"/>
      </w:r>
      <w:r>
        <w:instrText xml:space="preserve"> REF _Ref317929102 \r \h </w:instrText>
      </w:r>
      <w:r>
        <w:fldChar w:fldCharType="separate"/>
      </w:r>
      <w:r w:rsidR="003C33DC">
        <w:t xml:space="preserve">3.4 </w:t>
      </w:r>
      <w:r>
        <w:fldChar w:fldCharType="end"/>
      </w:r>
      <w:r>
        <w:t>.</w:t>
      </w:r>
    </w:p>
    <w:p w14:paraId="2FFACB74" w14:textId="3B5EF95B" w:rsidR="00A023A5" w:rsidRDefault="00A023A5" w:rsidP="00A023A5">
      <w:pPr>
        <w:pStyle w:val="Heading1"/>
      </w:pPr>
      <w:bookmarkStart w:id="13" w:name="_Toc318386416"/>
      <w:r>
        <w:lastRenderedPageBreak/>
        <w:t>A Simple Routing Spec</w:t>
      </w:r>
      <w:bookmarkEnd w:id="13"/>
    </w:p>
    <w:p w14:paraId="46D503B7" w14:textId="2395B717" w:rsidR="00B77E97" w:rsidRDefault="00A023A5" w:rsidP="00A023A5">
      <w:r>
        <w:t>A Routing Spec</w:t>
      </w:r>
      <w:r w:rsidR="00B77E97">
        <w:t xml:space="preserve"> is the process that retrieves data, decodes it, formats it, and then puts it somewhere. Follow these steps to create a simple routing spec.</w:t>
      </w:r>
    </w:p>
    <w:p w14:paraId="2528A6DA" w14:textId="57639AB9" w:rsidR="00B77E97" w:rsidRDefault="00B77E97" w:rsidP="00B77E97">
      <w:pPr>
        <w:pStyle w:val="Heading2"/>
      </w:pPr>
      <w:bookmarkStart w:id="14" w:name="_Toc318386417"/>
      <w:r>
        <w:t>Network List Record</w:t>
      </w:r>
      <w:bookmarkEnd w:id="14"/>
    </w:p>
    <w:p w14:paraId="419DA22E" w14:textId="4AEFB53D" w:rsidR="00B77E97" w:rsidRDefault="00B77E97" w:rsidP="00B77E97">
      <w:r>
        <w:t xml:space="preserve">Still in the DECODES Database Editor, click the Network List tab and the </w:t>
      </w:r>
      <w:proofErr w:type="gramStart"/>
      <w:r>
        <w:t>New</w:t>
      </w:r>
      <w:proofErr w:type="gramEnd"/>
      <w:r>
        <w:t xml:space="preserve"> button. We have given our list the name “test”.</w:t>
      </w:r>
    </w:p>
    <w:p w14:paraId="6908B34F" w14:textId="5C9994DC" w:rsidR="00B77E97" w:rsidRDefault="00B77E97" w:rsidP="00B77E97">
      <w:r>
        <w:t>Select Transport Medium Type “goes” and Site Name Type Preference “nwshb5”.</w:t>
      </w:r>
    </w:p>
    <w:p w14:paraId="0AF0B53C" w14:textId="024DD410" w:rsidR="00B77E97" w:rsidRDefault="00B77E97" w:rsidP="00B77E97">
      <w:r>
        <w:t>Hit the Select Platforms button and select the platforms you created in the previous sections.</w:t>
      </w:r>
    </w:p>
    <w:p w14:paraId="7ECD1591" w14:textId="4161AA3E" w:rsidR="00B77E97" w:rsidRDefault="00B77E97" w:rsidP="00B77E97">
      <w:r>
        <w:t>Hit Commit and Close when finished.</w:t>
      </w:r>
    </w:p>
    <w:p w14:paraId="1CC15EE1" w14:textId="7E8C5389" w:rsidR="00B77E97" w:rsidRDefault="00B77E97" w:rsidP="00B77E97">
      <w:pPr>
        <w:pStyle w:val="Heading2"/>
      </w:pPr>
      <w:bookmarkStart w:id="15" w:name="_Toc318386418"/>
      <w:r>
        <w:t>Interactive Routing Spec to Print to Screen</w:t>
      </w:r>
      <w:bookmarkEnd w:id="15"/>
    </w:p>
    <w:p w14:paraId="5ACCD175" w14:textId="420FB5CA" w:rsidR="00B77E97" w:rsidRDefault="00B77E97" w:rsidP="00B77E97">
      <w:r>
        <w:t xml:space="preserve">Click the Routing tab and the </w:t>
      </w:r>
      <w:proofErr w:type="gramStart"/>
      <w:r>
        <w:t>New</w:t>
      </w:r>
      <w:proofErr w:type="gramEnd"/>
      <w:r>
        <w:t xml:space="preserve"> button to create a new routing spec. We have called </w:t>
      </w:r>
      <w:proofErr w:type="gramStart"/>
      <w:r>
        <w:t>ours</w:t>
      </w:r>
      <w:proofErr w:type="gramEnd"/>
      <w:r>
        <w:t xml:space="preserve"> “test”. Then select:</w:t>
      </w:r>
    </w:p>
    <w:p w14:paraId="3BB5A1DF" w14:textId="7A918675" w:rsidR="00B77E97" w:rsidRDefault="00B77E97" w:rsidP="00B77E97">
      <w:pPr>
        <w:pStyle w:val="ListParagraph"/>
        <w:numPr>
          <w:ilvl w:val="0"/>
          <w:numId w:val="33"/>
        </w:numPr>
      </w:pPr>
      <w:r>
        <w:t>Data Source: the one you’ve been using above (</w:t>
      </w:r>
      <w:proofErr w:type="gramStart"/>
      <w:r>
        <w:t>e.g.</w:t>
      </w:r>
      <w:proofErr w:type="gramEnd"/>
      <w:r>
        <w:t xml:space="preserve"> “</w:t>
      </w:r>
      <w:proofErr w:type="spellStart"/>
      <w:r>
        <w:t>cdadata</w:t>
      </w:r>
      <w:proofErr w:type="spellEnd"/>
      <w:r>
        <w:t>”)</w:t>
      </w:r>
    </w:p>
    <w:p w14:paraId="3BE03103" w14:textId="7E69922A" w:rsidR="00B77E97" w:rsidRDefault="00B77E97" w:rsidP="00B77E97">
      <w:pPr>
        <w:pStyle w:val="ListParagraph"/>
        <w:numPr>
          <w:ilvl w:val="0"/>
          <w:numId w:val="33"/>
        </w:numPr>
      </w:pPr>
      <w:r>
        <w:t>Destination: pipe (</w:t>
      </w:r>
      <w:proofErr w:type="gramStart"/>
      <w:r>
        <w:t>i.e.</w:t>
      </w:r>
      <w:proofErr w:type="gramEnd"/>
      <w:r>
        <w:t xml:space="preserve"> pipe it to the screen or standard output)</w:t>
      </w:r>
    </w:p>
    <w:p w14:paraId="22C51955" w14:textId="6D102BB3" w:rsidR="00B77E97" w:rsidRDefault="00B77E97" w:rsidP="00B77E97">
      <w:pPr>
        <w:pStyle w:val="ListParagraph"/>
        <w:numPr>
          <w:ilvl w:val="0"/>
          <w:numId w:val="33"/>
        </w:numPr>
      </w:pPr>
      <w:r>
        <w:t>Leave Command blank</w:t>
      </w:r>
    </w:p>
    <w:p w14:paraId="33194F9E" w14:textId="01703F76" w:rsidR="00B77E97" w:rsidRDefault="00B77E97" w:rsidP="00B77E97">
      <w:pPr>
        <w:pStyle w:val="ListParagraph"/>
        <w:numPr>
          <w:ilvl w:val="0"/>
          <w:numId w:val="33"/>
        </w:numPr>
      </w:pPr>
      <w:r>
        <w:t>Output Format: human-readable</w:t>
      </w:r>
    </w:p>
    <w:p w14:paraId="05B810FC" w14:textId="751DF7A0" w:rsidR="00B77E97" w:rsidRDefault="00B77E97" w:rsidP="00B77E97">
      <w:pPr>
        <w:pStyle w:val="ListParagraph"/>
        <w:numPr>
          <w:ilvl w:val="0"/>
          <w:numId w:val="33"/>
        </w:numPr>
      </w:pPr>
      <w:r>
        <w:t>Time Zone: select or type your local time zone.</w:t>
      </w:r>
    </w:p>
    <w:p w14:paraId="19B1B5B4" w14:textId="2521D24E" w:rsidR="00B77E97" w:rsidRDefault="00B77E97" w:rsidP="00B77E97">
      <w:pPr>
        <w:pStyle w:val="ListParagraph"/>
        <w:numPr>
          <w:ilvl w:val="0"/>
          <w:numId w:val="33"/>
        </w:numPr>
      </w:pPr>
      <w:r>
        <w:t>Under Date/Time, select Since Now – 4 hours</w:t>
      </w:r>
    </w:p>
    <w:p w14:paraId="1D8DBE4C" w14:textId="61CA39C8" w:rsidR="00B77E97" w:rsidRDefault="00B77E97" w:rsidP="00B77E97">
      <w:pPr>
        <w:pStyle w:val="ListParagraph"/>
        <w:numPr>
          <w:ilvl w:val="0"/>
          <w:numId w:val="33"/>
        </w:numPr>
      </w:pPr>
      <w:r>
        <w:t>Select Until: Now</w:t>
      </w:r>
    </w:p>
    <w:p w14:paraId="26179522" w14:textId="71C10D45" w:rsidR="00B77E97" w:rsidRDefault="00B77E97" w:rsidP="00B77E97">
      <w:pPr>
        <w:pStyle w:val="ListParagraph"/>
        <w:numPr>
          <w:ilvl w:val="0"/>
          <w:numId w:val="33"/>
        </w:numPr>
      </w:pPr>
      <w:r>
        <w:t>Under Platform Selection, select the network list you created above.</w:t>
      </w:r>
    </w:p>
    <w:p w14:paraId="1626FAB1" w14:textId="02AA0350" w:rsidR="00B77E97" w:rsidRDefault="00B77E97" w:rsidP="00B77E97">
      <w:r>
        <w:t>Click Commit and Close.</w:t>
      </w:r>
    </w:p>
    <w:p w14:paraId="4F4DBC26" w14:textId="434BAA57" w:rsidR="00B77E97" w:rsidRDefault="00B77E97" w:rsidP="00B77E97">
      <w:r>
        <w:rPr>
          <w:noProof/>
        </w:rPr>
        <w:lastRenderedPageBreak/>
        <w:drawing>
          <wp:inline distT="0" distB="0" distL="0" distR="0" wp14:anchorId="1E5E51DA" wp14:editId="2605B05D">
            <wp:extent cx="5938520" cy="4777740"/>
            <wp:effectExtent l="0" t="0" r="5080" b="0"/>
            <wp:docPr id="37" name="Picture 37" descr="Macintosh HD:Users:mmaloney:Desktop:Screen Shot 2016-01-26 at 4.14.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maloney:Desktop:Screen Shot 2016-01-26 at 4.14.27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8520" cy="4777740"/>
                    </a:xfrm>
                    <a:prstGeom prst="rect">
                      <a:avLst/>
                    </a:prstGeom>
                    <a:noFill/>
                    <a:ln>
                      <a:noFill/>
                    </a:ln>
                  </pic:spPr>
                </pic:pic>
              </a:graphicData>
            </a:graphic>
          </wp:inline>
        </w:drawing>
      </w:r>
    </w:p>
    <w:p w14:paraId="48D29B2E" w14:textId="77777777" w:rsidR="00B77E97" w:rsidRDefault="00B77E97" w:rsidP="00B77E97"/>
    <w:p w14:paraId="2DBCF25D" w14:textId="5CF0FB37" w:rsidR="00B77E97" w:rsidRDefault="00B77E97" w:rsidP="00B77E97">
      <w:r>
        <w:t xml:space="preserve">Now, open a terminal screen. On Windows, click Start, then Run: cmd. First CD (change directory) to the </w:t>
      </w:r>
      <w:proofErr w:type="spellStart"/>
      <w:r>
        <w:t>OpenDCS</w:t>
      </w:r>
      <w:proofErr w:type="spellEnd"/>
      <w:r>
        <w:t xml:space="preserve"> installation. Then run the routing spec as follows:</w:t>
      </w:r>
    </w:p>
    <w:p w14:paraId="20A1095D" w14:textId="3F0806D1" w:rsidR="00B77E97" w:rsidRDefault="00B77E97" w:rsidP="00B77E97">
      <w:pPr>
        <w:pStyle w:val="code"/>
      </w:pPr>
      <w:r>
        <w:t>cd C:\OPENDCS</w:t>
      </w:r>
    </w:p>
    <w:p w14:paraId="23E2634B" w14:textId="6D49BAC0" w:rsidR="00B77E97" w:rsidRDefault="00B77E97" w:rsidP="00B77E97">
      <w:pPr>
        <w:pStyle w:val="code"/>
      </w:pPr>
      <w:r>
        <w:t>bin\rs  -d3  test</w:t>
      </w:r>
    </w:p>
    <w:p w14:paraId="31FA6036" w14:textId="77777777" w:rsidR="00B77E97" w:rsidRDefault="00B77E97" w:rsidP="00B77E97">
      <w:pPr>
        <w:pStyle w:val="code"/>
      </w:pPr>
    </w:p>
    <w:p w14:paraId="408E4E5D" w14:textId="36620451" w:rsidR="00B77E97" w:rsidRDefault="00B77E97" w:rsidP="00B77E97">
      <w:r>
        <w:t xml:space="preserve">If all goes well, you will see the human-readable output appear on your screen for 4 </w:t>
      </w:r>
      <w:proofErr w:type="spellStart"/>
      <w:r>
        <w:t>hours worth</w:t>
      </w:r>
      <w:proofErr w:type="spellEnd"/>
      <w:r>
        <w:t xml:space="preserve"> of DCP messages.</w:t>
      </w:r>
      <w:r w:rsidR="005F03E5">
        <w:t xml:space="preserve"> If you see nothing, or some unexpected output, look for a log file in the “</w:t>
      </w:r>
      <w:proofErr w:type="spellStart"/>
      <w:r w:rsidR="005F03E5">
        <w:t>routstat</w:t>
      </w:r>
      <w:proofErr w:type="spellEnd"/>
      <w:r w:rsidR="005F03E5">
        <w:t xml:space="preserve">” directory under </w:t>
      </w:r>
      <w:proofErr w:type="spellStart"/>
      <w:r w:rsidR="005F03E5">
        <w:t>OpenDCS</w:t>
      </w:r>
      <w:proofErr w:type="spellEnd"/>
      <w:r w:rsidR="005F03E5">
        <w:t>. In our example, it would be named C:\OPENDCS\routstat\test.log.</w:t>
      </w:r>
    </w:p>
    <w:p w14:paraId="254A81CB" w14:textId="313556D2" w:rsidR="005F03E5" w:rsidRDefault="005F03E5" w:rsidP="00B77E97">
      <w:r>
        <w:t>Open this log file in any program that can view a text file. Look for messages that start with WARNING or FAILURE for a clue as to why the failure occurred.</w:t>
      </w:r>
    </w:p>
    <w:p w14:paraId="74EC68C6" w14:textId="0B3D6AF7" w:rsidR="005F03E5" w:rsidRDefault="005F03E5" w:rsidP="00B77E97">
      <w:pPr>
        <w:rPr>
          <w:i/>
        </w:rPr>
      </w:pPr>
      <w:r>
        <w:rPr>
          <w:i/>
        </w:rPr>
        <w:t>A frequent problem is that the DCP Address or GOES Channel does not match. If you see a message like this, then check your Transport Medium in the Platform record:</w:t>
      </w:r>
    </w:p>
    <w:p w14:paraId="32FAAABF" w14:textId="77777777" w:rsidR="005F03E5" w:rsidRDefault="005F03E5" w:rsidP="005F03E5">
      <w:pPr>
        <w:pStyle w:val="code"/>
      </w:pPr>
      <w:r>
        <w:t>WARNING 01/26/16 21:07:38 RoutingSpec(test) Data source 'cdabackup': decodes.datasource.UnknownPlatformException: lrgsMsg2RawMessage: No platform matching 'CAD007A0' and channel 143 and medium type GOES -- skipped</w:t>
      </w:r>
    </w:p>
    <w:p w14:paraId="2C7C6E70" w14:textId="77777777" w:rsidR="005F03E5" w:rsidRPr="005F03E5" w:rsidRDefault="005F03E5" w:rsidP="00B77E97"/>
    <w:p w14:paraId="694C5A69" w14:textId="77777777" w:rsidR="005F03E5" w:rsidRDefault="005F03E5" w:rsidP="00B77E97"/>
    <w:p w14:paraId="48A1CFB4" w14:textId="3A490416" w:rsidR="00B77E97" w:rsidRDefault="005F03E5" w:rsidP="005F03E5">
      <w:pPr>
        <w:pStyle w:val="Heading2"/>
      </w:pPr>
      <w:bookmarkStart w:id="16" w:name="_Toc318386419"/>
      <w:r>
        <w:t>Routing Spec to Drop Files</w:t>
      </w:r>
      <w:bookmarkEnd w:id="16"/>
    </w:p>
    <w:p w14:paraId="38B9671D" w14:textId="1D699C32" w:rsidR="00B77E97" w:rsidRDefault="005F03E5" w:rsidP="00B77E97">
      <w:r>
        <w:t>Now we will modify the routing spec to drop decoded data in files in a directory. We will have each message written to its own file.</w:t>
      </w:r>
    </w:p>
    <w:p w14:paraId="7799F218" w14:textId="519746A0" w:rsidR="005F03E5" w:rsidRDefault="005F03E5" w:rsidP="00B77E97">
      <w:r>
        <w:t>Re open the “test” routing spec, and:</w:t>
      </w:r>
    </w:p>
    <w:p w14:paraId="7727EC0B" w14:textId="1344D4F9" w:rsidR="005F03E5" w:rsidRDefault="005F03E5" w:rsidP="005F03E5">
      <w:pPr>
        <w:pStyle w:val="ListParagraph"/>
        <w:numPr>
          <w:ilvl w:val="0"/>
          <w:numId w:val="34"/>
        </w:numPr>
      </w:pPr>
      <w:r>
        <w:t>Change Destination to Directory</w:t>
      </w:r>
    </w:p>
    <w:p w14:paraId="52AB11F9" w14:textId="5225A7E0" w:rsidR="005F03E5" w:rsidRDefault="005F03E5" w:rsidP="005F03E5">
      <w:pPr>
        <w:pStyle w:val="ListParagraph"/>
        <w:numPr>
          <w:ilvl w:val="0"/>
          <w:numId w:val="34"/>
        </w:numPr>
      </w:pPr>
      <w:r>
        <w:t>Set Directory Name to: $DCSTOOL_HOME/data</w:t>
      </w:r>
    </w:p>
    <w:p w14:paraId="07DD5C2C" w14:textId="43B7AD44" w:rsidR="005F03E5" w:rsidRDefault="005F03E5" w:rsidP="005F03E5">
      <w:pPr>
        <w:pStyle w:val="ListParagraph"/>
        <w:numPr>
          <w:ilvl w:val="0"/>
          <w:numId w:val="34"/>
        </w:numPr>
      </w:pPr>
      <w:r>
        <w:t>Set Output Format to: emit-ascii</w:t>
      </w:r>
    </w:p>
    <w:p w14:paraId="09A61671" w14:textId="30A0818F" w:rsidR="005F03E5" w:rsidRDefault="005F03E5" w:rsidP="005F03E5">
      <w:pPr>
        <w:pStyle w:val="ListParagraph"/>
        <w:numPr>
          <w:ilvl w:val="0"/>
          <w:numId w:val="34"/>
        </w:numPr>
      </w:pPr>
      <w:r>
        <w:t>Double-click the “delimiter” property and set the value to a single comma.</w:t>
      </w:r>
    </w:p>
    <w:p w14:paraId="27F712F1" w14:textId="7597C4DD" w:rsidR="005F03E5" w:rsidRDefault="005F03E5" w:rsidP="005F03E5">
      <w:pPr>
        <w:pStyle w:val="ListParagraph"/>
        <w:numPr>
          <w:ilvl w:val="0"/>
          <w:numId w:val="34"/>
        </w:numPr>
      </w:pPr>
      <w:r>
        <w:t>Leave everything else the same.</w:t>
      </w:r>
    </w:p>
    <w:p w14:paraId="4C9E7267" w14:textId="77BCC04B" w:rsidR="005F03E5" w:rsidRDefault="0040327C" w:rsidP="005F03E5">
      <w:r>
        <w:rPr>
          <w:noProof/>
        </w:rPr>
        <w:drawing>
          <wp:inline distT="0" distB="0" distL="0" distR="0" wp14:anchorId="75824ACD" wp14:editId="76821717">
            <wp:extent cx="5938520" cy="1941830"/>
            <wp:effectExtent l="0" t="0" r="5080" b="0"/>
            <wp:docPr id="39" name="Picture 39" descr="Macintosh HD:Users:mmaloney:Desktop:Screen Shot 2016-01-26 at 4.29.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maloney:Desktop:Screen Shot 2016-01-26 at 4.29.44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8520" cy="1941830"/>
                    </a:xfrm>
                    <a:prstGeom prst="rect">
                      <a:avLst/>
                    </a:prstGeom>
                    <a:noFill/>
                    <a:ln>
                      <a:noFill/>
                    </a:ln>
                  </pic:spPr>
                </pic:pic>
              </a:graphicData>
            </a:graphic>
          </wp:inline>
        </w:drawing>
      </w:r>
    </w:p>
    <w:p w14:paraId="59A5D6A0" w14:textId="6F954EAB" w:rsidR="0040327C" w:rsidRDefault="0040327C" w:rsidP="005F03E5">
      <w:r>
        <w:t>Now, back on your terminal screen, run the routing spec exactly as before:</w:t>
      </w:r>
    </w:p>
    <w:p w14:paraId="3CCE5E9B" w14:textId="77777777" w:rsidR="0040327C" w:rsidRDefault="0040327C" w:rsidP="0040327C">
      <w:pPr>
        <w:pStyle w:val="code"/>
      </w:pPr>
      <w:r>
        <w:t>bin\rs  -d3  test</w:t>
      </w:r>
    </w:p>
    <w:p w14:paraId="54103DD1" w14:textId="77777777" w:rsidR="0040327C" w:rsidRDefault="0040327C" w:rsidP="0040327C">
      <w:pPr>
        <w:pStyle w:val="code"/>
      </w:pPr>
    </w:p>
    <w:p w14:paraId="4A27AFEF" w14:textId="09E8EB26" w:rsidR="0040327C" w:rsidRDefault="0040327C" w:rsidP="005F03E5">
      <w:r>
        <w:t xml:space="preserve">This time it will not produce an output. Look in the ‘data’ directory under the </w:t>
      </w:r>
      <w:proofErr w:type="spellStart"/>
      <w:r>
        <w:t>OpenDCS</w:t>
      </w:r>
      <w:proofErr w:type="spellEnd"/>
      <w:r>
        <w:t xml:space="preserve"> installation. It should have created files there.</w:t>
      </w:r>
    </w:p>
    <w:p w14:paraId="77155EF6" w14:textId="4791BF7C" w:rsidR="0040327C" w:rsidRDefault="0040327C" w:rsidP="005F03E5">
      <w:r>
        <w:rPr>
          <w:i/>
        </w:rPr>
        <w:t>Again, if not, check the log file for an explanatory message.</w:t>
      </w:r>
    </w:p>
    <w:p w14:paraId="3D6BD81B" w14:textId="2CC48957" w:rsidR="0040327C" w:rsidRDefault="0040327C" w:rsidP="005F03E5">
      <w:r>
        <w:t>Here’s what the file looks like:</w:t>
      </w:r>
    </w:p>
    <w:p w14:paraId="6E99D654" w14:textId="77777777" w:rsidR="0040327C" w:rsidRPr="0040327C" w:rsidRDefault="0040327C" w:rsidP="0040327C">
      <w:pPr>
        <w:pStyle w:val="code"/>
        <w:pBdr>
          <w:top w:val="single" w:sz="4" w:space="1" w:color="auto"/>
          <w:left w:val="single" w:sz="4" w:space="4" w:color="auto"/>
          <w:bottom w:val="single" w:sz="4" w:space="1" w:color="auto"/>
          <w:right w:val="single" w:sz="4" w:space="4" w:color="auto"/>
        </w:pBdr>
        <w:rPr>
          <w:sz w:val="16"/>
          <w:szCs w:val="16"/>
        </w:rPr>
      </w:pPr>
      <w:r w:rsidRPr="0040327C">
        <w:rPr>
          <w:sz w:val="16"/>
          <w:szCs w:val="16"/>
        </w:rPr>
        <w:t>5531E462,00065,1   ,16026/14:30:00,4.47      ,I,LMBM5     ,Water-Level,HG,900 ,I,ft</w:t>
      </w:r>
    </w:p>
    <w:p w14:paraId="1EC05818" w14:textId="77777777" w:rsidR="0040327C" w:rsidRPr="0040327C" w:rsidRDefault="0040327C" w:rsidP="0040327C">
      <w:pPr>
        <w:pStyle w:val="code"/>
        <w:pBdr>
          <w:top w:val="single" w:sz="4" w:space="1" w:color="auto"/>
          <w:left w:val="single" w:sz="4" w:space="4" w:color="auto"/>
          <w:bottom w:val="single" w:sz="4" w:space="1" w:color="auto"/>
          <w:right w:val="single" w:sz="4" w:space="4" w:color="auto"/>
        </w:pBdr>
        <w:rPr>
          <w:sz w:val="16"/>
          <w:szCs w:val="16"/>
        </w:rPr>
      </w:pPr>
      <w:r w:rsidRPr="0040327C">
        <w:rPr>
          <w:sz w:val="16"/>
          <w:szCs w:val="16"/>
        </w:rPr>
        <w:t>5531E462,00065,1   ,16026/14:15:00,4.47      ,I,LMBM5     ,Water-Level,HG,900 ,I,ft</w:t>
      </w:r>
    </w:p>
    <w:p w14:paraId="540042B2" w14:textId="77777777" w:rsidR="0040327C" w:rsidRPr="0040327C" w:rsidRDefault="0040327C" w:rsidP="0040327C">
      <w:pPr>
        <w:pStyle w:val="code"/>
        <w:pBdr>
          <w:top w:val="single" w:sz="4" w:space="1" w:color="auto"/>
          <w:left w:val="single" w:sz="4" w:space="4" w:color="auto"/>
          <w:bottom w:val="single" w:sz="4" w:space="1" w:color="auto"/>
          <w:right w:val="single" w:sz="4" w:space="4" w:color="auto"/>
        </w:pBdr>
        <w:rPr>
          <w:sz w:val="16"/>
          <w:szCs w:val="16"/>
        </w:rPr>
      </w:pPr>
      <w:r w:rsidRPr="0040327C">
        <w:rPr>
          <w:sz w:val="16"/>
          <w:szCs w:val="16"/>
        </w:rPr>
        <w:t>5531E462,00065,1   ,16026/14:00:00,4.47      ,I,LMBM5     ,Water-Level,HG,900 ,I,ft</w:t>
      </w:r>
    </w:p>
    <w:p w14:paraId="290B866D" w14:textId="77777777" w:rsidR="0040327C" w:rsidRPr="0040327C" w:rsidRDefault="0040327C" w:rsidP="0040327C">
      <w:pPr>
        <w:pStyle w:val="code"/>
        <w:pBdr>
          <w:top w:val="single" w:sz="4" w:space="1" w:color="auto"/>
          <w:left w:val="single" w:sz="4" w:space="4" w:color="auto"/>
          <w:bottom w:val="single" w:sz="4" w:space="1" w:color="auto"/>
          <w:right w:val="single" w:sz="4" w:space="4" w:color="auto"/>
        </w:pBdr>
        <w:rPr>
          <w:sz w:val="16"/>
          <w:szCs w:val="16"/>
        </w:rPr>
      </w:pPr>
      <w:r w:rsidRPr="0040327C">
        <w:rPr>
          <w:sz w:val="16"/>
          <w:szCs w:val="16"/>
        </w:rPr>
        <w:t>5531E462,00065,1   ,16026/13:45:00,4.47      ,I,LMBM5     ,Water-Level,HG,900 ,I,ft</w:t>
      </w:r>
    </w:p>
    <w:p w14:paraId="3A30BC52" w14:textId="77777777" w:rsidR="0040327C" w:rsidRPr="0040327C" w:rsidRDefault="0040327C" w:rsidP="0040327C">
      <w:pPr>
        <w:pStyle w:val="code"/>
        <w:pBdr>
          <w:top w:val="single" w:sz="4" w:space="1" w:color="auto"/>
          <w:left w:val="single" w:sz="4" w:space="4" w:color="auto"/>
          <w:bottom w:val="single" w:sz="4" w:space="1" w:color="auto"/>
          <w:right w:val="single" w:sz="4" w:space="4" w:color="auto"/>
        </w:pBdr>
        <w:rPr>
          <w:sz w:val="16"/>
          <w:szCs w:val="16"/>
        </w:rPr>
      </w:pPr>
      <w:r w:rsidRPr="0040327C">
        <w:rPr>
          <w:sz w:val="16"/>
          <w:szCs w:val="16"/>
        </w:rPr>
        <w:t>5531E462,00065,1   ,16026/13:30:00,4.48      ,I,LMBM5     ,Water-Level,HG,900 ,I,ft</w:t>
      </w:r>
    </w:p>
    <w:p w14:paraId="7AB55C85" w14:textId="77777777" w:rsidR="0040327C" w:rsidRPr="0040327C" w:rsidRDefault="0040327C" w:rsidP="0040327C">
      <w:pPr>
        <w:pStyle w:val="code"/>
        <w:pBdr>
          <w:top w:val="single" w:sz="4" w:space="1" w:color="auto"/>
          <w:left w:val="single" w:sz="4" w:space="4" w:color="auto"/>
          <w:bottom w:val="single" w:sz="4" w:space="1" w:color="auto"/>
          <w:right w:val="single" w:sz="4" w:space="4" w:color="auto"/>
        </w:pBdr>
        <w:rPr>
          <w:sz w:val="16"/>
          <w:szCs w:val="16"/>
        </w:rPr>
      </w:pPr>
      <w:r w:rsidRPr="0040327C">
        <w:rPr>
          <w:sz w:val="16"/>
          <w:szCs w:val="16"/>
        </w:rPr>
        <w:t>5531E462,00065,1   ,16026/13:15:00,4.48      ,I,LMBM5     ,Water-Level,HG,900 ,I,ft</w:t>
      </w:r>
    </w:p>
    <w:p w14:paraId="1AAB4624" w14:textId="77777777" w:rsidR="0040327C" w:rsidRPr="0040327C" w:rsidRDefault="0040327C" w:rsidP="0040327C">
      <w:pPr>
        <w:pStyle w:val="code"/>
        <w:pBdr>
          <w:top w:val="single" w:sz="4" w:space="1" w:color="auto"/>
          <w:left w:val="single" w:sz="4" w:space="4" w:color="auto"/>
          <w:bottom w:val="single" w:sz="4" w:space="1" w:color="auto"/>
          <w:right w:val="single" w:sz="4" w:space="4" w:color="auto"/>
        </w:pBdr>
        <w:rPr>
          <w:sz w:val="16"/>
          <w:szCs w:val="16"/>
        </w:rPr>
      </w:pPr>
      <w:r w:rsidRPr="0040327C">
        <w:rPr>
          <w:sz w:val="16"/>
          <w:szCs w:val="16"/>
        </w:rPr>
        <w:t>5531E462,00065,1   ,16026/13:00:00,4.47      ,I,LMBM5     ,Water-Level,HG,900 ,I,ft</w:t>
      </w:r>
    </w:p>
    <w:p w14:paraId="37AE953E" w14:textId="77777777" w:rsidR="0040327C" w:rsidRPr="0040327C" w:rsidRDefault="0040327C" w:rsidP="0040327C">
      <w:pPr>
        <w:pStyle w:val="code"/>
        <w:pBdr>
          <w:top w:val="single" w:sz="4" w:space="1" w:color="auto"/>
          <w:left w:val="single" w:sz="4" w:space="4" w:color="auto"/>
          <w:bottom w:val="single" w:sz="4" w:space="1" w:color="auto"/>
          <w:right w:val="single" w:sz="4" w:space="4" w:color="auto"/>
        </w:pBdr>
        <w:rPr>
          <w:sz w:val="16"/>
          <w:szCs w:val="16"/>
        </w:rPr>
      </w:pPr>
      <w:r w:rsidRPr="0040327C">
        <w:rPr>
          <w:sz w:val="16"/>
          <w:szCs w:val="16"/>
        </w:rPr>
        <w:t>5531E462,00065,1   ,16026/12:45:00,4.47      ,I,LMBM5     ,Water-Level,HG,900 ,I,ft</w:t>
      </w:r>
    </w:p>
    <w:p w14:paraId="3FA02DE9" w14:textId="77777777" w:rsidR="0040327C" w:rsidRPr="0040327C" w:rsidRDefault="0040327C" w:rsidP="0040327C">
      <w:pPr>
        <w:pStyle w:val="code"/>
        <w:pBdr>
          <w:top w:val="single" w:sz="4" w:space="1" w:color="auto"/>
          <w:left w:val="single" w:sz="4" w:space="4" w:color="auto"/>
          <w:bottom w:val="single" w:sz="4" w:space="1" w:color="auto"/>
          <w:right w:val="single" w:sz="4" w:space="4" w:color="auto"/>
        </w:pBdr>
        <w:rPr>
          <w:sz w:val="16"/>
          <w:szCs w:val="16"/>
        </w:rPr>
      </w:pPr>
      <w:r w:rsidRPr="0040327C">
        <w:rPr>
          <w:sz w:val="16"/>
          <w:szCs w:val="16"/>
        </w:rPr>
        <w:t>5531E462,00045,2   ,16026/14:30:00,0.07      ,I,LMBM5     ,Precip  ,PC,900 ,I,in</w:t>
      </w:r>
    </w:p>
    <w:p w14:paraId="7F0E1AEF" w14:textId="77777777" w:rsidR="0040327C" w:rsidRPr="0040327C" w:rsidRDefault="0040327C" w:rsidP="0040327C">
      <w:pPr>
        <w:pStyle w:val="code"/>
        <w:pBdr>
          <w:top w:val="single" w:sz="4" w:space="1" w:color="auto"/>
          <w:left w:val="single" w:sz="4" w:space="4" w:color="auto"/>
          <w:bottom w:val="single" w:sz="4" w:space="1" w:color="auto"/>
          <w:right w:val="single" w:sz="4" w:space="4" w:color="auto"/>
        </w:pBdr>
        <w:rPr>
          <w:sz w:val="16"/>
          <w:szCs w:val="16"/>
        </w:rPr>
      </w:pPr>
      <w:r w:rsidRPr="0040327C">
        <w:rPr>
          <w:sz w:val="16"/>
          <w:szCs w:val="16"/>
        </w:rPr>
        <w:t>5531E462,00045,2   ,16026/14:15:00,0.07      ,I,LMBM5     ,Precip  ,PC,900 ,I,in</w:t>
      </w:r>
    </w:p>
    <w:p w14:paraId="5B2C341D" w14:textId="77777777" w:rsidR="0040327C" w:rsidRPr="0040327C" w:rsidRDefault="0040327C" w:rsidP="0040327C">
      <w:pPr>
        <w:pStyle w:val="code"/>
        <w:pBdr>
          <w:top w:val="single" w:sz="4" w:space="1" w:color="auto"/>
          <w:left w:val="single" w:sz="4" w:space="4" w:color="auto"/>
          <w:bottom w:val="single" w:sz="4" w:space="1" w:color="auto"/>
          <w:right w:val="single" w:sz="4" w:space="4" w:color="auto"/>
        </w:pBdr>
        <w:rPr>
          <w:sz w:val="16"/>
          <w:szCs w:val="16"/>
        </w:rPr>
      </w:pPr>
      <w:r w:rsidRPr="0040327C">
        <w:rPr>
          <w:sz w:val="16"/>
          <w:szCs w:val="16"/>
        </w:rPr>
        <w:t>5531E462,00045,2   ,16026/14:00:00,0.07      ,I,LMBM5     ,Precip  ,PC,900 ,I,in</w:t>
      </w:r>
    </w:p>
    <w:p w14:paraId="49D82EF3" w14:textId="77777777" w:rsidR="0040327C" w:rsidRPr="0040327C" w:rsidRDefault="0040327C" w:rsidP="0040327C">
      <w:pPr>
        <w:pStyle w:val="code"/>
        <w:pBdr>
          <w:top w:val="single" w:sz="4" w:space="1" w:color="auto"/>
          <w:left w:val="single" w:sz="4" w:space="4" w:color="auto"/>
          <w:bottom w:val="single" w:sz="4" w:space="1" w:color="auto"/>
          <w:right w:val="single" w:sz="4" w:space="4" w:color="auto"/>
        </w:pBdr>
        <w:rPr>
          <w:sz w:val="16"/>
          <w:szCs w:val="16"/>
        </w:rPr>
      </w:pPr>
      <w:r w:rsidRPr="0040327C">
        <w:rPr>
          <w:sz w:val="16"/>
          <w:szCs w:val="16"/>
        </w:rPr>
        <w:t>5531E462,00045,2   ,16026/13:45:00,0.07      ,I,LMBM5     ,Precip  ,PC,900 ,I,in</w:t>
      </w:r>
    </w:p>
    <w:p w14:paraId="058E0822" w14:textId="77777777" w:rsidR="0040327C" w:rsidRPr="0040327C" w:rsidRDefault="0040327C" w:rsidP="0040327C">
      <w:pPr>
        <w:pStyle w:val="code"/>
        <w:pBdr>
          <w:top w:val="single" w:sz="4" w:space="1" w:color="auto"/>
          <w:left w:val="single" w:sz="4" w:space="4" w:color="auto"/>
          <w:bottom w:val="single" w:sz="4" w:space="1" w:color="auto"/>
          <w:right w:val="single" w:sz="4" w:space="4" w:color="auto"/>
        </w:pBdr>
        <w:rPr>
          <w:sz w:val="16"/>
          <w:szCs w:val="16"/>
        </w:rPr>
      </w:pPr>
      <w:r w:rsidRPr="0040327C">
        <w:rPr>
          <w:sz w:val="16"/>
          <w:szCs w:val="16"/>
        </w:rPr>
        <w:t>5531E462,00045,2   ,16026/13:30:00,0.07      ,I,LMBM5     ,Precip  ,PC,900 ,I,in</w:t>
      </w:r>
    </w:p>
    <w:p w14:paraId="34DAAA63" w14:textId="77777777" w:rsidR="0040327C" w:rsidRPr="0040327C" w:rsidRDefault="0040327C" w:rsidP="0040327C">
      <w:pPr>
        <w:pStyle w:val="code"/>
        <w:pBdr>
          <w:top w:val="single" w:sz="4" w:space="1" w:color="auto"/>
          <w:left w:val="single" w:sz="4" w:space="4" w:color="auto"/>
          <w:bottom w:val="single" w:sz="4" w:space="1" w:color="auto"/>
          <w:right w:val="single" w:sz="4" w:space="4" w:color="auto"/>
        </w:pBdr>
        <w:rPr>
          <w:sz w:val="16"/>
          <w:szCs w:val="16"/>
        </w:rPr>
      </w:pPr>
      <w:r w:rsidRPr="0040327C">
        <w:rPr>
          <w:sz w:val="16"/>
          <w:szCs w:val="16"/>
        </w:rPr>
        <w:t>5531E462,00045,2   ,16026/13:15:00,0.07      ,I,LMBM5     ,Precip  ,PC,900 ,I,in</w:t>
      </w:r>
    </w:p>
    <w:p w14:paraId="43C76DFC" w14:textId="77777777" w:rsidR="0040327C" w:rsidRPr="0040327C" w:rsidRDefault="0040327C" w:rsidP="0040327C">
      <w:pPr>
        <w:pStyle w:val="code"/>
        <w:pBdr>
          <w:top w:val="single" w:sz="4" w:space="1" w:color="auto"/>
          <w:left w:val="single" w:sz="4" w:space="4" w:color="auto"/>
          <w:bottom w:val="single" w:sz="4" w:space="1" w:color="auto"/>
          <w:right w:val="single" w:sz="4" w:space="4" w:color="auto"/>
        </w:pBdr>
        <w:rPr>
          <w:sz w:val="16"/>
          <w:szCs w:val="16"/>
        </w:rPr>
      </w:pPr>
      <w:r w:rsidRPr="0040327C">
        <w:rPr>
          <w:sz w:val="16"/>
          <w:szCs w:val="16"/>
        </w:rPr>
        <w:t>5531E462,00045,2   ,16026/13:00:00,0.07      ,I,LMBM5     ,Precip  ,PC,900 ,I,in</w:t>
      </w:r>
    </w:p>
    <w:p w14:paraId="54D3241A" w14:textId="77777777" w:rsidR="0040327C" w:rsidRPr="0040327C" w:rsidRDefault="0040327C" w:rsidP="0040327C">
      <w:pPr>
        <w:pStyle w:val="code"/>
        <w:pBdr>
          <w:top w:val="single" w:sz="4" w:space="1" w:color="auto"/>
          <w:left w:val="single" w:sz="4" w:space="4" w:color="auto"/>
          <w:bottom w:val="single" w:sz="4" w:space="1" w:color="auto"/>
          <w:right w:val="single" w:sz="4" w:space="4" w:color="auto"/>
        </w:pBdr>
        <w:rPr>
          <w:sz w:val="16"/>
          <w:szCs w:val="16"/>
        </w:rPr>
      </w:pPr>
      <w:r w:rsidRPr="0040327C">
        <w:rPr>
          <w:sz w:val="16"/>
          <w:szCs w:val="16"/>
        </w:rPr>
        <w:t>5531E462,00045,2   ,16026/12:45:00,0.06      ,I,LMBM5     ,Precip  ,PC,900 ,I,in</w:t>
      </w:r>
    </w:p>
    <w:p w14:paraId="431CE531" w14:textId="77777777" w:rsidR="0040327C" w:rsidRPr="0040327C" w:rsidRDefault="0040327C" w:rsidP="0040327C">
      <w:pPr>
        <w:pStyle w:val="code"/>
        <w:pBdr>
          <w:top w:val="single" w:sz="4" w:space="1" w:color="auto"/>
          <w:left w:val="single" w:sz="4" w:space="4" w:color="auto"/>
          <w:bottom w:val="single" w:sz="4" w:space="1" w:color="auto"/>
          <w:right w:val="single" w:sz="4" w:space="4" w:color="auto"/>
        </w:pBdr>
        <w:rPr>
          <w:sz w:val="16"/>
          <w:szCs w:val="16"/>
        </w:rPr>
      </w:pPr>
      <w:r w:rsidRPr="0040327C">
        <w:rPr>
          <w:sz w:val="16"/>
          <w:szCs w:val="16"/>
        </w:rPr>
        <w:t>5531E462,0    ,3   ,16026/14:30:00,0.29      ,I,LMBM5     ,Soil-Temp,TV,900 ,I,degF</w:t>
      </w:r>
    </w:p>
    <w:p w14:paraId="46916A48" w14:textId="77777777" w:rsidR="0040327C" w:rsidRPr="0040327C" w:rsidRDefault="0040327C" w:rsidP="0040327C">
      <w:pPr>
        <w:pStyle w:val="code"/>
        <w:pBdr>
          <w:top w:val="single" w:sz="4" w:space="1" w:color="auto"/>
          <w:left w:val="single" w:sz="4" w:space="4" w:color="auto"/>
          <w:bottom w:val="single" w:sz="4" w:space="1" w:color="auto"/>
          <w:right w:val="single" w:sz="4" w:space="4" w:color="auto"/>
        </w:pBdr>
        <w:rPr>
          <w:sz w:val="16"/>
          <w:szCs w:val="16"/>
        </w:rPr>
      </w:pPr>
      <w:r w:rsidRPr="0040327C">
        <w:rPr>
          <w:sz w:val="16"/>
          <w:szCs w:val="16"/>
        </w:rPr>
        <w:t>5531E462,0    ,3   ,16026/14:15:00,0.29      ,I,LMBM5     ,Soil-Temp,TV,900 ,I,degF</w:t>
      </w:r>
    </w:p>
    <w:p w14:paraId="53A7320F" w14:textId="77777777" w:rsidR="0040327C" w:rsidRPr="0040327C" w:rsidRDefault="0040327C" w:rsidP="0040327C">
      <w:pPr>
        <w:pStyle w:val="code"/>
        <w:pBdr>
          <w:top w:val="single" w:sz="4" w:space="1" w:color="auto"/>
          <w:left w:val="single" w:sz="4" w:space="4" w:color="auto"/>
          <w:bottom w:val="single" w:sz="4" w:space="1" w:color="auto"/>
          <w:right w:val="single" w:sz="4" w:space="4" w:color="auto"/>
        </w:pBdr>
        <w:rPr>
          <w:sz w:val="16"/>
          <w:szCs w:val="16"/>
        </w:rPr>
      </w:pPr>
      <w:r w:rsidRPr="0040327C">
        <w:rPr>
          <w:sz w:val="16"/>
          <w:szCs w:val="16"/>
        </w:rPr>
        <w:lastRenderedPageBreak/>
        <w:t>5531E462,0    ,3   ,16026/14:00:00,0.29      ,I,LMBM5     ,Soil-Temp,TV,900 ,I,degF</w:t>
      </w:r>
    </w:p>
    <w:p w14:paraId="5038447D" w14:textId="77777777" w:rsidR="0040327C" w:rsidRPr="0040327C" w:rsidRDefault="0040327C" w:rsidP="0040327C">
      <w:pPr>
        <w:pStyle w:val="code"/>
        <w:pBdr>
          <w:top w:val="single" w:sz="4" w:space="1" w:color="auto"/>
          <w:left w:val="single" w:sz="4" w:space="4" w:color="auto"/>
          <w:bottom w:val="single" w:sz="4" w:space="1" w:color="auto"/>
          <w:right w:val="single" w:sz="4" w:space="4" w:color="auto"/>
        </w:pBdr>
        <w:rPr>
          <w:sz w:val="16"/>
          <w:szCs w:val="16"/>
        </w:rPr>
      </w:pPr>
      <w:r w:rsidRPr="0040327C">
        <w:rPr>
          <w:sz w:val="16"/>
          <w:szCs w:val="16"/>
        </w:rPr>
        <w:t>5531E462,0    ,3   ,16026/13:45:00,0.29      ,I,LMBM5     ,Soil-Temp,TV,900 ,I,degF</w:t>
      </w:r>
    </w:p>
    <w:p w14:paraId="19A83D7D" w14:textId="77777777" w:rsidR="0040327C" w:rsidRPr="0040327C" w:rsidRDefault="0040327C" w:rsidP="0040327C">
      <w:pPr>
        <w:pStyle w:val="code"/>
        <w:pBdr>
          <w:top w:val="single" w:sz="4" w:space="1" w:color="auto"/>
          <w:left w:val="single" w:sz="4" w:space="4" w:color="auto"/>
          <w:bottom w:val="single" w:sz="4" w:space="1" w:color="auto"/>
          <w:right w:val="single" w:sz="4" w:space="4" w:color="auto"/>
        </w:pBdr>
        <w:rPr>
          <w:sz w:val="16"/>
          <w:szCs w:val="16"/>
        </w:rPr>
      </w:pPr>
      <w:r w:rsidRPr="0040327C">
        <w:rPr>
          <w:sz w:val="16"/>
          <w:szCs w:val="16"/>
        </w:rPr>
        <w:t>5531E462,0    ,3   ,16026/13:30:00,0.28      ,I,LMBM5     ,Soil-Temp,TV,900 ,I,degF</w:t>
      </w:r>
    </w:p>
    <w:p w14:paraId="664BA239" w14:textId="77777777" w:rsidR="0040327C" w:rsidRPr="0040327C" w:rsidRDefault="0040327C" w:rsidP="0040327C">
      <w:pPr>
        <w:pStyle w:val="code"/>
        <w:pBdr>
          <w:top w:val="single" w:sz="4" w:space="1" w:color="auto"/>
          <w:left w:val="single" w:sz="4" w:space="4" w:color="auto"/>
          <w:bottom w:val="single" w:sz="4" w:space="1" w:color="auto"/>
          <w:right w:val="single" w:sz="4" w:space="4" w:color="auto"/>
        </w:pBdr>
        <w:rPr>
          <w:sz w:val="16"/>
          <w:szCs w:val="16"/>
        </w:rPr>
      </w:pPr>
      <w:r w:rsidRPr="0040327C">
        <w:rPr>
          <w:sz w:val="16"/>
          <w:szCs w:val="16"/>
        </w:rPr>
        <w:t>5531E462,0    ,3   ,16026/13:15:00,0.29      ,I,LMBM5     ,Soil-Temp,TV,900 ,I,degF</w:t>
      </w:r>
    </w:p>
    <w:p w14:paraId="7E9B5F49" w14:textId="77777777" w:rsidR="0040327C" w:rsidRPr="0040327C" w:rsidRDefault="0040327C" w:rsidP="0040327C">
      <w:pPr>
        <w:pStyle w:val="code"/>
        <w:pBdr>
          <w:top w:val="single" w:sz="4" w:space="1" w:color="auto"/>
          <w:left w:val="single" w:sz="4" w:space="4" w:color="auto"/>
          <w:bottom w:val="single" w:sz="4" w:space="1" w:color="auto"/>
          <w:right w:val="single" w:sz="4" w:space="4" w:color="auto"/>
        </w:pBdr>
        <w:rPr>
          <w:sz w:val="16"/>
          <w:szCs w:val="16"/>
        </w:rPr>
      </w:pPr>
      <w:r w:rsidRPr="0040327C">
        <w:rPr>
          <w:sz w:val="16"/>
          <w:szCs w:val="16"/>
        </w:rPr>
        <w:t>5531E462,0    ,3   ,16026/13:00:00,0.29      ,I,LMBM5     ,Soil-Temp,TV,900 ,I,degF</w:t>
      </w:r>
    </w:p>
    <w:p w14:paraId="29A37A04" w14:textId="77777777" w:rsidR="0040327C" w:rsidRPr="0040327C" w:rsidRDefault="0040327C" w:rsidP="0040327C">
      <w:pPr>
        <w:pStyle w:val="code"/>
        <w:pBdr>
          <w:top w:val="single" w:sz="4" w:space="1" w:color="auto"/>
          <w:left w:val="single" w:sz="4" w:space="4" w:color="auto"/>
          <w:bottom w:val="single" w:sz="4" w:space="1" w:color="auto"/>
          <w:right w:val="single" w:sz="4" w:space="4" w:color="auto"/>
        </w:pBdr>
        <w:rPr>
          <w:sz w:val="16"/>
          <w:szCs w:val="16"/>
        </w:rPr>
      </w:pPr>
      <w:r w:rsidRPr="0040327C">
        <w:rPr>
          <w:sz w:val="16"/>
          <w:szCs w:val="16"/>
        </w:rPr>
        <w:t>5531E462,0    ,3   ,16026/12:45:00,0.29      ,I,LMBM5     ,Soil-Temp,TV,900 ,I,degF</w:t>
      </w:r>
    </w:p>
    <w:p w14:paraId="7F8CC716" w14:textId="77777777" w:rsidR="0040327C" w:rsidRPr="0040327C" w:rsidRDefault="0040327C" w:rsidP="0040327C">
      <w:pPr>
        <w:pStyle w:val="code"/>
        <w:pBdr>
          <w:top w:val="single" w:sz="4" w:space="1" w:color="auto"/>
          <w:left w:val="single" w:sz="4" w:space="4" w:color="auto"/>
          <w:bottom w:val="single" w:sz="4" w:space="1" w:color="auto"/>
          <w:right w:val="single" w:sz="4" w:space="4" w:color="auto"/>
        </w:pBdr>
        <w:rPr>
          <w:sz w:val="16"/>
          <w:szCs w:val="16"/>
        </w:rPr>
      </w:pPr>
      <w:r w:rsidRPr="0040327C">
        <w:rPr>
          <w:sz w:val="16"/>
          <w:szCs w:val="16"/>
        </w:rPr>
        <w:t>5531E462,70969,4   ,16026/14:00:00,14.4      ,I,LMBM5     ,Battery ,VB,3600,I,V</w:t>
      </w:r>
    </w:p>
    <w:p w14:paraId="56BE9CD0" w14:textId="77777777" w:rsidR="0040327C" w:rsidRPr="0040327C" w:rsidRDefault="0040327C" w:rsidP="0040327C">
      <w:pPr>
        <w:pStyle w:val="code"/>
        <w:pBdr>
          <w:top w:val="single" w:sz="4" w:space="1" w:color="auto"/>
          <w:left w:val="single" w:sz="4" w:space="4" w:color="auto"/>
          <w:bottom w:val="single" w:sz="4" w:space="1" w:color="auto"/>
          <w:right w:val="single" w:sz="4" w:space="4" w:color="auto"/>
        </w:pBdr>
        <w:rPr>
          <w:sz w:val="16"/>
          <w:szCs w:val="16"/>
        </w:rPr>
      </w:pPr>
      <w:r w:rsidRPr="0040327C">
        <w:rPr>
          <w:sz w:val="16"/>
          <w:szCs w:val="16"/>
        </w:rPr>
        <w:t>ZZZZ</w:t>
      </w:r>
    </w:p>
    <w:p w14:paraId="42D2D1B9" w14:textId="77777777" w:rsidR="0040327C" w:rsidRPr="0040327C" w:rsidRDefault="0040327C" w:rsidP="005F03E5"/>
    <w:p w14:paraId="18971E46" w14:textId="39EC84D0" w:rsidR="005F03E5" w:rsidRDefault="00A14339" w:rsidP="005F03E5">
      <w:r>
        <w:t xml:space="preserve">Dropping files is a very common way to interface </w:t>
      </w:r>
      <w:proofErr w:type="spellStart"/>
      <w:r>
        <w:t>OpenDCS</w:t>
      </w:r>
      <w:proofErr w:type="spellEnd"/>
      <w:r>
        <w:t xml:space="preserve"> with other system, like a time series database. You have </w:t>
      </w:r>
      <w:proofErr w:type="spellStart"/>
      <w:r>
        <w:t>OpenDCS</w:t>
      </w:r>
      <w:proofErr w:type="spellEnd"/>
      <w:r>
        <w:t xml:space="preserve"> routing spec drop files </w:t>
      </w:r>
      <w:proofErr w:type="spellStart"/>
      <w:r>
        <w:t>an</w:t>
      </w:r>
      <w:proofErr w:type="spellEnd"/>
      <w:r>
        <w:t xml:space="preserve"> a ‘hot’ directory. You have a database ingest program periodically scanning the directory and ingesting any files it finds.</w:t>
      </w:r>
    </w:p>
    <w:p w14:paraId="48293122" w14:textId="77777777" w:rsidR="00B77E97" w:rsidRPr="00B77E97" w:rsidRDefault="00B77E97" w:rsidP="00B77E97"/>
    <w:p w14:paraId="4F657532" w14:textId="3B4D33D8" w:rsidR="00B77E97" w:rsidRDefault="00A14339" w:rsidP="00A14339">
      <w:pPr>
        <w:pStyle w:val="Heading1"/>
      </w:pPr>
      <w:bookmarkStart w:id="17" w:name="_Toc318386420"/>
      <w:r>
        <w:lastRenderedPageBreak/>
        <w:t>Scheduling a Background Routing Spec</w:t>
      </w:r>
      <w:bookmarkEnd w:id="17"/>
    </w:p>
    <w:p w14:paraId="76732B33" w14:textId="17FCAAB6" w:rsidR="00A14339" w:rsidRDefault="00A14339" w:rsidP="00A14339">
      <w:r>
        <w:t>Normally, you want your data collection activities to proceed in the background. This section shows how to schedule and run background routing specs.</w:t>
      </w:r>
    </w:p>
    <w:p w14:paraId="41AFFFFF" w14:textId="1F962475" w:rsidR="00A14339" w:rsidRDefault="00A14339" w:rsidP="00A14339">
      <w:pPr>
        <w:pStyle w:val="Heading2"/>
      </w:pPr>
      <w:bookmarkStart w:id="18" w:name="_Toc318386421"/>
      <w:r>
        <w:t>Create a Schedule Entry</w:t>
      </w:r>
      <w:bookmarkEnd w:id="18"/>
    </w:p>
    <w:p w14:paraId="532DD01F" w14:textId="2B120AC5" w:rsidR="00A14339" w:rsidRDefault="00A14339" w:rsidP="00A14339">
      <w:r>
        <w:t>In the DECODES database editor, click the schedule entry tab. Click New at the bottom. We called our schedule entry “test”.</w:t>
      </w:r>
    </w:p>
    <w:p w14:paraId="743EDF86" w14:textId="27084260" w:rsidR="00A14339" w:rsidRPr="00A14339" w:rsidRDefault="00A14339" w:rsidP="00A14339">
      <w:pPr>
        <w:rPr>
          <w:i/>
        </w:rPr>
      </w:pPr>
      <w:r w:rsidRPr="00A14339">
        <w:rPr>
          <w:i/>
        </w:rPr>
        <w:t>A schedule entry runs a routing spec. We recommend that you name the schedule entry the same as the routing spec.</w:t>
      </w:r>
    </w:p>
    <w:p w14:paraId="435BFF53" w14:textId="65FFFC59" w:rsidR="00A023A5" w:rsidRDefault="00A14339" w:rsidP="00A14339">
      <w:pPr>
        <w:pStyle w:val="ListParagraph"/>
        <w:numPr>
          <w:ilvl w:val="0"/>
          <w:numId w:val="35"/>
        </w:numPr>
      </w:pPr>
      <w:r>
        <w:t>Make sure the Enable check box is checked.</w:t>
      </w:r>
    </w:p>
    <w:p w14:paraId="44F0D3F3" w14:textId="55D166BB" w:rsidR="00A14339" w:rsidRDefault="00A14339" w:rsidP="00A14339">
      <w:pPr>
        <w:pStyle w:val="ListParagraph"/>
        <w:numPr>
          <w:ilvl w:val="0"/>
          <w:numId w:val="35"/>
        </w:numPr>
      </w:pPr>
      <w:r>
        <w:t xml:space="preserve">In the process list (after “Enabled for”) select </w:t>
      </w:r>
      <w:proofErr w:type="spellStart"/>
      <w:r>
        <w:t>RoutingScheduler</w:t>
      </w:r>
      <w:proofErr w:type="spellEnd"/>
    </w:p>
    <w:p w14:paraId="73711F79" w14:textId="35F5D4F8" w:rsidR="00A14339" w:rsidRDefault="00A14339" w:rsidP="00A14339">
      <w:pPr>
        <w:pStyle w:val="ListParagraph"/>
        <w:numPr>
          <w:ilvl w:val="0"/>
          <w:numId w:val="35"/>
        </w:numPr>
      </w:pPr>
      <w:r>
        <w:t>Select your routing spec (“test”)</w:t>
      </w:r>
    </w:p>
    <w:p w14:paraId="501E5027" w14:textId="6C8C7914" w:rsidR="00A14339" w:rsidRDefault="00A14339" w:rsidP="00A14339">
      <w:pPr>
        <w:pStyle w:val="ListParagraph"/>
        <w:numPr>
          <w:ilvl w:val="0"/>
          <w:numId w:val="35"/>
        </w:numPr>
      </w:pPr>
      <w:r>
        <w:t>Set the schedule</w:t>
      </w:r>
    </w:p>
    <w:p w14:paraId="0EF2268A" w14:textId="77777777" w:rsidR="00A14339" w:rsidRDefault="00A14339" w:rsidP="00A14339">
      <w:r>
        <w:t>In our case we will have the routing spec run once every hour at 5 minutes after the hour:</w:t>
      </w:r>
    </w:p>
    <w:p w14:paraId="32F7EEAF" w14:textId="7ABD378C" w:rsidR="00A14339" w:rsidRDefault="00A14339" w:rsidP="00A14339">
      <w:r>
        <w:rPr>
          <w:noProof/>
        </w:rPr>
        <w:drawing>
          <wp:inline distT="0" distB="0" distL="0" distR="0" wp14:anchorId="5E7F1D93" wp14:editId="204EA66D">
            <wp:extent cx="5938520" cy="2999740"/>
            <wp:effectExtent l="0" t="0" r="5080" b="0"/>
            <wp:docPr id="1" name="Picture 1" descr="Macintosh HD:Users:mmaloney:Desktop:Screen Shot 2016-01-26 at 4.40.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maloney:Desktop:Screen Shot 2016-01-26 at 4.40.28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8520" cy="2999740"/>
                    </a:xfrm>
                    <a:prstGeom prst="rect">
                      <a:avLst/>
                    </a:prstGeom>
                    <a:noFill/>
                    <a:ln>
                      <a:noFill/>
                    </a:ln>
                  </pic:spPr>
                </pic:pic>
              </a:graphicData>
            </a:graphic>
          </wp:inline>
        </w:drawing>
      </w:r>
    </w:p>
    <w:p w14:paraId="5FD74C95" w14:textId="19EA3CF2" w:rsidR="003D1308" w:rsidRDefault="003D1308" w:rsidP="00A14339">
      <w:r>
        <w:t>Hit Commit and Close at the bottom.</w:t>
      </w:r>
    </w:p>
    <w:p w14:paraId="14B60362" w14:textId="77777777" w:rsidR="003D1308" w:rsidRDefault="003D1308">
      <w:pPr>
        <w:spacing w:after="0"/>
        <w:rPr>
          <w:rFonts w:eastAsiaTheme="majorEastAsia" w:cstheme="majorBidi"/>
          <w:b/>
          <w:bCs/>
          <w:sz w:val="36"/>
          <w:szCs w:val="36"/>
        </w:rPr>
      </w:pPr>
      <w:r>
        <w:br w:type="page"/>
      </w:r>
    </w:p>
    <w:p w14:paraId="61A1DEB9" w14:textId="4D1AB59C" w:rsidR="003D1308" w:rsidRDefault="003D1308" w:rsidP="003D1308">
      <w:pPr>
        <w:pStyle w:val="Heading2"/>
      </w:pPr>
      <w:bookmarkStart w:id="19" w:name="_Toc318386422"/>
      <w:r>
        <w:lastRenderedPageBreak/>
        <w:t xml:space="preserve">Review and Start the </w:t>
      </w:r>
      <w:proofErr w:type="spellStart"/>
      <w:r>
        <w:t>RoutingScheduler</w:t>
      </w:r>
      <w:proofErr w:type="spellEnd"/>
      <w:r>
        <w:t xml:space="preserve"> Process</w:t>
      </w:r>
      <w:bookmarkEnd w:id="19"/>
    </w:p>
    <w:p w14:paraId="25AC74AF" w14:textId="72F0AF64" w:rsidR="003D1308" w:rsidRDefault="003D1308" w:rsidP="003D1308">
      <w:r>
        <w:t xml:space="preserve">Back on the Launcher screen, click the Processes button. Double click the </w:t>
      </w:r>
      <w:proofErr w:type="spellStart"/>
      <w:r>
        <w:t>RoutingScheduler</w:t>
      </w:r>
      <w:proofErr w:type="spellEnd"/>
      <w:r>
        <w:t xml:space="preserve"> process in the list.</w:t>
      </w:r>
    </w:p>
    <w:p w14:paraId="357F6273" w14:textId="05B02C53" w:rsidR="003D1308" w:rsidRDefault="003D1308" w:rsidP="003D1308">
      <w:r>
        <w:rPr>
          <w:noProof/>
        </w:rPr>
        <w:drawing>
          <wp:inline distT="0" distB="0" distL="0" distR="0" wp14:anchorId="1884D856" wp14:editId="2D82958E">
            <wp:extent cx="5938520" cy="2568575"/>
            <wp:effectExtent l="0" t="0" r="5080" b="0"/>
            <wp:docPr id="3" name="Picture 3" descr="Macintosh HD:Users:mmaloney:Desktop:Screen Shot 2016-01-26 at 4.43.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maloney:Desktop:Screen Shot 2016-01-26 at 4.43.13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8520" cy="2568575"/>
                    </a:xfrm>
                    <a:prstGeom prst="rect">
                      <a:avLst/>
                    </a:prstGeom>
                    <a:noFill/>
                    <a:ln>
                      <a:noFill/>
                    </a:ln>
                  </pic:spPr>
                </pic:pic>
              </a:graphicData>
            </a:graphic>
          </wp:inline>
        </w:drawing>
      </w:r>
    </w:p>
    <w:p w14:paraId="52A1276B" w14:textId="356A43EA" w:rsidR="003D1308" w:rsidRDefault="003D1308" w:rsidP="003D1308">
      <w:r>
        <w:t>Hover your mouse pointer over the property names for tooltip help. These are explained in detail in the DECODES Routing and Scheduling Guide.</w:t>
      </w:r>
    </w:p>
    <w:p w14:paraId="48BC36D5" w14:textId="71CE746E" w:rsidR="003D1308" w:rsidRDefault="003D1308" w:rsidP="003D1308">
      <w:r>
        <w:t>For now, don’t change anything. Hit Close to get back to the process monitor list screen.</w:t>
      </w:r>
    </w:p>
    <w:p w14:paraId="18558F4F" w14:textId="3FDF11F3" w:rsidR="003D1308" w:rsidRDefault="003D1308" w:rsidP="003D1308">
      <w:r>
        <w:t xml:space="preserve">Select the process in the list and click the ‘Start’ button to the right. Check the ‘Events’ checkbox for the </w:t>
      </w:r>
      <w:proofErr w:type="spellStart"/>
      <w:r>
        <w:t>RoutingScheduler</w:t>
      </w:r>
      <w:proofErr w:type="spellEnd"/>
      <w:r>
        <w:t xml:space="preserve"> process.</w:t>
      </w:r>
    </w:p>
    <w:p w14:paraId="14028618" w14:textId="4ED643A8" w:rsidR="003D1308" w:rsidRDefault="003D1308" w:rsidP="003D1308">
      <w:r>
        <w:t>The process should start and you will see events from it in the scrolling area at the bottom:</w:t>
      </w:r>
    </w:p>
    <w:p w14:paraId="6BC06457" w14:textId="7C53E250" w:rsidR="003D1308" w:rsidRDefault="00EE31DE" w:rsidP="003D1308">
      <w:r>
        <w:rPr>
          <w:noProof/>
        </w:rPr>
        <w:drawing>
          <wp:inline distT="0" distB="0" distL="0" distR="0" wp14:anchorId="43C83252" wp14:editId="388C6037">
            <wp:extent cx="5938520" cy="2517140"/>
            <wp:effectExtent l="0" t="0" r="5080" b="0"/>
            <wp:docPr id="4" name="Picture 4" descr="Macintosh HD:Users:mmaloney:Desktop:Screen Shot 2016-01-26 at 4.47.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maloney:Desktop:Screen Shot 2016-01-26 at 4.47.40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8520" cy="2517140"/>
                    </a:xfrm>
                    <a:prstGeom prst="rect">
                      <a:avLst/>
                    </a:prstGeom>
                    <a:noFill/>
                    <a:ln>
                      <a:noFill/>
                    </a:ln>
                  </pic:spPr>
                </pic:pic>
              </a:graphicData>
            </a:graphic>
          </wp:inline>
        </w:drawing>
      </w:r>
    </w:p>
    <w:p w14:paraId="391E0A14" w14:textId="77777777" w:rsidR="00EE31DE" w:rsidRDefault="00EE31DE" w:rsidP="003D1308"/>
    <w:p w14:paraId="50757436" w14:textId="2320B59C" w:rsidR="00792BD7" w:rsidRDefault="00792BD7">
      <w:pPr>
        <w:spacing w:after="0"/>
      </w:pPr>
      <w:r>
        <w:br w:type="page"/>
      </w:r>
    </w:p>
    <w:p w14:paraId="38E3EFAC" w14:textId="77CC6300" w:rsidR="00EE31DE" w:rsidRDefault="00792BD7" w:rsidP="00792BD7">
      <w:pPr>
        <w:pStyle w:val="Heading2"/>
      </w:pPr>
      <w:bookmarkStart w:id="20" w:name="_Toc318386423"/>
      <w:r>
        <w:lastRenderedPageBreak/>
        <w:t>Run Routing Scheduler as a Service</w:t>
      </w:r>
      <w:bookmarkEnd w:id="20"/>
    </w:p>
    <w:p w14:paraId="1B6E76B3" w14:textId="2F416D7F" w:rsidR="00792BD7" w:rsidRDefault="00792BD7" w:rsidP="00792BD7">
      <w:r>
        <w:t xml:space="preserve">Ideally, you will want </w:t>
      </w:r>
      <w:proofErr w:type="spellStart"/>
      <w:r>
        <w:t>RoutingScheduler</w:t>
      </w:r>
      <w:proofErr w:type="spellEnd"/>
      <w:r>
        <w:t xml:space="preserve"> to always be running in the background, even when no one is logged in. That is, it should run as a service.</w:t>
      </w:r>
    </w:p>
    <w:p w14:paraId="1668AB1C" w14:textId="48791F19" w:rsidR="00792BD7" w:rsidRDefault="00792BD7" w:rsidP="00792BD7">
      <w:r>
        <w:t>You will need system administrative privileges to do this.</w:t>
      </w:r>
    </w:p>
    <w:p w14:paraId="76FEFD1E" w14:textId="3CF38CC0" w:rsidR="00792BD7" w:rsidRDefault="00792BD7" w:rsidP="00792BD7">
      <w:pPr>
        <w:rPr>
          <w:b/>
        </w:rPr>
      </w:pPr>
      <w:r>
        <w:rPr>
          <w:b/>
        </w:rPr>
        <w:t>Windows</w:t>
      </w:r>
    </w:p>
    <w:p w14:paraId="666B6482" w14:textId="43FF99CC" w:rsidR="00792BD7" w:rsidRDefault="00792BD7" w:rsidP="00792BD7">
      <w:r>
        <w:t xml:space="preserve">Run the script installRsWrapper.bat, which you will find in the </w:t>
      </w:r>
      <w:proofErr w:type="spellStart"/>
      <w:r>
        <w:t>OpenDCS</w:t>
      </w:r>
      <w:proofErr w:type="spellEnd"/>
      <w:r>
        <w:t xml:space="preserve"> bin directory. This will create a Windows service called “</w:t>
      </w:r>
      <w:proofErr w:type="spellStart"/>
      <w:r>
        <w:t>OpenDCS-RoutSched</w:t>
      </w:r>
      <w:proofErr w:type="spellEnd"/>
      <w:r>
        <w:t>”</w:t>
      </w:r>
      <w:r w:rsidR="00616491">
        <w:t>.</w:t>
      </w:r>
    </w:p>
    <w:p w14:paraId="4BF653F4" w14:textId="2A327F50" w:rsidR="00616491" w:rsidRDefault="00616491" w:rsidP="00792BD7">
      <w:r>
        <w:t xml:space="preserve">Now open the Administrative Services menu. Find </w:t>
      </w:r>
      <w:proofErr w:type="spellStart"/>
      <w:r>
        <w:t>OpenDCS-RoutSched</w:t>
      </w:r>
      <w:proofErr w:type="spellEnd"/>
      <w:r>
        <w:t xml:space="preserve"> in the list. Right click and select start.</w:t>
      </w:r>
    </w:p>
    <w:p w14:paraId="3FBBFF00" w14:textId="6E4AF182" w:rsidR="00616491" w:rsidRDefault="00616491" w:rsidP="00792BD7">
      <w:r>
        <w:t>If the service fails to start, look in the file C:\OPENDCS\jsw\rswrapper.log for clues.</w:t>
      </w:r>
    </w:p>
    <w:p w14:paraId="681CC88B" w14:textId="24A4DFBF" w:rsidR="00616491" w:rsidRDefault="00616491" w:rsidP="00616491">
      <w:r>
        <w:t xml:space="preserve">IF YOU HAVE AN OLD 32-BIT WINDOWS MACHINE: The default JSW (Java Service Wrapper) is for </w:t>
      </w:r>
      <w:proofErr w:type="gramStart"/>
      <w:r>
        <w:t>64 bit</w:t>
      </w:r>
      <w:proofErr w:type="gramEnd"/>
      <w:r>
        <w:t xml:space="preserve"> windows. When you start the </w:t>
      </w:r>
      <w:proofErr w:type="gramStart"/>
      <w:r>
        <w:t>service</w:t>
      </w:r>
      <w:proofErr w:type="gramEnd"/>
      <w:r>
        <w:t xml:space="preserve"> it will fail. Do this:</w:t>
      </w:r>
    </w:p>
    <w:p w14:paraId="6CE83E24" w14:textId="4C6CD9C1" w:rsidR="00616491" w:rsidRDefault="00616491" w:rsidP="00616491">
      <w:pPr>
        <w:pStyle w:val="ListParagraph"/>
        <w:numPr>
          <w:ilvl w:val="0"/>
          <w:numId w:val="37"/>
        </w:numPr>
      </w:pPr>
      <w:r>
        <w:t>Copy the following three files from the C:\OPENDCS\jsw directory into some backup location:</w:t>
      </w:r>
    </w:p>
    <w:p w14:paraId="3E72928C" w14:textId="701F41A1" w:rsidR="00616491" w:rsidRDefault="00616491" w:rsidP="00616491">
      <w:pPr>
        <w:pStyle w:val="ListParagraph"/>
        <w:numPr>
          <w:ilvl w:val="1"/>
          <w:numId w:val="37"/>
        </w:numPr>
      </w:pPr>
      <w:r>
        <w:t>wrapper.dll</w:t>
      </w:r>
    </w:p>
    <w:p w14:paraId="06EA933D" w14:textId="15389DA2" w:rsidR="00616491" w:rsidRDefault="00616491" w:rsidP="00616491">
      <w:pPr>
        <w:pStyle w:val="ListParagraph"/>
        <w:numPr>
          <w:ilvl w:val="1"/>
          <w:numId w:val="37"/>
        </w:numPr>
      </w:pPr>
      <w:r>
        <w:t>wrapper.exe</w:t>
      </w:r>
    </w:p>
    <w:p w14:paraId="7A25BFB6" w14:textId="380414B6" w:rsidR="00616491" w:rsidRDefault="00616491" w:rsidP="00616491">
      <w:pPr>
        <w:pStyle w:val="ListParagraph"/>
        <w:numPr>
          <w:ilvl w:val="1"/>
          <w:numId w:val="37"/>
        </w:numPr>
      </w:pPr>
      <w:r>
        <w:t>wrapper.jar</w:t>
      </w:r>
    </w:p>
    <w:p w14:paraId="7F09693E" w14:textId="56EC2476" w:rsidR="00616491" w:rsidRDefault="00616491" w:rsidP="00616491">
      <w:pPr>
        <w:pStyle w:val="ListParagraph"/>
        <w:numPr>
          <w:ilvl w:val="0"/>
          <w:numId w:val="37"/>
        </w:numPr>
      </w:pPr>
      <w:r>
        <w:t xml:space="preserve">Copy the files from the jsw-32 subdirectory into the </w:t>
      </w:r>
      <w:proofErr w:type="spellStart"/>
      <w:r>
        <w:t>jsw</w:t>
      </w:r>
      <w:proofErr w:type="spellEnd"/>
      <w:r>
        <w:t xml:space="preserve"> directory.</w:t>
      </w:r>
    </w:p>
    <w:p w14:paraId="0F9B6130" w14:textId="3C3F9B48" w:rsidR="00616491" w:rsidRDefault="00616491" w:rsidP="00616491">
      <w:pPr>
        <w:pStyle w:val="ListParagraph"/>
        <w:numPr>
          <w:ilvl w:val="0"/>
          <w:numId w:val="37"/>
        </w:numPr>
      </w:pPr>
      <w:r>
        <w:t>Restart the service.</w:t>
      </w:r>
    </w:p>
    <w:p w14:paraId="2C0DC2DB" w14:textId="77777777" w:rsidR="00616491" w:rsidRDefault="00616491" w:rsidP="00792BD7"/>
    <w:p w14:paraId="603ED133" w14:textId="64EC8A89" w:rsidR="00792BD7" w:rsidRDefault="00792BD7" w:rsidP="00792BD7">
      <w:r>
        <w:rPr>
          <w:b/>
        </w:rPr>
        <w:t>Linux</w:t>
      </w:r>
    </w:p>
    <w:p w14:paraId="3EE55F69" w14:textId="4E9F59B1" w:rsidR="00D914C3" w:rsidRDefault="00792BD7" w:rsidP="00792BD7">
      <w:r>
        <w:t>This is usually done by placing a script in the /</w:t>
      </w:r>
      <w:proofErr w:type="spellStart"/>
      <w:r>
        <w:t>etc</w:t>
      </w:r>
      <w:proofErr w:type="spellEnd"/>
      <w:r>
        <w:t xml:space="preserve">/rc5.d directory. </w:t>
      </w:r>
      <w:r w:rsidR="00D914C3">
        <w:t>This script usually runs another script on behalf of a normal user.</w:t>
      </w:r>
    </w:p>
    <w:p w14:paraId="618B9105" w14:textId="5240AC39" w:rsidR="00792BD7" w:rsidRDefault="00792BD7" w:rsidP="00792BD7">
      <w:r>
        <w:t xml:space="preserve">We are supposing that the user account that owns the </w:t>
      </w:r>
      <w:proofErr w:type="spellStart"/>
      <w:r>
        <w:t>OpenDCS</w:t>
      </w:r>
      <w:proofErr w:type="spellEnd"/>
      <w:r>
        <w:t xml:space="preserve"> installation is user “</w:t>
      </w:r>
      <w:proofErr w:type="spellStart"/>
      <w:r>
        <w:t>opendcs</w:t>
      </w:r>
      <w:proofErr w:type="spellEnd"/>
      <w:r>
        <w:t>” and that it was installed at ~</w:t>
      </w:r>
      <w:proofErr w:type="spellStart"/>
      <w:r>
        <w:t>opendcs</w:t>
      </w:r>
      <w:proofErr w:type="spellEnd"/>
      <w:r>
        <w:t>/OPENDCS. Make substitutions if you installed under a different user or at a different location.</w:t>
      </w:r>
    </w:p>
    <w:p w14:paraId="161BF29B" w14:textId="217EA312" w:rsidR="00D914C3" w:rsidRDefault="00D914C3" w:rsidP="00792BD7">
      <w:r>
        <w:t>Create a script in ~</w:t>
      </w:r>
      <w:proofErr w:type="spellStart"/>
      <w:r>
        <w:t>opendcs</w:t>
      </w:r>
      <w:proofErr w:type="spellEnd"/>
      <w:r>
        <w:t>/bin/</w:t>
      </w:r>
      <w:proofErr w:type="spellStart"/>
      <w:r>
        <w:t>startRoutSched</w:t>
      </w:r>
      <w:proofErr w:type="spellEnd"/>
      <w:r>
        <w:t>:</w:t>
      </w:r>
    </w:p>
    <w:p w14:paraId="1959B4ED" w14:textId="2046975C" w:rsidR="00D914C3" w:rsidRDefault="00D914C3" w:rsidP="00D914C3">
      <w:pPr>
        <w:pStyle w:val="code"/>
      </w:pPr>
      <w:r>
        <w:t>#!/bin/bash</w:t>
      </w:r>
    </w:p>
    <w:p w14:paraId="12429B25" w14:textId="77777777" w:rsidR="00D914C3" w:rsidRDefault="00D914C3" w:rsidP="00D914C3">
      <w:pPr>
        <w:pStyle w:val="code"/>
      </w:pPr>
    </w:p>
    <w:p w14:paraId="4F2971BF" w14:textId="32AE12BD" w:rsidR="00D914C3" w:rsidRDefault="00D914C3" w:rsidP="00D914C3">
      <w:pPr>
        <w:pStyle w:val="code"/>
      </w:pPr>
      <w:r>
        <w:t>cd $HOME</w:t>
      </w:r>
    </w:p>
    <w:p w14:paraId="03FD979D" w14:textId="51F4D9C6" w:rsidR="00D914C3" w:rsidRDefault="00D914C3" w:rsidP="00D914C3">
      <w:pPr>
        <w:pStyle w:val="code"/>
      </w:pPr>
      <w:r>
        <w:t>. ./.bash_profile</w:t>
      </w:r>
    </w:p>
    <w:p w14:paraId="5B11B90C" w14:textId="77777777" w:rsidR="00D914C3" w:rsidRDefault="00D914C3" w:rsidP="00D914C3">
      <w:pPr>
        <w:pStyle w:val="code"/>
      </w:pPr>
    </w:p>
    <w:p w14:paraId="395367A8" w14:textId="0B9467BF" w:rsidR="00D914C3" w:rsidRDefault="00D914C3" w:rsidP="00D914C3">
      <w:pPr>
        <w:pStyle w:val="code"/>
      </w:pPr>
      <w:r>
        <w:t>cd $DCSTOOL_HOME</w:t>
      </w:r>
    </w:p>
    <w:p w14:paraId="4FBC72FE" w14:textId="4BE54E20" w:rsidR="00D914C3" w:rsidRDefault="00D914C3" w:rsidP="00D914C3">
      <w:pPr>
        <w:pStyle w:val="code"/>
      </w:pPr>
      <w:r>
        <w:t>nohup bin/routsched –d2 –l routsched.log &amp;</w:t>
      </w:r>
    </w:p>
    <w:p w14:paraId="1C0D78F0" w14:textId="77777777" w:rsidR="00D914C3" w:rsidRDefault="00D914C3" w:rsidP="00D914C3">
      <w:pPr>
        <w:pStyle w:val="code"/>
      </w:pPr>
    </w:p>
    <w:p w14:paraId="4A617F33" w14:textId="0519827C" w:rsidR="00D914C3" w:rsidRDefault="00D914C3" w:rsidP="00792BD7">
      <w:r>
        <w:t>Now the script in rc5.d will call that script:</w:t>
      </w:r>
    </w:p>
    <w:p w14:paraId="57B56C7D" w14:textId="01D0066D" w:rsidR="00792BD7" w:rsidRDefault="00792BD7" w:rsidP="00792BD7">
      <w:pPr>
        <w:pStyle w:val="code"/>
      </w:pPr>
      <w:r>
        <w:t>su – opendcs –c ~opendcs/</w:t>
      </w:r>
      <w:r w:rsidR="00D914C3">
        <w:t>bin/startRoutSched</w:t>
      </w:r>
    </w:p>
    <w:p w14:paraId="6C187867" w14:textId="77777777" w:rsidR="00D914C3" w:rsidRDefault="00D914C3" w:rsidP="00792BD7">
      <w:pPr>
        <w:pStyle w:val="code"/>
      </w:pPr>
    </w:p>
    <w:p w14:paraId="24933294" w14:textId="77777777" w:rsidR="00D914C3" w:rsidRPr="00792BD7" w:rsidRDefault="00D914C3" w:rsidP="00792BD7">
      <w:pPr>
        <w:pStyle w:val="code"/>
        <w:rPr>
          <w:b/>
        </w:rPr>
      </w:pPr>
    </w:p>
    <w:sectPr w:rsidR="00D914C3" w:rsidRPr="00792BD7" w:rsidSect="00F9426C">
      <w:footerReference w:type="default" r:id="rId35"/>
      <w:type w:val="oddPag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069D7" w14:textId="77777777" w:rsidR="007816A1" w:rsidRDefault="007816A1" w:rsidP="00551411">
      <w:pPr>
        <w:spacing w:after="0"/>
      </w:pPr>
      <w:r>
        <w:separator/>
      </w:r>
    </w:p>
  </w:endnote>
  <w:endnote w:type="continuationSeparator" w:id="0">
    <w:p w14:paraId="452DD5CB" w14:textId="77777777" w:rsidR="007816A1" w:rsidRDefault="007816A1" w:rsidP="0055141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20B0604020202020204"/>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CB95C" w14:textId="77777777" w:rsidR="00BE3D7B" w:rsidRDefault="00BE3D7B" w:rsidP="00E675C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90FEB97" w14:textId="77777777" w:rsidR="00BE3D7B" w:rsidRDefault="00BE3D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AA3EA" w14:textId="77777777" w:rsidR="00BE3D7B" w:rsidRDefault="00BE3D7B" w:rsidP="00035AB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75F023B" w14:textId="77777777" w:rsidR="00BE3D7B" w:rsidRDefault="00BE3D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93745" w14:textId="77777777" w:rsidR="00BE3D7B" w:rsidRDefault="00BE3D7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9C057" w14:textId="77777777" w:rsidR="00BE3D7B" w:rsidRDefault="00BE3D7B" w:rsidP="00035AB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20CFC">
      <w:rPr>
        <w:rStyle w:val="PageNumber"/>
        <w:noProof/>
      </w:rPr>
      <w:t>1</w:t>
    </w:r>
    <w:r>
      <w:rPr>
        <w:rStyle w:val="PageNumber"/>
      </w:rPr>
      <w:fldChar w:fldCharType="end"/>
    </w:r>
  </w:p>
  <w:p w14:paraId="74C4C589" w14:textId="77777777" w:rsidR="00BE3D7B" w:rsidRDefault="00BE3D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CEA43" w14:textId="77777777" w:rsidR="007816A1" w:rsidRDefault="007816A1" w:rsidP="00551411">
      <w:pPr>
        <w:spacing w:after="0"/>
      </w:pPr>
      <w:r>
        <w:separator/>
      </w:r>
    </w:p>
  </w:footnote>
  <w:footnote w:type="continuationSeparator" w:id="0">
    <w:p w14:paraId="7F231C08" w14:textId="77777777" w:rsidR="007816A1" w:rsidRDefault="007816A1" w:rsidP="0055141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bullet"/>
      <w:lvlText w:val=""/>
      <w:lvlJc w:val="left"/>
      <w:pPr>
        <w:tabs>
          <w:tab w:val="num" w:pos="360"/>
        </w:tabs>
        <w:ind w:left="360" w:hanging="360"/>
      </w:pPr>
      <w:rPr>
        <w:rFonts w:ascii="Symbol" w:hAnsi="Symbol"/>
      </w:rPr>
    </w:lvl>
  </w:abstractNum>
  <w:abstractNum w:abstractNumId="1" w15:restartNumberingAfterBreak="0">
    <w:nsid w:val="00000006"/>
    <w:multiLevelType w:val="singleLevel"/>
    <w:tmpl w:val="00000006"/>
    <w:name w:val="WW8Num6"/>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7"/>
    <w:multiLevelType w:val="singleLevel"/>
    <w:tmpl w:val="00000007"/>
    <w:name w:val="WW8Num7"/>
    <w:lvl w:ilvl="0">
      <w:start w:val="1"/>
      <w:numFmt w:val="decimal"/>
      <w:lvlText w:val="%1."/>
      <w:lvlJc w:val="left"/>
      <w:pPr>
        <w:tabs>
          <w:tab w:val="num" w:pos="0"/>
        </w:tabs>
        <w:ind w:left="720" w:hanging="360"/>
      </w:pPr>
    </w:lvl>
  </w:abstractNum>
  <w:abstractNum w:abstractNumId="3" w15:restartNumberingAfterBreak="0">
    <w:nsid w:val="0000000F"/>
    <w:multiLevelType w:val="singleLevel"/>
    <w:tmpl w:val="0000000F"/>
    <w:name w:val="WW8Num15"/>
    <w:lvl w:ilvl="0">
      <w:start w:val="1"/>
      <w:numFmt w:val="bullet"/>
      <w:lvlText w:val=""/>
      <w:lvlJc w:val="left"/>
      <w:pPr>
        <w:tabs>
          <w:tab w:val="num" w:pos="0"/>
        </w:tabs>
        <w:ind w:left="720" w:hanging="360"/>
      </w:pPr>
      <w:rPr>
        <w:rFonts w:ascii="Symbol" w:hAnsi="Symbol"/>
      </w:rPr>
    </w:lvl>
  </w:abstractNum>
  <w:abstractNum w:abstractNumId="4" w15:restartNumberingAfterBreak="0">
    <w:nsid w:val="00000012"/>
    <w:multiLevelType w:val="singleLevel"/>
    <w:tmpl w:val="00000012"/>
    <w:name w:val="WW8Num18"/>
    <w:lvl w:ilvl="0">
      <w:start w:val="1"/>
      <w:numFmt w:val="decimal"/>
      <w:lvlText w:val="%1."/>
      <w:lvlJc w:val="left"/>
      <w:pPr>
        <w:tabs>
          <w:tab w:val="num" w:pos="720"/>
        </w:tabs>
        <w:ind w:left="720" w:hanging="360"/>
      </w:pPr>
    </w:lvl>
  </w:abstractNum>
  <w:abstractNum w:abstractNumId="5" w15:restartNumberingAfterBreak="0">
    <w:nsid w:val="00000013"/>
    <w:multiLevelType w:val="singleLevel"/>
    <w:tmpl w:val="00000013"/>
    <w:name w:val="WW8Num19"/>
    <w:lvl w:ilvl="0">
      <w:start w:val="1"/>
      <w:numFmt w:val="decimal"/>
      <w:lvlText w:val="%1."/>
      <w:lvlJc w:val="left"/>
      <w:pPr>
        <w:tabs>
          <w:tab w:val="num" w:pos="720"/>
        </w:tabs>
        <w:ind w:left="720" w:hanging="360"/>
      </w:pPr>
    </w:lvl>
  </w:abstractNum>
  <w:abstractNum w:abstractNumId="6" w15:restartNumberingAfterBreak="0">
    <w:nsid w:val="00000016"/>
    <w:multiLevelType w:val="multilevel"/>
    <w:tmpl w:val="00000016"/>
    <w:name w:val="WW8Num2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7" w15:restartNumberingAfterBreak="0">
    <w:nsid w:val="00000017"/>
    <w:multiLevelType w:val="multilevel"/>
    <w:tmpl w:val="00000017"/>
    <w:name w:val="WW8Num2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D7722E"/>
    <w:multiLevelType w:val="hybridMultilevel"/>
    <w:tmpl w:val="25801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E777D1"/>
    <w:multiLevelType w:val="hybridMultilevel"/>
    <w:tmpl w:val="B0A8B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374DCA"/>
    <w:multiLevelType w:val="hybridMultilevel"/>
    <w:tmpl w:val="00E001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D67CA"/>
    <w:multiLevelType w:val="hybridMultilevel"/>
    <w:tmpl w:val="F18C1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51160E"/>
    <w:multiLevelType w:val="hybridMultilevel"/>
    <w:tmpl w:val="B1CA2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3A2D38"/>
    <w:multiLevelType w:val="multilevel"/>
    <w:tmpl w:val="8E2A4E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1F5A6F05"/>
    <w:multiLevelType w:val="hybridMultilevel"/>
    <w:tmpl w:val="AF2003AC"/>
    <w:lvl w:ilvl="0" w:tplc="04090001">
      <w:start w:val="1"/>
      <w:numFmt w:val="bullet"/>
      <w:pStyle w:val="ListEn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DF7044"/>
    <w:multiLevelType w:val="multilevel"/>
    <w:tmpl w:val="3ACAC39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DD4826"/>
    <w:multiLevelType w:val="hybridMultilevel"/>
    <w:tmpl w:val="59326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3C19F0"/>
    <w:multiLevelType w:val="hybridMultilevel"/>
    <w:tmpl w:val="8B78F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5B4822"/>
    <w:multiLevelType w:val="hybridMultilevel"/>
    <w:tmpl w:val="24A42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1945C4"/>
    <w:multiLevelType w:val="hybridMultilevel"/>
    <w:tmpl w:val="51D49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463097"/>
    <w:multiLevelType w:val="hybridMultilevel"/>
    <w:tmpl w:val="B88C8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7C6707"/>
    <w:multiLevelType w:val="hybridMultilevel"/>
    <w:tmpl w:val="6EEA9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D647F5"/>
    <w:multiLevelType w:val="hybridMultilevel"/>
    <w:tmpl w:val="8BD04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310868"/>
    <w:multiLevelType w:val="multilevel"/>
    <w:tmpl w:val="041AA8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9AF13BC"/>
    <w:multiLevelType w:val="hybridMultilevel"/>
    <w:tmpl w:val="5BE49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28223E"/>
    <w:multiLevelType w:val="hybridMultilevel"/>
    <w:tmpl w:val="CF1CF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663BD0"/>
    <w:multiLevelType w:val="hybridMultilevel"/>
    <w:tmpl w:val="AC0CE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A50E0C"/>
    <w:multiLevelType w:val="multilevel"/>
    <w:tmpl w:val="81343448"/>
    <w:lvl w:ilvl="0">
      <w:start w:val="1"/>
      <w:numFmt w:val="decimal"/>
      <w:pStyle w:val="Heading1"/>
      <w:lvlText w:val="%1"/>
      <w:lvlJc w:val="left"/>
      <w:pPr>
        <w:ind w:left="432" w:hanging="432"/>
      </w:pPr>
      <w:rPr>
        <w:rFonts w:hint="default"/>
      </w:rPr>
    </w:lvl>
    <w:lvl w:ilvl="1">
      <w:start w:val="1"/>
      <w:numFmt w:val="decimal"/>
      <w:pStyle w:val="Heading2"/>
      <w:lvlText w:val="%1.%2 "/>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59D34BCA"/>
    <w:multiLevelType w:val="hybridMultilevel"/>
    <w:tmpl w:val="A164E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F84B19"/>
    <w:multiLevelType w:val="hybridMultilevel"/>
    <w:tmpl w:val="7FCE8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A263C29"/>
    <w:multiLevelType w:val="hybridMultilevel"/>
    <w:tmpl w:val="6E1ED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4D7E13"/>
    <w:multiLevelType w:val="hybridMultilevel"/>
    <w:tmpl w:val="EA508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740592"/>
    <w:multiLevelType w:val="hybridMultilevel"/>
    <w:tmpl w:val="A802C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E10A5B"/>
    <w:multiLevelType w:val="hybridMultilevel"/>
    <w:tmpl w:val="D242D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25401A"/>
    <w:multiLevelType w:val="hybridMultilevel"/>
    <w:tmpl w:val="EF0AE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EB6929"/>
    <w:multiLevelType w:val="hybridMultilevel"/>
    <w:tmpl w:val="4B36E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277B1E"/>
    <w:multiLevelType w:val="hybridMultilevel"/>
    <w:tmpl w:val="F48C6A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2C52BA"/>
    <w:multiLevelType w:val="hybridMultilevel"/>
    <w:tmpl w:val="D960A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FC007B"/>
    <w:multiLevelType w:val="hybridMultilevel"/>
    <w:tmpl w:val="592E9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9E559E"/>
    <w:multiLevelType w:val="hybridMultilevel"/>
    <w:tmpl w:val="A1AA99C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BC5FAE"/>
    <w:multiLevelType w:val="hybridMultilevel"/>
    <w:tmpl w:val="B73AA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A05EFF"/>
    <w:multiLevelType w:val="hybridMultilevel"/>
    <w:tmpl w:val="9686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1C2DCE"/>
    <w:multiLevelType w:val="hybridMultilevel"/>
    <w:tmpl w:val="09263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7"/>
  </w:num>
  <w:num w:numId="3">
    <w:abstractNumId w:val="13"/>
  </w:num>
  <w:num w:numId="4">
    <w:abstractNumId w:val="12"/>
  </w:num>
  <w:num w:numId="5">
    <w:abstractNumId w:val="8"/>
  </w:num>
  <w:num w:numId="6">
    <w:abstractNumId w:val="14"/>
  </w:num>
  <w:num w:numId="7">
    <w:abstractNumId w:val="28"/>
  </w:num>
  <w:num w:numId="8">
    <w:abstractNumId w:val="33"/>
  </w:num>
  <w:num w:numId="9">
    <w:abstractNumId w:val="0"/>
  </w:num>
  <w:num w:numId="10">
    <w:abstractNumId w:val="1"/>
  </w:num>
  <w:num w:numId="11">
    <w:abstractNumId w:val="2"/>
  </w:num>
  <w:num w:numId="12">
    <w:abstractNumId w:val="3"/>
  </w:num>
  <w:num w:numId="13">
    <w:abstractNumId w:val="4"/>
  </w:num>
  <w:num w:numId="14">
    <w:abstractNumId w:val="5"/>
  </w:num>
  <w:num w:numId="15">
    <w:abstractNumId w:val="6"/>
  </w:num>
  <w:num w:numId="16">
    <w:abstractNumId w:val="7"/>
  </w:num>
  <w:num w:numId="17">
    <w:abstractNumId w:val="29"/>
  </w:num>
  <w:num w:numId="18">
    <w:abstractNumId w:val="31"/>
  </w:num>
  <w:num w:numId="19">
    <w:abstractNumId w:val="10"/>
  </w:num>
  <w:num w:numId="20">
    <w:abstractNumId w:val="41"/>
  </w:num>
  <w:num w:numId="21">
    <w:abstractNumId w:val="22"/>
  </w:num>
  <w:num w:numId="22">
    <w:abstractNumId w:val="18"/>
  </w:num>
  <w:num w:numId="23">
    <w:abstractNumId w:val="37"/>
  </w:num>
  <w:num w:numId="24">
    <w:abstractNumId w:val="24"/>
  </w:num>
  <w:num w:numId="25">
    <w:abstractNumId w:val="25"/>
  </w:num>
  <w:num w:numId="26">
    <w:abstractNumId w:val="32"/>
  </w:num>
  <w:num w:numId="27">
    <w:abstractNumId w:val="35"/>
  </w:num>
  <w:num w:numId="28">
    <w:abstractNumId w:val="30"/>
  </w:num>
  <w:num w:numId="29">
    <w:abstractNumId w:val="17"/>
  </w:num>
  <w:num w:numId="30">
    <w:abstractNumId w:val="19"/>
  </w:num>
  <w:num w:numId="31">
    <w:abstractNumId w:val="11"/>
  </w:num>
  <w:num w:numId="32">
    <w:abstractNumId w:val="23"/>
  </w:num>
  <w:num w:numId="33">
    <w:abstractNumId w:val="40"/>
  </w:num>
  <w:num w:numId="34">
    <w:abstractNumId w:val="21"/>
  </w:num>
  <w:num w:numId="35">
    <w:abstractNumId w:val="9"/>
  </w:num>
  <w:num w:numId="36">
    <w:abstractNumId w:val="20"/>
  </w:num>
  <w:num w:numId="37">
    <w:abstractNumId w:val="36"/>
  </w:num>
  <w:num w:numId="38">
    <w:abstractNumId w:val="16"/>
  </w:num>
  <w:num w:numId="39">
    <w:abstractNumId w:val="34"/>
  </w:num>
  <w:num w:numId="40">
    <w:abstractNumId w:val="38"/>
  </w:num>
  <w:num w:numId="41">
    <w:abstractNumId w:val="39"/>
  </w:num>
  <w:num w:numId="42">
    <w:abstractNumId w:val="26"/>
  </w:num>
  <w:num w:numId="4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328D4"/>
    <w:rsid w:val="00002C4D"/>
    <w:rsid w:val="00020CFC"/>
    <w:rsid w:val="0002336E"/>
    <w:rsid w:val="00025C15"/>
    <w:rsid w:val="00035ABF"/>
    <w:rsid w:val="000F29A3"/>
    <w:rsid w:val="001302A8"/>
    <w:rsid w:val="0014316C"/>
    <w:rsid w:val="00162BF8"/>
    <w:rsid w:val="00166AD1"/>
    <w:rsid w:val="001707D3"/>
    <w:rsid w:val="001C6DD0"/>
    <w:rsid w:val="001D78C5"/>
    <w:rsid w:val="001F63DB"/>
    <w:rsid w:val="001F7ED6"/>
    <w:rsid w:val="00235A5E"/>
    <w:rsid w:val="00236443"/>
    <w:rsid w:val="0026383C"/>
    <w:rsid w:val="00276282"/>
    <w:rsid w:val="002B6F67"/>
    <w:rsid w:val="00330778"/>
    <w:rsid w:val="0036079D"/>
    <w:rsid w:val="00380EF5"/>
    <w:rsid w:val="00385F1F"/>
    <w:rsid w:val="00385F23"/>
    <w:rsid w:val="003C33DC"/>
    <w:rsid w:val="003D1308"/>
    <w:rsid w:val="003D26DB"/>
    <w:rsid w:val="003E095A"/>
    <w:rsid w:val="003F6CCB"/>
    <w:rsid w:val="0040327C"/>
    <w:rsid w:val="00411E9E"/>
    <w:rsid w:val="00430B6C"/>
    <w:rsid w:val="00494D2C"/>
    <w:rsid w:val="004A1A58"/>
    <w:rsid w:val="004A7DFE"/>
    <w:rsid w:val="004C1C4B"/>
    <w:rsid w:val="004C1C85"/>
    <w:rsid w:val="004E414D"/>
    <w:rsid w:val="00501814"/>
    <w:rsid w:val="00504F5E"/>
    <w:rsid w:val="00551411"/>
    <w:rsid w:val="005618D4"/>
    <w:rsid w:val="0056594B"/>
    <w:rsid w:val="00571380"/>
    <w:rsid w:val="00584523"/>
    <w:rsid w:val="00585943"/>
    <w:rsid w:val="005F03E5"/>
    <w:rsid w:val="005F2803"/>
    <w:rsid w:val="005F475C"/>
    <w:rsid w:val="00616491"/>
    <w:rsid w:val="00616851"/>
    <w:rsid w:val="0063472A"/>
    <w:rsid w:val="00682621"/>
    <w:rsid w:val="00697087"/>
    <w:rsid w:val="006D7791"/>
    <w:rsid w:val="00703D10"/>
    <w:rsid w:val="007163C7"/>
    <w:rsid w:val="00773784"/>
    <w:rsid w:val="007816A1"/>
    <w:rsid w:val="00792BD7"/>
    <w:rsid w:val="007A67DA"/>
    <w:rsid w:val="007E5A3A"/>
    <w:rsid w:val="007F1F75"/>
    <w:rsid w:val="007F6D1E"/>
    <w:rsid w:val="00801019"/>
    <w:rsid w:val="00806589"/>
    <w:rsid w:val="0081605A"/>
    <w:rsid w:val="00823338"/>
    <w:rsid w:val="00825F12"/>
    <w:rsid w:val="00830656"/>
    <w:rsid w:val="00842305"/>
    <w:rsid w:val="0085460F"/>
    <w:rsid w:val="008838BA"/>
    <w:rsid w:val="008B0987"/>
    <w:rsid w:val="008B2BCE"/>
    <w:rsid w:val="0090430F"/>
    <w:rsid w:val="0092093A"/>
    <w:rsid w:val="0096774B"/>
    <w:rsid w:val="00A023A5"/>
    <w:rsid w:val="00A04FF8"/>
    <w:rsid w:val="00A14339"/>
    <w:rsid w:val="00A54D08"/>
    <w:rsid w:val="00A76E54"/>
    <w:rsid w:val="00AE4BF1"/>
    <w:rsid w:val="00B10C4B"/>
    <w:rsid w:val="00B45C70"/>
    <w:rsid w:val="00B52C53"/>
    <w:rsid w:val="00B77E97"/>
    <w:rsid w:val="00B9606A"/>
    <w:rsid w:val="00BD0AAD"/>
    <w:rsid w:val="00BD6A6F"/>
    <w:rsid w:val="00BE3D7B"/>
    <w:rsid w:val="00BF24C6"/>
    <w:rsid w:val="00CA4020"/>
    <w:rsid w:val="00D0743E"/>
    <w:rsid w:val="00D328D4"/>
    <w:rsid w:val="00D408B7"/>
    <w:rsid w:val="00D51DA4"/>
    <w:rsid w:val="00D54C8F"/>
    <w:rsid w:val="00D63ACD"/>
    <w:rsid w:val="00D76DD1"/>
    <w:rsid w:val="00D80753"/>
    <w:rsid w:val="00D914C3"/>
    <w:rsid w:val="00DA1A15"/>
    <w:rsid w:val="00DB3CE4"/>
    <w:rsid w:val="00E45154"/>
    <w:rsid w:val="00E675C7"/>
    <w:rsid w:val="00EC56AD"/>
    <w:rsid w:val="00ED2A1B"/>
    <w:rsid w:val="00EE31DE"/>
    <w:rsid w:val="00F17125"/>
    <w:rsid w:val="00F9426C"/>
    <w:rsid w:val="00FA56EC"/>
    <w:rsid w:val="00FF1A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22276B"/>
  <w14:defaultImageDpi w14:val="300"/>
  <w15:docId w15:val="{40BE8023-3F2B-C543-9B32-ED5FA5E00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36E"/>
    <w:pPr>
      <w:spacing w:after="120"/>
    </w:pPr>
    <w:rPr>
      <w:rFonts w:ascii="Georgia" w:hAnsi="Georgia"/>
    </w:rPr>
  </w:style>
  <w:style w:type="paragraph" w:styleId="Heading1">
    <w:name w:val="heading 1"/>
    <w:basedOn w:val="Normal"/>
    <w:next w:val="Normal"/>
    <w:link w:val="Heading1Char"/>
    <w:qFormat/>
    <w:rsid w:val="00385F23"/>
    <w:pPr>
      <w:keepNext/>
      <w:keepLines/>
      <w:pageBreakBefore/>
      <w:numPr>
        <w:numId w:val="2"/>
      </w:numPr>
      <w:spacing w:before="480"/>
      <w:outlineLvl w:val="0"/>
    </w:pPr>
    <w:rPr>
      <w:rFonts w:eastAsiaTheme="majorEastAsia" w:cstheme="majorBidi"/>
      <w:b/>
      <w:bCs/>
      <w:sz w:val="40"/>
      <w:szCs w:val="40"/>
    </w:rPr>
  </w:style>
  <w:style w:type="paragraph" w:styleId="Heading2">
    <w:name w:val="heading 2"/>
    <w:basedOn w:val="Normal"/>
    <w:next w:val="Normal"/>
    <w:link w:val="Heading2Char"/>
    <w:unhideWhenUsed/>
    <w:qFormat/>
    <w:rsid w:val="00385F23"/>
    <w:pPr>
      <w:keepNext/>
      <w:keepLines/>
      <w:numPr>
        <w:ilvl w:val="1"/>
        <w:numId w:val="2"/>
      </w:numPr>
      <w:spacing w:before="200"/>
      <w:outlineLvl w:val="1"/>
    </w:pPr>
    <w:rPr>
      <w:rFonts w:eastAsiaTheme="majorEastAsia" w:cstheme="majorBidi"/>
      <w:b/>
      <w:bCs/>
      <w:sz w:val="36"/>
      <w:szCs w:val="36"/>
    </w:rPr>
  </w:style>
  <w:style w:type="paragraph" w:styleId="Heading3">
    <w:name w:val="heading 3"/>
    <w:basedOn w:val="Normal"/>
    <w:next w:val="Normal"/>
    <w:link w:val="Heading3Char"/>
    <w:unhideWhenUsed/>
    <w:qFormat/>
    <w:rsid w:val="00385F23"/>
    <w:pPr>
      <w:keepNext/>
      <w:keepLines/>
      <w:numPr>
        <w:ilvl w:val="2"/>
        <w:numId w:val="2"/>
      </w:numPr>
      <w:spacing w:before="200"/>
      <w:outlineLvl w:val="2"/>
    </w:pPr>
    <w:rPr>
      <w:rFonts w:eastAsiaTheme="majorEastAsia" w:cstheme="majorBidi"/>
      <w:b/>
      <w:bCs/>
      <w:sz w:val="32"/>
      <w:szCs w:val="32"/>
    </w:rPr>
  </w:style>
  <w:style w:type="paragraph" w:styleId="Heading4">
    <w:name w:val="heading 4"/>
    <w:basedOn w:val="Normal"/>
    <w:next w:val="Normal"/>
    <w:link w:val="Heading4Char"/>
    <w:unhideWhenUsed/>
    <w:qFormat/>
    <w:rsid w:val="00385F23"/>
    <w:pPr>
      <w:keepNext/>
      <w:keepLines/>
      <w:numPr>
        <w:ilvl w:val="3"/>
        <w:numId w:val="2"/>
      </w:numPr>
      <w:spacing w:before="200"/>
      <w:outlineLvl w:val="3"/>
    </w:pPr>
    <w:rPr>
      <w:rFonts w:eastAsiaTheme="majorEastAsia" w:cstheme="majorBidi"/>
      <w:b/>
      <w:bCs/>
      <w:i/>
      <w:iCs/>
      <w:sz w:val="28"/>
      <w:szCs w:val="28"/>
    </w:rPr>
  </w:style>
  <w:style w:type="paragraph" w:styleId="Heading5">
    <w:name w:val="heading 5"/>
    <w:basedOn w:val="Normal"/>
    <w:next w:val="Normal"/>
    <w:link w:val="Heading5Char"/>
    <w:unhideWhenUsed/>
    <w:qFormat/>
    <w:rsid w:val="00385F23"/>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385F23"/>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385F23"/>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385F23"/>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385F23"/>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5F23"/>
    <w:rPr>
      <w:rFonts w:ascii="Georgia" w:eastAsiaTheme="majorEastAsia" w:hAnsi="Georgia" w:cstheme="majorBidi"/>
      <w:b/>
      <w:bCs/>
      <w:sz w:val="40"/>
      <w:szCs w:val="40"/>
    </w:rPr>
  </w:style>
  <w:style w:type="character" w:customStyle="1" w:styleId="Heading2Char">
    <w:name w:val="Heading 2 Char"/>
    <w:basedOn w:val="DefaultParagraphFont"/>
    <w:link w:val="Heading2"/>
    <w:rsid w:val="00385F23"/>
    <w:rPr>
      <w:rFonts w:ascii="Georgia" w:eastAsiaTheme="majorEastAsia" w:hAnsi="Georgia" w:cstheme="majorBidi"/>
      <w:b/>
      <w:bCs/>
      <w:sz w:val="36"/>
      <w:szCs w:val="36"/>
    </w:rPr>
  </w:style>
  <w:style w:type="character" w:customStyle="1" w:styleId="Heading3Char">
    <w:name w:val="Heading 3 Char"/>
    <w:basedOn w:val="DefaultParagraphFont"/>
    <w:link w:val="Heading3"/>
    <w:rsid w:val="00385F23"/>
    <w:rPr>
      <w:rFonts w:ascii="Georgia" w:eastAsiaTheme="majorEastAsia" w:hAnsi="Georgia" w:cstheme="majorBidi"/>
      <w:b/>
      <w:bCs/>
      <w:sz w:val="32"/>
      <w:szCs w:val="32"/>
    </w:rPr>
  </w:style>
  <w:style w:type="character" w:customStyle="1" w:styleId="Heading4Char">
    <w:name w:val="Heading 4 Char"/>
    <w:basedOn w:val="DefaultParagraphFont"/>
    <w:link w:val="Heading4"/>
    <w:rsid w:val="00385F23"/>
    <w:rPr>
      <w:rFonts w:ascii="Georgia" w:eastAsiaTheme="majorEastAsia" w:hAnsi="Georgia" w:cstheme="majorBidi"/>
      <w:b/>
      <w:bCs/>
      <w:i/>
      <w:iCs/>
      <w:sz w:val="28"/>
      <w:szCs w:val="28"/>
    </w:rPr>
  </w:style>
  <w:style w:type="paragraph" w:styleId="ListParagraph">
    <w:name w:val="List Paragraph"/>
    <w:basedOn w:val="Normal"/>
    <w:uiPriority w:val="34"/>
    <w:qFormat/>
    <w:rsid w:val="0026383C"/>
    <w:pPr>
      <w:ind w:left="720"/>
      <w:contextualSpacing/>
    </w:pPr>
  </w:style>
  <w:style w:type="character" w:customStyle="1" w:styleId="Heading5Char">
    <w:name w:val="Heading 5 Char"/>
    <w:basedOn w:val="DefaultParagraphFont"/>
    <w:link w:val="Heading5"/>
    <w:rsid w:val="00385F2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rsid w:val="00385F2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rsid w:val="00385F2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385F2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385F23"/>
    <w:rPr>
      <w:rFonts w:asciiTheme="majorHAnsi" w:eastAsiaTheme="majorEastAsia" w:hAnsiTheme="majorHAnsi" w:cstheme="majorBidi"/>
      <w:i/>
      <w:iCs/>
      <w:color w:val="404040" w:themeColor="text1" w:themeTint="BF"/>
      <w:sz w:val="20"/>
      <w:szCs w:val="20"/>
    </w:rPr>
  </w:style>
  <w:style w:type="paragraph" w:customStyle="1" w:styleId="code">
    <w:name w:val="code"/>
    <w:basedOn w:val="Normal"/>
    <w:qFormat/>
    <w:rsid w:val="0026383C"/>
    <w:pPr>
      <w:spacing w:after="0"/>
      <w:ind w:left="288"/>
    </w:pPr>
    <w:rPr>
      <w:rFonts w:ascii="Courier New" w:hAnsi="Courier New"/>
      <w:noProof/>
      <w:sz w:val="20"/>
      <w:szCs w:val="20"/>
    </w:rPr>
  </w:style>
  <w:style w:type="paragraph" w:styleId="Footer">
    <w:name w:val="footer"/>
    <w:basedOn w:val="Normal"/>
    <w:link w:val="FooterChar"/>
    <w:uiPriority w:val="99"/>
    <w:unhideWhenUsed/>
    <w:rsid w:val="00551411"/>
    <w:pPr>
      <w:tabs>
        <w:tab w:val="center" w:pos="4320"/>
        <w:tab w:val="right" w:pos="8640"/>
      </w:tabs>
      <w:spacing w:after="0"/>
    </w:pPr>
  </w:style>
  <w:style w:type="character" w:customStyle="1" w:styleId="FooterChar">
    <w:name w:val="Footer Char"/>
    <w:basedOn w:val="DefaultParagraphFont"/>
    <w:link w:val="Footer"/>
    <w:uiPriority w:val="99"/>
    <w:rsid w:val="00551411"/>
    <w:rPr>
      <w:rFonts w:ascii="Georgia" w:hAnsi="Georgia"/>
    </w:rPr>
  </w:style>
  <w:style w:type="character" w:styleId="PageNumber">
    <w:name w:val="page number"/>
    <w:basedOn w:val="DefaultParagraphFont"/>
    <w:uiPriority w:val="99"/>
    <w:unhideWhenUsed/>
    <w:rsid w:val="00551411"/>
  </w:style>
  <w:style w:type="paragraph" w:styleId="TOC1">
    <w:name w:val="toc 1"/>
    <w:basedOn w:val="Normal"/>
    <w:next w:val="Normal"/>
    <w:autoRedefine/>
    <w:uiPriority w:val="39"/>
    <w:unhideWhenUsed/>
    <w:rsid w:val="00551411"/>
  </w:style>
  <w:style w:type="paragraph" w:styleId="TOC2">
    <w:name w:val="toc 2"/>
    <w:basedOn w:val="Normal"/>
    <w:next w:val="Normal"/>
    <w:autoRedefine/>
    <w:uiPriority w:val="39"/>
    <w:unhideWhenUsed/>
    <w:rsid w:val="00551411"/>
    <w:pPr>
      <w:ind w:left="240"/>
    </w:pPr>
  </w:style>
  <w:style w:type="paragraph" w:styleId="TOC3">
    <w:name w:val="toc 3"/>
    <w:basedOn w:val="Normal"/>
    <w:next w:val="Normal"/>
    <w:autoRedefine/>
    <w:uiPriority w:val="39"/>
    <w:unhideWhenUsed/>
    <w:rsid w:val="00551411"/>
    <w:pPr>
      <w:ind w:left="480"/>
    </w:pPr>
  </w:style>
  <w:style w:type="paragraph" w:styleId="TOC4">
    <w:name w:val="toc 4"/>
    <w:basedOn w:val="Normal"/>
    <w:next w:val="Normal"/>
    <w:autoRedefine/>
    <w:uiPriority w:val="39"/>
    <w:unhideWhenUsed/>
    <w:rsid w:val="00551411"/>
    <w:pPr>
      <w:ind w:left="720"/>
    </w:pPr>
  </w:style>
  <w:style w:type="paragraph" w:styleId="TOC5">
    <w:name w:val="toc 5"/>
    <w:basedOn w:val="Normal"/>
    <w:next w:val="Normal"/>
    <w:autoRedefine/>
    <w:uiPriority w:val="39"/>
    <w:unhideWhenUsed/>
    <w:rsid w:val="00551411"/>
    <w:pPr>
      <w:ind w:left="960"/>
    </w:pPr>
  </w:style>
  <w:style w:type="paragraph" w:styleId="TOC6">
    <w:name w:val="toc 6"/>
    <w:basedOn w:val="Normal"/>
    <w:next w:val="Normal"/>
    <w:autoRedefine/>
    <w:uiPriority w:val="39"/>
    <w:unhideWhenUsed/>
    <w:rsid w:val="00551411"/>
    <w:pPr>
      <w:ind w:left="1200"/>
    </w:pPr>
  </w:style>
  <w:style w:type="paragraph" w:styleId="TOC7">
    <w:name w:val="toc 7"/>
    <w:basedOn w:val="Normal"/>
    <w:next w:val="Normal"/>
    <w:autoRedefine/>
    <w:uiPriority w:val="39"/>
    <w:unhideWhenUsed/>
    <w:rsid w:val="00551411"/>
    <w:pPr>
      <w:ind w:left="1440"/>
    </w:pPr>
  </w:style>
  <w:style w:type="paragraph" w:styleId="TOC8">
    <w:name w:val="toc 8"/>
    <w:basedOn w:val="Normal"/>
    <w:next w:val="Normal"/>
    <w:autoRedefine/>
    <w:uiPriority w:val="39"/>
    <w:unhideWhenUsed/>
    <w:rsid w:val="00551411"/>
    <w:pPr>
      <w:ind w:left="1680"/>
    </w:pPr>
  </w:style>
  <w:style w:type="paragraph" w:styleId="TOC9">
    <w:name w:val="toc 9"/>
    <w:basedOn w:val="Normal"/>
    <w:next w:val="Normal"/>
    <w:autoRedefine/>
    <w:uiPriority w:val="39"/>
    <w:unhideWhenUsed/>
    <w:rsid w:val="00551411"/>
    <w:pPr>
      <w:ind w:left="1920"/>
    </w:pPr>
  </w:style>
  <w:style w:type="paragraph" w:styleId="Caption">
    <w:name w:val="caption"/>
    <w:basedOn w:val="Normal"/>
    <w:next w:val="Normal"/>
    <w:qFormat/>
    <w:rsid w:val="00A54D08"/>
    <w:pPr>
      <w:spacing w:before="120"/>
    </w:pPr>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A54D0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54D08"/>
    <w:rPr>
      <w:rFonts w:ascii="Lucida Grande" w:hAnsi="Lucida Grande" w:cs="Lucida Grande"/>
      <w:sz w:val="18"/>
      <w:szCs w:val="18"/>
    </w:rPr>
  </w:style>
  <w:style w:type="character" w:styleId="Hyperlink">
    <w:name w:val="Hyperlink"/>
    <w:basedOn w:val="DefaultParagraphFont"/>
    <w:uiPriority w:val="99"/>
    <w:unhideWhenUsed/>
    <w:rsid w:val="00A54D08"/>
    <w:rPr>
      <w:color w:val="0000FF" w:themeColor="hyperlink"/>
      <w:u w:val="single"/>
    </w:rPr>
  </w:style>
  <w:style w:type="paragraph" w:styleId="ListBullet">
    <w:name w:val="List Bullet"/>
    <w:basedOn w:val="Normal"/>
    <w:rsid w:val="0096774B"/>
    <w:pPr>
      <w:suppressAutoHyphens/>
      <w:spacing w:after="0"/>
      <w:ind w:left="432" w:hanging="432"/>
    </w:pPr>
    <w:rPr>
      <w:rFonts w:ascii="Times New Roman" w:eastAsia="Times New Roman" w:hAnsi="Times New Roman" w:cs="Times New Roman"/>
      <w:szCs w:val="20"/>
      <w:lang w:eastAsia="ar-SA"/>
    </w:rPr>
  </w:style>
  <w:style w:type="paragraph" w:customStyle="1" w:styleId="ListEnd">
    <w:name w:val="List End"/>
    <w:basedOn w:val="ListBullet"/>
    <w:next w:val="Normal"/>
    <w:rsid w:val="0096774B"/>
    <w:pPr>
      <w:numPr>
        <w:numId w:val="6"/>
      </w:numPr>
      <w:spacing w:after="120"/>
    </w:pPr>
  </w:style>
  <w:style w:type="paragraph" w:styleId="BodyText">
    <w:name w:val="Body Text"/>
    <w:basedOn w:val="Normal"/>
    <w:link w:val="BodyTextChar"/>
    <w:rsid w:val="00CA4020"/>
    <w:pPr>
      <w:suppressAutoHyphens/>
    </w:pPr>
    <w:rPr>
      <w:rFonts w:ascii="Times New Roman" w:eastAsia="Times New Roman" w:hAnsi="Times New Roman" w:cs="Times New Roman"/>
      <w:szCs w:val="20"/>
      <w:lang w:eastAsia="ar-SA"/>
    </w:rPr>
  </w:style>
  <w:style w:type="character" w:customStyle="1" w:styleId="BodyTextChar">
    <w:name w:val="Body Text Char"/>
    <w:basedOn w:val="DefaultParagraphFont"/>
    <w:link w:val="BodyText"/>
    <w:rsid w:val="00CA4020"/>
    <w:rPr>
      <w:rFonts w:ascii="Times New Roman" w:eastAsia="Times New Roman" w:hAnsi="Times New Roman" w:cs="Times New Roman"/>
      <w:szCs w:val="20"/>
      <w:lang w:eastAsia="ar-SA"/>
    </w:rPr>
  </w:style>
  <w:style w:type="paragraph" w:styleId="List">
    <w:name w:val="List"/>
    <w:basedOn w:val="BodyText"/>
    <w:rsid w:val="00CA4020"/>
    <w:pPr>
      <w:spacing w:line="220" w:lineRule="atLeast"/>
      <w:ind w:left="1440" w:hanging="360"/>
    </w:pPr>
  </w:style>
  <w:style w:type="paragraph" w:styleId="HTMLPreformatted">
    <w:name w:val="HTML Preformatted"/>
    <w:basedOn w:val="Normal"/>
    <w:link w:val="HTMLPreformattedChar"/>
    <w:rsid w:val="00CA4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pPr>
    <w:rPr>
      <w:rFonts w:ascii="Courier New" w:eastAsia="Times New Roman" w:hAnsi="Courier New" w:cs="Courier New"/>
      <w:sz w:val="20"/>
      <w:szCs w:val="20"/>
      <w:lang w:eastAsia="ar-SA"/>
    </w:rPr>
  </w:style>
  <w:style w:type="character" w:customStyle="1" w:styleId="HTMLPreformattedChar">
    <w:name w:val="HTML Preformatted Char"/>
    <w:basedOn w:val="DefaultParagraphFont"/>
    <w:link w:val="HTMLPreformatted"/>
    <w:rsid w:val="00CA4020"/>
    <w:rPr>
      <w:rFonts w:ascii="Courier New" w:eastAsia="Times New Roman" w:hAnsi="Courier New" w:cs="Courier New"/>
      <w:sz w:val="20"/>
      <w:szCs w:val="20"/>
      <w:lang w:eastAsia="ar-SA"/>
    </w:rPr>
  </w:style>
  <w:style w:type="paragraph" w:customStyle="1" w:styleId="listnobullet">
    <w:name w:val="list_no_bullet"/>
    <w:basedOn w:val="List"/>
    <w:rsid w:val="00CA4020"/>
    <w:pPr>
      <w:keepNext/>
      <w:tabs>
        <w:tab w:val="left" w:pos="720"/>
        <w:tab w:val="left" w:pos="1440"/>
        <w:tab w:val="left" w:pos="2160"/>
        <w:tab w:val="left" w:pos="2880"/>
      </w:tabs>
      <w:overflowPunct w:val="0"/>
      <w:autoSpaceDE w:val="0"/>
      <w:spacing w:after="0" w:line="240" w:lineRule="auto"/>
      <w:ind w:left="720"/>
      <w:textAlignment w:val="baseline"/>
    </w:pPr>
    <w:rPr>
      <w:sz w:val="20"/>
    </w:rPr>
  </w:style>
  <w:style w:type="paragraph" w:customStyle="1" w:styleId="List1">
    <w:name w:val="List 1"/>
    <w:basedOn w:val="List"/>
    <w:rsid w:val="00CA4020"/>
    <w:pPr>
      <w:ind w:left="360"/>
    </w:pPr>
  </w:style>
  <w:style w:type="paragraph" w:styleId="Header">
    <w:name w:val="header"/>
    <w:basedOn w:val="Normal"/>
    <w:link w:val="HeaderChar"/>
    <w:uiPriority w:val="99"/>
    <w:unhideWhenUsed/>
    <w:rsid w:val="00584523"/>
    <w:pPr>
      <w:tabs>
        <w:tab w:val="center" w:pos="4320"/>
        <w:tab w:val="right" w:pos="8640"/>
      </w:tabs>
      <w:spacing w:after="0"/>
    </w:pPr>
  </w:style>
  <w:style w:type="character" w:customStyle="1" w:styleId="HeaderChar">
    <w:name w:val="Header Char"/>
    <w:basedOn w:val="DefaultParagraphFont"/>
    <w:link w:val="Header"/>
    <w:uiPriority w:val="99"/>
    <w:rsid w:val="00584523"/>
    <w:rPr>
      <w:rFonts w:ascii="Georgia" w:hAnsi="Georgia"/>
    </w:rPr>
  </w:style>
  <w:style w:type="table" w:styleId="TableGrid">
    <w:name w:val="Table Grid"/>
    <w:basedOn w:val="TableNormal"/>
    <w:uiPriority w:val="59"/>
    <w:rsid w:val="007163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www.nws.noaa.gov/oh/hads/"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4.xml"/><Relationship Id="rId8" Type="http://schemas.openxmlformats.org/officeDocument/2006/relationships/hyperlink" Target="https://github.com/opendcs/opendcs"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maloney:Library:Application%20Support:Microsoft:Office:User%20Templates:My%20Templates:CoveSW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101E8D-DFCC-A448-A33C-BC45197B0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Macintosh%20HD:Users:mmaloney:Library:Application%20Support:Microsoft:Office:User%20Templates:My%20Templates:CoveSW2.dotx</Template>
  <TotalTime>184</TotalTime>
  <Pages>25</Pages>
  <Words>3243</Words>
  <Characters>18486</Characters>
  <Application>Microsoft Office Word</Application>
  <DocSecurity>0</DocSecurity>
  <Lines>154</Lines>
  <Paragraphs>43</Paragraphs>
  <ScaleCrop>false</ScaleCrop>
  <Company/>
  <LinksUpToDate>false</LinksUpToDate>
  <CharactersWithSpaces>21686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Maloney</dc:creator>
  <cp:keywords/>
  <dc:description/>
  <cp:lastModifiedBy>Michael Maloney</cp:lastModifiedBy>
  <cp:revision>25</cp:revision>
  <cp:lastPrinted>2016-02-29T22:31:00Z</cp:lastPrinted>
  <dcterms:created xsi:type="dcterms:W3CDTF">2016-01-26T16:19:00Z</dcterms:created>
  <dcterms:modified xsi:type="dcterms:W3CDTF">2021-12-27T16:04:00Z</dcterms:modified>
</cp:coreProperties>
</file>