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7cbf44ec4bf4e06245089642289ae690d4f976"/>
    <w:p>
      <w:pPr>
        <w:pStyle w:val="Heading1"/>
      </w:pPr>
      <w:r>
        <w:t xml:space="preserve">Focus Modifiers on Wh-Phrases: Quick Judgment Survey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For each sentence, indicate whether it sounds like normal English to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= Sounds fine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</w:t>
      </w:r>
      <w:r>
        <w:t xml:space="preserve"> </w:t>
      </w:r>
      <w:r>
        <w:t xml:space="preserve">= Sounds a bit off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= Sounds bad</w:t>
      </w:r>
    </w:p>
    <w:p>
      <w:pPr>
        <w:pStyle w:val="FirstParagraph"/>
      </w:pPr>
      <w:r>
        <w:t xml:space="preserve">If you answer</w:t>
      </w:r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</w:t>
      </w:r>
      <w:r>
        <w:t xml:space="preserve">, please briefly note: Is it bad because it’s</w:t>
      </w:r>
      <w:r>
        <w:t xml:space="preserve"> </w:t>
      </w:r>
      <w:r>
        <w:rPr>
          <w:b/>
          <w:bCs/>
        </w:rPr>
        <w:t xml:space="preserve">hard to parse</w:t>
      </w:r>
      <w:r>
        <w:t xml:space="preserve">,</w:t>
      </w:r>
      <w:r>
        <w:t xml:space="preserve"> </w:t>
      </w:r>
      <w:r>
        <w:rPr>
          <w:b/>
          <w:bCs/>
        </w:rPr>
        <w:t xml:space="preserve">not something people would say</w:t>
      </w:r>
      <w:r>
        <w:t xml:space="preserve">, or</w:t>
      </w:r>
      <w:r>
        <w:t xml:space="preserve"> </w:t>
      </w:r>
      <w:r>
        <w:rPr>
          <w:b/>
          <w:bCs/>
        </w:rPr>
        <w:t xml:space="preserve">ungrammatical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~10 minutes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776"/>
        <w:gridCol w:w="1552"/>
        <w:gridCol w:w="776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Sentence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not Yes, 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person who called 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 know exactly who called.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What collapsed was exactly what she built.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person who called left exactly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 know exactly which student complained.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person exactly who called 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 know exactly what she said.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person who exactly called 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person who called 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 repeated exactly what she said.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 know who exactly called.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What she built collapsed.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 know exactly who called exactly.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The student who complained about exactly which policy is unclear.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Exactly who called is still unclear.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 questioned exactly what she said.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The person, exactly who called, 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 know who called the office.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The person who exactly called 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What she built is exactly what collapsed.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 know which person exactly called.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 know exactly what she built.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The person—exactly who called—left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Exactly three people called.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Who exactly called is still unclear.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The student who knows exactly which policy to cite got a refund.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The person—who called yesterday, by the way—left a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you!</w:t>
      </w:r>
    </w:p>
    <w:p>
      <w:pPr>
        <w:pStyle w:val="BodyText"/>
      </w:pPr>
      <w:r>
        <w:t xml:space="preserve">Any additional comments: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2026-01-06T16:47:37Z</dcterms:created>
  <dcterms:modified xsi:type="dcterms:W3CDTF">2026-01-06T16:47:37Z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