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60848B" w14:textId="2C431048" w:rsidR="001D41E8" w:rsidRPr="001D41E8" w:rsidRDefault="001D41E8" w:rsidP="001D41E8">
      <w:pPr>
        <w:spacing w:line="480" w:lineRule="auto"/>
        <w:rPr>
          <w:b/>
          <w:bCs/>
        </w:rPr>
      </w:pPr>
      <w:r w:rsidRPr="001D41E8">
        <w:rPr>
          <w:b/>
          <w:bCs/>
        </w:rPr>
        <w:t>Design Defense</w:t>
      </w:r>
    </w:p>
    <w:p w14:paraId="50C9A5B5" w14:textId="77777777" w:rsidR="001D41E8" w:rsidRPr="001D41E8" w:rsidRDefault="001D41E8" w:rsidP="001D41E8">
      <w:pPr>
        <w:spacing w:line="480" w:lineRule="auto"/>
      </w:pPr>
    </w:p>
    <w:p w14:paraId="62E6E918" w14:textId="77777777" w:rsidR="001D41E8" w:rsidRPr="001D41E8" w:rsidRDefault="001D41E8" w:rsidP="001D41E8">
      <w:pPr>
        <w:spacing w:line="480" w:lineRule="auto"/>
        <w:rPr>
          <w:b/>
          <w:bCs/>
        </w:rPr>
      </w:pPr>
      <w:r w:rsidRPr="001D41E8">
        <w:rPr>
          <w:b/>
          <w:bCs/>
        </w:rPr>
        <w:t>Human vs. Machine Problem Solving</w:t>
      </w:r>
    </w:p>
    <w:p w14:paraId="4F891D7A" w14:textId="77777777" w:rsidR="001D41E8" w:rsidRPr="001D41E8" w:rsidRDefault="001D41E8" w:rsidP="001D41E8">
      <w:pPr>
        <w:spacing w:line="480" w:lineRule="auto"/>
      </w:pPr>
    </w:p>
    <w:p w14:paraId="5A3CB067" w14:textId="77777777" w:rsidR="001D41E8" w:rsidRPr="001D41E8" w:rsidRDefault="001D41E8" w:rsidP="001D41E8">
      <w:pPr>
        <w:spacing w:line="480" w:lineRule="auto"/>
      </w:pPr>
      <w:r w:rsidRPr="001D41E8">
        <w:t>A human solving the treasure maze would typically examine the grid visually, identify obstacles, and plan a route toward the bottom-right goal. Most people would rely on logical reasoning, such as moving generally toward the treasure while avoiding blocked cells and adjusting when encountering dead ends. Humans use spatial awareness and strategy to minimize unnecessary movement.</w:t>
      </w:r>
    </w:p>
    <w:p w14:paraId="65484C83" w14:textId="77777777" w:rsidR="001D41E8" w:rsidRPr="001D41E8" w:rsidRDefault="001D41E8" w:rsidP="001D41E8">
      <w:pPr>
        <w:spacing w:line="480" w:lineRule="auto"/>
      </w:pPr>
    </w:p>
    <w:p w14:paraId="21AC296A" w14:textId="77777777" w:rsidR="001D41E8" w:rsidRPr="001D41E8" w:rsidRDefault="001D41E8" w:rsidP="001D41E8">
      <w:pPr>
        <w:spacing w:line="480" w:lineRule="auto"/>
      </w:pPr>
      <w:r w:rsidRPr="001D41E8">
        <w:t>The pirate intelligent agent solves the maze differently. Instead of reasoning symbolically, it learns through reinforcement learning. The agent repeatedly interacts with the environment by observing its current state, selecting an action, receiving a reward or penalty, and adjusting its behavior to maximize cumulative reward. In deep Q-learning, a neural network estimates Q-values, which represent the expected future reward of each possible action (Sutton &amp; Barto, 2018). Over time, the agent improves by updating these estimates based on experience rather than by planning explicitly.</w:t>
      </w:r>
    </w:p>
    <w:p w14:paraId="64BD8998" w14:textId="77777777" w:rsidR="001D41E8" w:rsidRPr="001D41E8" w:rsidRDefault="001D41E8" w:rsidP="001D41E8">
      <w:pPr>
        <w:spacing w:line="480" w:lineRule="auto"/>
      </w:pPr>
    </w:p>
    <w:p w14:paraId="56546E00" w14:textId="77777777" w:rsidR="001D41E8" w:rsidRPr="001D41E8" w:rsidRDefault="001D41E8" w:rsidP="001D41E8">
      <w:pPr>
        <w:spacing w:line="480" w:lineRule="auto"/>
      </w:pPr>
      <w:r w:rsidRPr="001D41E8">
        <w:t>Both humans and the agent improve using feedback. Humans adjust their strategy after mistakes, and the agent updates Q-values when it receives rewards or penalties. However, the agent requires many training episodes to reach consistent performance, whereas humans may rely on reasoning to solve the maze more quickly.</w:t>
      </w:r>
    </w:p>
    <w:p w14:paraId="000CD16B" w14:textId="6071A0DF" w:rsidR="001D41E8" w:rsidRPr="001D41E8" w:rsidRDefault="001D41E8" w:rsidP="001D41E8">
      <w:pPr>
        <w:spacing w:line="480" w:lineRule="auto"/>
      </w:pPr>
    </w:p>
    <w:p w14:paraId="06CA9A11" w14:textId="77777777" w:rsidR="001D41E8" w:rsidRPr="001D41E8" w:rsidRDefault="001D41E8" w:rsidP="001D41E8">
      <w:pPr>
        <w:spacing w:line="480" w:lineRule="auto"/>
        <w:rPr>
          <w:b/>
          <w:bCs/>
        </w:rPr>
      </w:pPr>
      <w:r w:rsidRPr="001D41E8">
        <w:rPr>
          <w:b/>
          <w:bCs/>
        </w:rPr>
        <w:t>Purpose of the Intelligent Agent</w:t>
      </w:r>
    </w:p>
    <w:p w14:paraId="25852764" w14:textId="77777777" w:rsidR="001D41E8" w:rsidRPr="001D41E8" w:rsidRDefault="001D41E8" w:rsidP="001D41E8">
      <w:pPr>
        <w:spacing w:line="480" w:lineRule="auto"/>
      </w:pPr>
    </w:p>
    <w:p w14:paraId="0044E4B8" w14:textId="70D2957D" w:rsidR="001D41E8" w:rsidRPr="001D41E8" w:rsidRDefault="001D41E8" w:rsidP="001D41E8">
      <w:pPr>
        <w:spacing w:line="480" w:lineRule="auto"/>
      </w:pPr>
      <w:r w:rsidRPr="001D41E8">
        <w:t xml:space="preserve">The purpose of the pirate intelligent agent is to autonomously determine an optimal sequence of moves that leads from any valid starting position to the treasure while maximizing reward. Each action produces feedback: invalid moves or inefficient wandering </w:t>
      </w:r>
      <w:r w:rsidR="0097742F">
        <w:t xml:space="preserve">that </w:t>
      </w:r>
      <w:proofErr w:type="gramStart"/>
      <w:r w:rsidR="0097742F">
        <w:t>lead</w:t>
      </w:r>
      <w:proofErr w:type="gramEnd"/>
      <w:r w:rsidRPr="001D41E8">
        <w:t xml:space="preserve"> to penalties, while reaching the treasure produces a positive terminal reward. This reward structure encourages shorter, successful paths.</w:t>
      </w:r>
    </w:p>
    <w:p w14:paraId="6E07096C" w14:textId="77777777" w:rsidR="001D41E8" w:rsidRPr="001D41E8" w:rsidRDefault="001D41E8" w:rsidP="001D41E8">
      <w:pPr>
        <w:spacing w:line="480" w:lineRule="auto"/>
      </w:pPr>
    </w:p>
    <w:p w14:paraId="1F015AA1" w14:textId="43AACE47" w:rsidR="001D41E8" w:rsidRPr="001D41E8" w:rsidRDefault="001D41E8" w:rsidP="001D41E8">
      <w:pPr>
        <w:spacing w:line="480" w:lineRule="auto"/>
      </w:pPr>
      <w:r w:rsidRPr="001D41E8">
        <w:t xml:space="preserve">A </w:t>
      </w:r>
      <w:r w:rsidR="00475A37">
        <w:t>crucial</w:t>
      </w:r>
      <w:r w:rsidRPr="001D41E8">
        <w:t xml:space="preserve"> concept in reinforcement learning is the balance between exploration and exploitation. Exploration allows the agent to try random actions to discover new paths, while exploitation selects the action with the highest predicted Q-value (Sutton &amp; Barto, 2018). Early in training, exploration is emphasized so the agent can experience multiple outcomes. As learning progresses, exploration decreases and exploitation increases, allowing the agent to consistently follow the learned optimal route. This balance is typically managed using an epsilon-greedy strategy.</w:t>
      </w:r>
    </w:p>
    <w:p w14:paraId="11FE8944" w14:textId="77777777" w:rsidR="001D41E8" w:rsidRPr="001D41E8" w:rsidRDefault="001D41E8" w:rsidP="001D41E8">
      <w:pPr>
        <w:spacing w:line="480" w:lineRule="auto"/>
      </w:pPr>
    </w:p>
    <w:p w14:paraId="6CE4A0B6" w14:textId="77777777" w:rsidR="001D41E8" w:rsidRPr="001D41E8" w:rsidRDefault="001D41E8" w:rsidP="001D41E8">
      <w:pPr>
        <w:spacing w:line="480" w:lineRule="auto"/>
      </w:pPr>
      <w:r w:rsidRPr="001D41E8">
        <w:t>Reinforcement learning is effective for pathfinding problems because it does not require manually programming the solution. Instead, the agent learns directly from interaction with the environment.</w:t>
      </w:r>
    </w:p>
    <w:p w14:paraId="19F64A00" w14:textId="0AB86279" w:rsidR="001D41E8" w:rsidRPr="001D41E8" w:rsidRDefault="001D41E8" w:rsidP="001D41E8">
      <w:pPr>
        <w:spacing w:line="480" w:lineRule="auto"/>
      </w:pPr>
    </w:p>
    <w:p w14:paraId="18819A6C" w14:textId="77777777" w:rsidR="001D41E8" w:rsidRPr="001D41E8" w:rsidRDefault="001D41E8" w:rsidP="001D41E8">
      <w:pPr>
        <w:spacing w:line="480" w:lineRule="auto"/>
        <w:rPr>
          <w:b/>
          <w:bCs/>
        </w:rPr>
      </w:pPr>
      <w:r w:rsidRPr="001D41E8">
        <w:rPr>
          <w:b/>
          <w:bCs/>
        </w:rPr>
        <w:t>Deep Q-Learning and Neural Networks</w:t>
      </w:r>
    </w:p>
    <w:p w14:paraId="3F0DF275" w14:textId="77777777" w:rsidR="001D41E8" w:rsidRPr="001D41E8" w:rsidRDefault="001D41E8" w:rsidP="001D41E8">
      <w:pPr>
        <w:spacing w:line="480" w:lineRule="auto"/>
      </w:pPr>
    </w:p>
    <w:p w14:paraId="151B4873" w14:textId="381859D6" w:rsidR="001D41E8" w:rsidRPr="001D41E8" w:rsidRDefault="00475A37" w:rsidP="001D41E8">
      <w:pPr>
        <w:spacing w:line="480" w:lineRule="auto"/>
      </w:pPr>
      <w:r>
        <w:t>My</w:t>
      </w:r>
      <w:r w:rsidR="001D41E8" w:rsidRPr="001D41E8">
        <w:t xml:space="preserve"> project implements deep Q-learning (DQN), which combines Q-learning with a neural network to approximate action-values. </w:t>
      </w:r>
      <w:r>
        <w:t xml:space="preserve">Instead of </w:t>
      </w:r>
      <w:r w:rsidR="001D41E8" w:rsidRPr="001D41E8">
        <w:t>storing Q-values in a table for every state-action pair, the neural network generalizes across states and predicts Q-values for all possible actions given a state input. This makes the approach more scalable and adaptable than traditional tabular Q-learning.</w:t>
      </w:r>
    </w:p>
    <w:p w14:paraId="52B7245D" w14:textId="77777777" w:rsidR="001D41E8" w:rsidRPr="001D41E8" w:rsidRDefault="001D41E8" w:rsidP="001D41E8">
      <w:pPr>
        <w:spacing w:line="480" w:lineRule="auto"/>
      </w:pPr>
    </w:p>
    <w:p w14:paraId="56FAF3A7" w14:textId="77777777" w:rsidR="001D41E8" w:rsidRPr="001D41E8" w:rsidRDefault="001D41E8" w:rsidP="001D41E8">
      <w:pPr>
        <w:spacing w:line="480" w:lineRule="auto"/>
      </w:pPr>
      <w:r w:rsidRPr="001D41E8">
        <w:t>The implementation uses experience replay and a target network to stabilize learning (</w:t>
      </w:r>
      <w:proofErr w:type="spellStart"/>
      <w:r w:rsidRPr="001D41E8">
        <w:t>Mnih</w:t>
      </w:r>
      <w:proofErr w:type="spellEnd"/>
      <w:r w:rsidRPr="001D41E8">
        <w:t xml:space="preserve"> et al., 2015). Experience </w:t>
      </w:r>
      <w:proofErr w:type="gramStart"/>
      <w:r w:rsidRPr="001D41E8">
        <w:t>replay</w:t>
      </w:r>
      <w:proofErr w:type="gramEnd"/>
      <w:r w:rsidRPr="001D41E8">
        <w:t xml:space="preserve"> stores past transitions and trains the model on randomly sampled batches, reducing correlation between sequential experiences. The target network helps prevent unstable updates by periodically synchronizing weights from the main model.</w:t>
      </w:r>
    </w:p>
    <w:p w14:paraId="74622EC6" w14:textId="77777777" w:rsidR="001D41E8" w:rsidRPr="001D41E8" w:rsidRDefault="001D41E8" w:rsidP="001D41E8">
      <w:pPr>
        <w:spacing w:line="480" w:lineRule="auto"/>
      </w:pPr>
    </w:p>
    <w:p w14:paraId="7ABCAB69" w14:textId="79497AC2" w:rsidR="001D41E8" w:rsidRPr="001D41E8" w:rsidRDefault="001D41E8" w:rsidP="001D41E8">
      <w:pPr>
        <w:spacing w:line="480" w:lineRule="auto"/>
      </w:pPr>
    </w:p>
    <w:p w14:paraId="3308D4C1" w14:textId="77777777" w:rsidR="001D41E8" w:rsidRPr="001D41E8" w:rsidRDefault="001D41E8" w:rsidP="001D41E8">
      <w:pPr>
        <w:spacing w:line="480" w:lineRule="auto"/>
        <w:rPr>
          <w:b/>
          <w:bCs/>
        </w:rPr>
      </w:pPr>
      <w:r w:rsidRPr="001D41E8">
        <w:rPr>
          <w:b/>
          <w:bCs/>
        </w:rPr>
        <w:t>References</w:t>
      </w:r>
    </w:p>
    <w:p w14:paraId="74D6C275" w14:textId="77777777" w:rsidR="001D41E8" w:rsidRPr="001D41E8" w:rsidRDefault="001D41E8" w:rsidP="001D41E8">
      <w:pPr>
        <w:spacing w:line="480" w:lineRule="auto"/>
      </w:pPr>
    </w:p>
    <w:p w14:paraId="6DEEF43E" w14:textId="77777777" w:rsidR="001D41E8" w:rsidRPr="001D41E8" w:rsidRDefault="001D41E8" w:rsidP="001D41E8">
      <w:pPr>
        <w:spacing w:line="480" w:lineRule="auto"/>
      </w:pPr>
      <w:proofErr w:type="spellStart"/>
      <w:r w:rsidRPr="001D41E8">
        <w:t>Mnih</w:t>
      </w:r>
      <w:proofErr w:type="spellEnd"/>
      <w:r w:rsidRPr="001D41E8">
        <w:t xml:space="preserve">, V., </w:t>
      </w:r>
      <w:proofErr w:type="spellStart"/>
      <w:r w:rsidRPr="001D41E8">
        <w:t>Kavukcuoglu</w:t>
      </w:r>
      <w:proofErr w:type="spellEnd"/>
      <w:r w:rsidRPr="001D41E8">
        <w:t xml:space="preserve">, K., Silver, D., et al. (2015). Human-level control through deep reinforcement learning. </w:t>
      </w:r>
      <w:r w:rsidRPr="001D41E8">
        <w:rPr>
          <w:i/>
          <w:iCs/>
        </w:rPr>
        <w:t>Nature, 518</w:t>
      </w:r>
      <w:r w:rsidRPr="001D41E8">
        <w:t>(7540), 529–533. https://doi.org/10.1038/nature14236</w:t>
      </w:r>
    </w:p>
    <w:p w14:paraId="031CE464" w14:textId="77777777" w:rsidR="001D41E8" w:rsidRPr="001D41E8" w:rsidRDefault="001D41E8" w:rsidP="001D41E8">
      <w:pPr>
        <w:spacing w:line="480" w:lineRule="auto"/>
      </w:pPr>
    </w:p>
    <w:p w14:paraId="0672792B" w14:textId="77777777" w:rsidR="001D41E8" w:rsidRPr="001D41E8" w:rsidRDefault="001D41E8" w:rsidP="001D41E8">
      <w:pPr>
        <w:spacing w:line="480" w:lineRule="auto"/>
      </w:pPr>
      <w:r w:rsidRPr="001D41E8">
        <w:t xml:space="preserve">Sutton, R. S., &amp; Barto, A. G. (2018). </w:t>
      </w:r>
      <w:r w:rsidRPr="001D41E8">
        <w:rPr>
          <w:i/>
          <w:iCs/>
        </w:rPr>
        <w:t>Reinforcement learning: An introduction</w:t>
      </w:r>
      <w:r w:rsidRPr="001D41E8">
        <w:t xml:space="preserve"> (2nd ed.). MIT Press.</w:t>
      </w:r>
    </w:p>
    <w:p w14:paraId="76D28990" w14:textId="77777777" w:rsidR="00DC6D69" w:rsidRPr="001D41E8" w:rsidRDefault="00DC6D69" w:rsidP="001D41E8">
      <w:pPr>
        <w:spacing w:line="480" w:lineRule="auto"/>
      </w:pPr>
    </w:p>
    <w:sectPr w:rsidR="00DC6D69" w:rsidRPr="001D41E8" w:rsidSect="000745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66"/>
    <w:rsid w:val="00074577"/>
    <w:rsid w:val="00101666"/>
    <w:rsid w:val="00183774"/>
    <w:rsid w:val="001D41E8"/>
    <w:rsid w:val="003476CE"/>
    <w:rsid w:val="003C14C9"/>
    <w:rsid w:val="00475A37"/>
    <w:rsid w:val="005B7865"/>
    <w:rsid w:val="006A3A95"/>
    <w:rsid w:val="0097742F"/>
    <w:rsid w:val="00B77D58"/>
    <w:rsid w:val="00DC6D69"/>
    <w:rsid w:val="00DF3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D08E0"/>
  <w15:chartTrackingRefBased/>
  <w15:docId w15:val="{115C82CE-0EBF-714C-A206-508CB04F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6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6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6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6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666"/>
    <w:rPr>
      <w:rFonts w:eastAsiaTheme="majorEastAsia" w:cstheme="majorBidi"/>
      <w:color w:val="272727" w:themeColor="text1" w:themeTint="D8"/>
    </w:rPr>
  </w:style>
  <w:style w:type="paragraph" w:styleId="Title">
    <w:name w:val="Title"/>
    <w:basedOn w:val="Normal"/>
    <w:next w:val="Normal"/>
    <w:link w:val="TitleChar"/>
    <w:uiPriority w:val="10"/>
    <w:qFormat/>
    <w:rsid w:val="001016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6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6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1666"/>
    <w:rPr>
      <w:i/>
      <w:iCs/>
      <w:color w:val="404040" w:themeColor="text1" w:themeTint="BF"/>
    </w:rPr>
  </w:style>
  <w:style w:type="paragraph" w:styleId="ListParagraph">
    <w:name w:val="List Paragraph"/>
    <w:basedOn w:val="Normal"/>
    <w:uiPriority w:val="34"/>
    <w:qFormat/>
    <w:rsid w:val="00101666"/>
    <w:pPr>
      <w:ind w:left="720"/>
      <w:contextualSpacing/>
    </w:pPr>
  </w:style>
  <w:style w:type="character" w:styleId="IntenseEmphasis">
    <w:name w:val="Intense Emphasis"/>
    <w:basedOn w:val="DefaultParagraphFont"/>
    <w:uiPriority w:val="21"/>
    <w:qFormat/>
    <w:rsid w:val="00101666"/>
    <w:rPr>
      <w:i/>
      <w:iCs/>
      <w:color w:val="0F4761" w:themeColor="accent1" w:themeShade="BF"/>
    </w:rPr>
  </w:style>
  <w:style w:type="paragraph" w:styleId="IntenseQuote">
    <w:name w:val="Intense Quote"/>
    <w:basedOn w:val="Normal"/>
    <w:next w:val="Normal"/>
    <w:link w:val="IntenseQuoteChar"/>
    <w:uiPriority w:val="30"/>
    <w:qFormat/>
    <w:rsid w:val="00101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666"/>
    <w:rPr>
      <w:i/>
      <w:iCs/>
      <w:color w:val="0F4761" w:themeColor="accent1" w:themeShade="BF"/>
    </w:rPr>
  </w:style>
  <w:style w:type="character" w:styleId="IntenseReference">
    <w:name w:val="Intense Reference"/>
    <w:basedOn w:val="DefaultParagraphFont"/>
    <w:uiPriority w:val="32"/>
    <w:qFormat/>
    <w:rsid w:val="001016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5851859">
      <w:bodyDiv w:val="1"/>
      <w:marLeft w:val="0"/>
      <w:marRight w:val="0"/>
      <w:marTop w:val="0"/>
      <w:marBottom w:val="0"/>
      <w:divBdr>
        <w:top w:val="none" w:sz="0" w:space="0" w:color="auto"/>
        <w:left w:val="none" w:sz="0" w:space="0" w:color="auto"/>
        <w:bottom w:val="none" w:sz="0" w:space="0" w:color="auto"/>
        <w:right w:val="none" w:sz="0" w:space="0" w:color="auto"/>
      </w:divBdr>
    </w:div>
    <w:div w:id="642278303">
      <w:bodyDiv w:val="1"/>
      <w:marLeft w:val="0"/>
      <w:marRight w:val="0"/>
      <w:marTop w:val="0"/>
      <w:marBottom w:val="0"/>
      <w:divBdr>
        <w:top w:val="none" w:sz="0" w:space="0" w:color="auto"/>
        <w:left w:val="none" w:sz="0" w:space="0" w:color="auto"/>
        <w:bottom w:val="none" w:sz="0" w:space="0" w:color="auto"/>
        <w:right w:val="none" w:sz="0" w:space="0" w:color="auto"/>
      </w:divBdr>
    </w:div>
    <w:div w:id="772625839">
      <w:bodyDiv w:val="1"/>
      <w:marLeft w:val="0"/>
      <w:marRight w:val="0"/>
      <w:marTop w:val="0"/>
      <w:marBottom w:val="0"/>
      <w:divBdr>
        <w:top w:val="none" w:sz="0" w:space="0" w:color="auto"/>
        <w:left w:val="none" w:sz="0" w:space="0" w:color="auto"/>
        <w:bottom w:val="none" w:sz="0" w:space="0" w:color="auto"/>
        <w:right w:val="none" w:sz="0" w:space="0" w:color="auto"/>
      </w:divBdr>
    </w:div>
    <w:div w:id="881790239">
      <w:bodyDiv w:val="1"/>
      <w:marLeft w:val="0"/>
      <w:marRight w:val="0"/>
      <w:marTop w:val="0"/>
      <w:marBottom w:val="0"/>
      <w:divBdr>
        <w:top w:val="none" w:sz="0" w:space="0" w:color="auto"/>
        <w:left w:val="none" w:sz="0" w:space="0" w:color="auto"/>
        <w:bottom w:val="none" w:sz="0" w:space="0" w:color="auto"/>
        <w:right w:val="none" w:sz="0" w:space="0" w:color="auto"/>
      </w:divBdr>
    </w:div>
    <w:div w:id="1276476583">
      <w:bodyDiv w:val="1"/>
      <w:marLeft w:val="0"/>
      <w:marRight w:val="0"/>
      <w:marTop w:val="0"/>
      <w:marBottom w:val="0"/>
      <w:divBdr>
        <w:top w:val="none" w:sz="0" w:space="0" w:color="auto"/>
        <w:left w:val="none" w:sz="0" w:space="0" w:color="auto"/>
        <w:bottom w:val="none" w:sz="0" w:space="0" w:color="auto"/>
        <w:right w:val="none" w:sz="0" w:space="0" w:color="auto"/>
      </w:divBdr>
    </w:div>
    <w:div w:id="161015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 Brett</dc:creator>
  <cp:keywords/>
  <dc:description/>
  <cp:lastModifiedBy>Rush, Brett</cp:lastModifiedBy>
  <cp:revision>1</cp:revision>
  <dcterms:created xsi:type="dcterms:W3CDTF">2026-02-22T02:02:00Z</dcterms:created>
  <dcterms:modified xsi:type="dcterms:W3CDTF">2026-02-22T03:03:00Z</dcterms:modified>
</cp:coreProperties>
</file>