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9E77" w14:textId="3CA5129A" w:rsidR="00A30C4D" w:rsidRPr="00A30C4D" w:rsidRDefault="00A30C4D" w:rsidP="003E2E5C">
      <w:pPr>
        <w:pBdr>
          <w:bottom w:val="thickThinSmallGap" w:sz="18" w:space="1" w:color="1F497D"/>
        </w:pBdr>
        <w:jc w:val="center"/>
        <w:rPr>
          <w:rFonts w:cstheme="minorHAnsi"/>
          <w:smallCaps/>
          <w:color w:val="1F497D"/>
          <w:sz w:val="36"/>
          <w:szCs w:val="32"/>
        </w:rPr>
      </w:pPr>
      <w:r w:rsidRPr="00A30C4D">
        <w:rPr>
          <w:rFonts w:cstheme="minorHAnsi"/>
          <w:b/>
          <w:smallCaps/>
          <w:color w:val="1F497D"/>
          <w:sz w:val="36"/>
          <w:szCs w:val="32"/>
        </w:rPr>
        <w:t>Brett Orban</w:t>
      </w:r>
    </w:p>
    <w:p w14:paraId="00C4FFDE" w14:textId="0EDA7CD1" w:rsidR="00A30C4D" w:rsidRPr="00A30C4D" w:rsidRDefault="00A30C4D" w:rsidP="00A30C4D">
      <w:pPr>
        <w:tabs>
          <w:tab w:val="center" w:pos="4968"/>
          <w:tab w:val="right" w:pos="9360"/>
          <w:tab w:val="right" w:pos="9936"/>
        </w:tabs>
        <w:spacing w:before="60"/>
        <w:jc w:val="center"/>
        <w:rPr>
          <w:rFonts w:cstheme="minorHAnsi"/>
          <w:sz w:val="20"/>
          <w:szCs w:val="20"/>
        </w:rPr>
      </w:pPr>
      <w:r w:rsidRPr="00A30C4D">
        <w:rPr>
          <w:rFonts w:cstheme="minorHAnsi"/>
          <w:sz w:val="20"/>
          <w:szCs w:val="20"/>
        </w:rPr>
        <w:t>Regina, SK S4V 3A4</w:t>
      </w:r>
      <w:r w:rsidRPr="00A30C4D">
        <w:rPr>
          <w:rFonts w:cstheme="minorHAnsi"/>
          <w:sz w:val="20"/>
          <w:szCs w:val="20"/>
        </w:rPr>
        <w:tab/>
      </w:r>
      <w:r w:rsidRPr="00A30C4D">
        <w:rPr>
          <w:rFonts w:cstheme="minorHAnsi"/>
          <w:sz w:val="20"/>
          <w:szCs w:val="20"/>
        </w:rPr>
        <w:tab/>
      </w:r>
      <w:hyperlink r:id="rId5" w:history="1">
        <w:r w:rsidRPr="00A30C4D">
          <w:rPr>
            <w:rStyle w:val="Hyperlink"/>
            <w:rFonts w:cstheme="minorHAnsi"/>
            <w:color w:val="auto"/>
            <w:sz w:val="20"/>
            <w:szCs w:val="20"/>
          </w:rPr>
          <w:t>306.746.7494</w:t>
        </w:r>
      </w:hyperlink>
    </w:p>
    <w:bookmarkStart w:id="0" w:name="_Hlk136086606"/>
    <w:p w14:paraId="2098A9D0" w14:textId="7F34E425" w:rsidR="00A30C4D" w:rsidRPr="00A30C4D" w:rsidRDefault="00A30C4D" w:rsidP="003E2E5C">
      <w:pPr>
        <w:tabs>
          <w:tab w:val="right" w:pos="9360"/>
          <w:tab w:val="right" w:pos="9936"/>
        </w:tabs>
        <w:rPr>
          <w:rStyle w:val="Hyperlink"/>
          <w:rFonts w:cstheme="minorHAnsi"/>
          <w:color w:val="auto"/>
          <w:sz w:val="20"/>
          <w:szCs w:val="20"/>
        </w:rPr>
      </w:pPr>
      <w:r w:rsidRPr="00A30C4D">
        <w:rPr>
          <w:rFonts w:cstheme="minorHAnsi"/>
          <w:sz w:val="20"/>
          <w:szCs w:val="20"/>
        </w:rPr>
        <w:fldChar w:fldCharType="begin"/>
      </w:r>
      <w:r w:rsidRPr="00A30C4D">
        <w:rPr>
          <w:rFonts w:cstheme="minorHAnsi"/>
          <w:sz w:val="20"/>
          <w:szCs w:val="20"/>
        </w:rPr>
        <w:instrText xml:space="preserve"> HYPERLINK "mailto:b3orban@gmail.com" </w:instrText>
      </w:r>
      <w:r w:rsidRPr="00A30C4D">
        <w:rPr>
          <w:rFonts w:cstheme="minorHAnsi"/>
          <w:sz w:val="20"/>
          <w:szCs w:val="20"/>
        </w:rPr>
        <w:fldChar w:fldCharType="separate"/>
      </w:r>
      <w:r w:rsidRPr="00A30C4D">
        <w:rPr>
          <w:rStyle w:val="Hyperlink"/>
          <w:rFonts w:cstheme="minorHAnsi"/>
          <w:color w:val="auto"/>
          <w:sz w:val="20"/>
          <w:szCs w:val="20"/>
        </w:rPr>
        <w:t>b3orban@gmail.com</w:t>
      </w:r>
      <w:r w:rsidRPr="00A30C4D">
        <w:rPr>
          <w:rFonts w:cstheme="minorHAnsi"/>
          <w:sz w:val="20"/>
          <w:szCs w:val="20"/>
        </w:rPr>
        <w:fldChar w:fldCharType="end"/>
      </w:r>
      <w:bookmarkEnd w:id="0"/>
      <w:r w:rsidRPr="00A30C4D">
        <w:rPr>
          <w:rFonts w:cstheme="minorHAnsi"/>
          <w:sz w:val="20"/>
          <w:szCs w:val="20"/>
        </w:rPr>
        <w:tab/>
      </w:r>
      <w:hyperlink r:id="rId6" w:history="1">
        <w:r w:rsidRPr="00A30C4D">
          <w:rPr>
            <w:rStyle w:val="Hyperlink"/>
            <w:rFonts w:cstheme="minorHAnsi"/>
            <w:color w:val="auto"/>
            <w:sz w:val="20"/>
            <w:szCs w:val="20"/>
          </w:rPr>
          <w:t>www.linkedin.com/in/brett-orban/</w:t>
        </w:r>
      </w:hyperlink>
    </w:p>
    <w:p w14:paraId="1BB752F4" w14:textId="77777777" w:rsidR="00A30C4D" w:rsidRPr="00A30C4D" w:rsidRDefault="00A30C4D" w:rsidP="003E2E5C">
      <w:pPr>
        <w:rPr>
          <w:rFonts w:cstheme="minorHAnsi"/>
          <w:sz w:val="21"/>
          <w:szCs w:val="21"/>
        </w:rPr>
      </w:pPr>
    </w:p>
    <w:p w14:paraId="62F61712" w14:textId="77777777" w:rsidR="00A30C4D" w:rsidRPr="00A30C4D" w:rsidRDefault="00A30C4D">
      <w:pPr>
        <w:rPr>
          <w:rFonts w:cstheme="minorHAnsi"/>
          <w:sz w:val="21"/>
          <w:szCs w:val="21"/>
        </w:rPr>
      </w:pPr>
    </w:p>
    <w:p w14:paraId="70415A5E" w14:textId="4AA2920C" w:rsidR="00AF2843" w:rsidRPr="00A30C4D" w:rsidRDefault="00A30C4D" w:rsidP="00A30C4D">
      <w:pPr>
        <w:jc w:val="center"/>
        <w:rPr>
          <w:b/>
          <w:bCs/>
          <w:smallCaps/>
          <w:color w:val="1F497D"/>
          <w:sz w:val="28"/>
          <w:szCs w:val="28"/>
        </w:rPr>
      </w:pPr>
      <w:r w:rsidRPr="00A30C4D">
        <w:rPr>
          <w:b/>
          <w:bCs/>
          <w:smallCaps/>
          <w:color w:val="1F497D"/>
          <w:sz w:val="28"/>
          <w:szCs w:val="28"/>
        </w:rPr>
        <w:t>Web and Applications Developer</w:t>
      </w:r>
    </w:p>
    <w:p w14:paraId="1634C92E" w14:textId="77777777" w:rsidR="00AF2843" w:rsidRPr="00A30C4D" w:rsidRDefault="00AF2843" w:rsidP="00A30C4D">
      <w:pPr>
        <w:spacing w:before="120"/>
        <w:jc w:val="center"/>
        <w:rPr>
          <w:b/>
          <w:bCs/>
          <w:color w:val="1F497D"/>
          <w:sz w:val="21"/>
          <w:szCs w:val="21"/>
        </w:rPr>
      </w:pPr>
      <w:r w:rsidRPr="00A30C4D">
        <w:rPr>
          <w:b/>
          <w:bCs/>
          <w:color w:val="1F497D"/>
          <w:sz w:val="21"/>
          <w:szCs w:val="21"/>
        </w:rPr>
        <w:t>Transforming Productivity Through Meaningful Resolutions</w:t>
      </w:r>
    </w:p>
    <w:p w14:paraId="02169519" w14:textId="77777777" w:rsidR="00AF2843" w:rsidRPr="00A30C4D" w:rsidRDefault="00AF2843" w:rsidP="00AF2843">
      <w:pPr>
        <w:rPr>
          <w:sz w:val="21"/>
          <w:szCs w:val="21"/>
        </w:rPr>
      </w:pPr>
    </w:p>
    <w:p w14:paraId="5CBDBB5F" w14:textId="1FD5054F" w:rsidR="00AF2843" w:rsidRPr="00A30C4D" w:rsidRDefault="00AF2843" w:rsidP="00AF2843">
      <w:pPr>
        <w:rPr>
          <w:sz w:val="21"/>
          <w:szCs w:val="21"/>
        </w:rPr>
      </w:pPr>
      <w:r w:rsidRPr="00A30C4D">
        <w:rPr>
          <w:sz w:val="21"/>
          <w:szCs w:val="21"/>
        </w:rPr>
        <w:t>Known for expert problem-solving, thorough analysis, and steady, team-focused leadership in fast-paced environments. Technically adept in developing web solutions, with hands-on experience in analysis, creative design, and programming full-scale applications for clients. Knowledgeable in object-oriented programming and Agile workflow / integration.</w:t>
      </w:r>
    </w:p>
    <w:p w14:paraId="75CA0EA4" w14:textId="77777777" w:rsidR="00AF2843" w:rsidRPr="00A30C4D" w:rsidRDefault="00AF2843" w:rsidP="00A30C4D">
      <w:pPr>
        <w:spacing w:before="120"/>
        <w:rPr>
          <w:sz w:val="21"/>
          <w:szCs w:val="21"/>
        </w:rPr>
      </w:pPr>
      <w:r w:rsidRPr="00A30C4D">
        <w:rPr>
          <w:sz w:val="21"/>
          <w:szCs w:val="21"/>
        </w:rPr>
        <w:t>Use communication and effective collaboration in maintaining positive, engaging, and productive workplace culture. Identify and integrate practical solutions based on analytical trends.</w:t>
      </w:r>
    </w:p>
    <w:p w14:paraId="63A08F54" w14:textId="77777777" w:rsidR="00AF2843" w:rsidRDefault="00AF2843" w:rsidP="00AF2843">
      <w:pPr>
        <w:rPr>
          <w:sz w:val="21"/>
          <w:szCs w:val="21"/>
        </w:rPr>
      </w:pPr>
    </w:p>
    <w:p w14:paraId="0BA5DBAF" w14:textId="77777777" w:rsidR="00A30C4D" w:rsidRPr="00A30C4D" w:rsidRDefault="00A30C4D" w:rsidP="00AF2843">
      <w:pPr>
        <w:rPr>
          <w:sz w:val="21"/>
          <w:szCs w:val="21"/>
        </w:rPr>
      </w:pPr>
    </w:p>
    <w:p w14:paraId="21A77D22" w14:textId="139FE013" w:rsidR="00AF2843" w:rsidRPr="00A30C4D" w:rsidRDefault="00A30C4D" w:rsidP="00A30C4D">
      <w:pPr>
        <w:jc w:val="center"/>
        <w:rPr>
          <w:b/>
          <w:bCs/>
          <w:smallCaps/>
          <w:color w:val="1F497D"/>
          <w:sz w:val="28"/>
          <w:szCs w:val="28"/>
        </w:rPr>
      </w:pPr>
      <w:r w:rsidRPr="00A30C4D">
        <w:rPr>
          <w:b/>
          <w:bCs/>
          <w:smallCaps/>
          <w:color w:val="1F497D"/>
          <w:sz w:val="28"/>
          <w:szCs w:val="28"/>
        </w:rPr>
        <w:t>Technical / Technology Skills</w:t>
      </w:r>
    </w:p>
    <w:p w14:paraId="31783F3E" w14:textId="77777777" w:rsidR="00AF2843" w:rsidRPr="00A30C4D" w:rsidRDefault="00AF2843" w:rsidP="00AF2843">
      <w:pPr>
        <w:rPr>
          <w:sz w:val="21"/>
          <w:szCs w:val="21"/>
        </w:rPr>
      </w:pPr>
    </w:p>
    <w:tbl>
      <w:tblPr>
        <w:tblStyle w:val="TableGrid"/>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732"/>
      </w:tblGrid>
      <w:tr w:rsidR="00A30C4D" w:rsidRPr="00A30C4D" w14:paraId="1F5B79C5" w14:textId="77777777" w:rsidTr="00A30C4D">
        <w:tc>
          <w:tcPr>
            <w:tcW w:w="1404" w:type="pct"/>
          </w:tcPr>
          <w:p w14:paraId="26A4EFAC" w14:textId="77777777" w:rsidR="00A30C4D" w:rsidRPr="00A30C4D" w:rsidRDefault="00A30C4D" w:rsidP="009F1CFF">
            <w:pPr>
              <w:rPr>
                <w:b/>
                <w:bCs/>
                <w:sz w:val="21"/>
                <w:szCs w:val="21"/>
              </w:rPr>
            </w:pPr>
            <w:r w:rsidRPr="00A30C4D">
              <w:rPr>
                <w:b/>
                <w:bCs/>
                <w:sz w:val="21"/>
                <w:szCs w:val="21"/>
              </w:rPr>
              <w:t>Languages:</w:t>
            </w:r>
          </w:p>
        </w:tc>
        <w:tc>
          <w:tcPr>
            <w:tcW w:w="3596" w:type="pct"/>
          </w:tcPr>
          <w:p w14:paraId="208B6983" w14:textId="77777777" w:rsidR="00A30C4D" w:rsidRPr="00A30C4D" w:rsidRDefault="00A30C4D" w:rsidP="009F1CFF">
            <w:pPr>
              <w:rPr>
                <w:sz w:val="21"/>
                <w:szCs w:val="21"/>
              </w:rPr>
            </w:pPr>
            <w:r w:rsidRPr="00A30C4D">
              <w:rPr>
                <w:sz w:val="21"/>
                <w:szCs w:val="21"/>
              </w:rPr>
              <w:t>HTML, CSS, JavaScript (JS), Java, Kotlin, PHP, C, C#, SQL, Swift, Visual Basic, PowerShell, Python</w:t>
            </w:r>
          </w:p>
        </w:tc>
      </w:tr>
      <w:tr w:rsidR="00A30C4D" w:rsidRPr="00A30C4D" w14:paraId="4525A51F" w14:textId="77777777" w:rsidTr="00A30C4D">
        <w:tc>
          <w:tcPr>
            <w:tcW w:w="1404" w:type="pct"/>
          </w:tcPr>
          <w:p w14:paraId="135B305E" w14:textId="77777777" w:rsidR="00A30C4D" w:rsidRPr="00A30C4D" w:rsidRDefault="00A30C4D" w:rsidP="00A30C4D">
            <w:pPr>
              <w:spacing w:before="60"/>
              <w:rPr>
                <w:b/>
                <w:bCs/>
                <w:sz w:val="21"/>
                <w:szCs w:val="21"/>
              </w:rPr>
            </w:pPr>
            <w:r w:rsidRPr="00A30C4D">
              <w:rPr>
                <w:b/>
                <w:bCs/>
                <w:sz w:val="21"/>
                <w:szCs w:val="21"/>
              </w:rPr>
              <w:t>Libraries &amp; Frameworks:</w:t>
            </w:r>
          </w:p>
        </w:tc>
        <w:tc>
          <w:tcPr>
            <w:tcW w:w="3596" w:type="pct"/>
          </w:tcPr>
          <w:p w14:paraId="2C5B49A9" w14:textId="77777777" w:rsidR="00A30C4D" w:rsidRPr="00A30C4D" w:rsidRDefault="00A30C4D" w:rsidP="00A30C4D">
            <w:pPr>
              <w:spacing w:before="60"/>
              <w:rPr>
                <w:sz w:val="21"/>
                <w:szCs w:val="21"/>
              </w:rPr>
            </w:pPr>
            <w:r w:rsidRPr="00A30C4D">
              <w:rPr>
                <w:sz w:val="21"/>
                <w:szCs w:val="21"/>
              </w:rPr>
              <w:t>React / React.js, Node.js, jQuery, Express / Axios (REST API), GraphQL API, Jest / React Testing Library, JUnit</w:t>
            </w:r>
          </w:p>
        </w:tc>
      </w:tr>
      <w:tr w:rsidR="00A30C4D" w:rsidRPr="00A30C4D" w14:paraId="1971C34A" w14:textId="77777777" w:rsidTr="00A30C4D">
        <w:tc>
          <w:tcPr>
            <w:tcW w:w="1404" w:type="pct"/>
          </w:tcPr>
          <w:p w14:paraId="503C701A" w14:textId="77777777" w:rsidR="00A30C4D" w:rsidRPr="00A30C4D" w:rsidRDefault="00A30C4D" w:rsidP="00A30C4D">
            <w:pPr>
              <w:spacing w:before="60"/>
              <w:rPr>
                <w:b/>
                <w:bCs/>
                <w:sz w:val="21"/>
                <w:szCs w:val="21"/>
              </w:rPr>
            </w:pPr>
            <w:r w:rsidRPr="00A30C4D">
              <w:rPr>
                <w:b/>
                <w:bCs/>
                <w:sz w:val="21"/>
                <w:szCs w:val="21"/>
              </w:rPr>
              <w:t>Database Tools:</w:t>
            </w:r>
          </w:p>
        </w:tc>
        <w:tc>
          <w:tcPr>
            <w:tcW w:w="3596" w:type="pct"/>
          </w:tcPr>
          <w:p w14:paraId="39A5671E" w14:textId="77777777" w:rsidR="00A30C4D" w:rsidRPr="00A30C4D" w:rsidRDefault="00A30C4D" w:rsidP="00A30C4D">
            <w:pPr>
              <w:spacing w:before="60"/>
              <w:rPr>
                <w:sz w:val="21"/>
                <w:szCs w:val="21"/>
              </w:rPr>
            </w:pPr>
            <w:r w:rsidRPr="00A30C4D">
              <w:rPr>
                <w:sz w:val="21"/>
                <w:szCs w:val="21"/>
              </w:rPr>
              <w:t>MySQL, SQLite, MongoDB</w:t>
            </w:r>
          </w:p>
        </w:tc>
      </w:tr>
      <w:tr w:rsidR="00A30C4D" w:rsidRPr="00A30C4D" w14:paraId="534ED513" w14:textId="77777777" w:rsidTr="00A30C4D">
        <w:tc>
          <w:tcPr>
            <w:tcW w:w="1404" w:type="pct"/>
          </w:tcPr>
          <w:p w14:paraId="3C5DBC1C" w14:textId="77777777" w:rsidR="00A30C4D" w:rsidRPr="00A30C4D" w:rsidRDefault="00A30C4D" w:rsidP="00A30C4D">
            <w:pPr>
              <w:spacing w:before="60"/>
              <w:rPr>
                <w:b/>
                <w:bCs/>
                <w:sz w:val="21"/>
                <w:szCs w:val="21"/>
              </w:rPr>
            </w:pPr>
            <w:r w:rsidRPr="00A30C4D">
              <w:rPr>
                <w:b/>
                <w:bCs/>
                <w:sz w:val="21"/>
                <w:szCs w:val="21"/>
              </w:rPr>
              <w:t>Operating Systems:</w:t>
            </w:r>
          </w:p>
        </w:tc>
        <w:tc>
          <w:tcPr>
            <w:tcW w:w="3596" w:type="pct"/>
          </w:tcPr>
          <w:p w14:paraId="730649EC" w14:textId="77777777" w:rsidR="00A30C4D" w:rsidRPr="00A30C4D" w:rsidRDefault="00A30C4D" w:rsidP="00A30C4D">
            <w:pPr>
              <w:spacing w:before="60"/>
              <w:rPr>
                <w:sz w:val="21"/>
                <w:szCs w:val="21"/>
              </w:rPr>
            </w:pPr>
            <w:r w:rsidRPr="00A30C4D">
              <w:rPr>
                <w:sz w:val="21"/>
                <w:szCs w:val="21"/>
              </w:rPr>
              <w:t>Windows, Windows Server 2008, Windows Server 2012, Linux</w:t>
            </w:r>
          </w:p>
        </w:tc>
      </w:tr>
      <w:tr w:rsidR="00A30C4D" w:rsidRPr="00A30C4D" w14:paraId="5E3A088E" w14:textId="77777777" w:rsidTr="00A30C4D">
        <w:tc>
          <w:tcPr>
            <w:tcW w:w="1404" w:type="pct"/>
          </w:tcPr>
          <w:p w14:paraId="12511AF0" w14:textId="77777777" w:rsidR="00A30C4D" w:rsidRPr="00A30C4D" w:rsidRDefault="00A30C4D" w:rsidP="00A30C4D">
            <w:pPr>
              <w:spacing w:before="60"/>
              <w:rPr>
                <w:b/>
                <w:bCs/>
                <w:sz w:val="21"/>
                <w:szCs w:val="21"/>
              </w:rPr>
            </w:pPr>
            <w:r w:rsidRPr="00A30C4D">
              <w:rPr>
                <w:b/>
                <w:bCs/>
                <w:sz w:val="21"/>
                <w:szCs w:val="21"/>
              </w:rPr>
              <w:t>Other:</w:t>
            </w:r>
          </w:p>
        </w:tc>
        <w:tc>
          <w:tcPr>
            <w:tcW w:w="3596" w:type="pct"/>
          </w:tcPr>
          <w:p w14:paraId="4C832548" w14:textId="77777777" w:rsidR="00A30C4D" w:rsidRPr="00A30C4D" w:rsidRDefault="00A30C4D" w:rsidP="00A30C4D">
            <w:pPr>
              <w:spacing w:before="60"/>
              <w:rPr>
                <w:sz w:val="21"/>
                <w:szCs w:val="21"/>
              </w:rPr>
            </w:pPr>
            <w:r w:rsidRPr="00A30C4D">
              <w:rPr>
                <w:sz w:val="21"/>
                <w:szCs w:val="21"/>
              </w:rPr>
              <w:t>Git / GitHub, AWS, Microsoft Office, IDE (Eclipse, IntelliJ, Visual Studio Code)</w:t>
            </w:r>
          </w:p>
        </w:tc>
      </w:tr>
    </w:tbl>
    <w:p w14:paraId="61EA8628" w14:textId="77777777" w:rsidR="00AF2843" w:rsidRDefault="00AF2843" w:rsidP="00AF2843">
      <w:pPr>
        <w:rPr>
          <w:sz w:val="21"/>
          <w:szCs w:val="21"/>
        </w:rPr>
      </w:pPr>
    </w:p>
    <w:p w14:paraId="3DF7FCFF" w14:textId="77777777" w:rsidR="00A30C4D" w:rsidRPr="00A30C4D" w:rsidRDefault="00A30C4D" w:rsidP="00AF2843">
      <w:pPr>
        <w:rPr>
          <w:sz w:val="21"/>
          <w:szCs w:val="21"/>
        </w:rPr>
      </w:pPr>
    </w:p>
    <w:p w14:paraId="7D29A709" w14:textId="7FDF14CB" w:rsidR="00AF2843" w:rsidRPr="00A30C4D" w:rsidRDefault="00A30C4D" w:rsidP="00A30C4D">
      <w:pPr>
        <w:jc w:val="center"/>
        <w:rPr>
          <w:b/>
          <w:bCs/>
          <w:smallCaps/>
          <w:color w:val="1F497D"/>
          <w:sz w:val="28"/>
          <w:szCs w:val="28"/>
        </w:rPr>
      </w:pPr>
      <w:r w:rsidRPr="00A30C4D">
        <w:rPr>
          <w:b/>
          <w:bCs/>
          <w:smallCaps/>
          <w:color w:val="1F497D"/>
          <w:sz w:val="28"/>
          <w:szCs w:val="28"/>
        </w:rPr>
        <w:t>Professional Experience</w:t>
      </w:r>
    </w:p>
    <w:p w14:paraId="41FA03CC" w14:textId="77777777" w:rsidR="00AF2843" w:rsidRPr="00A30C4D" w:rsidRDefault="00AF2843" w:rsidP="00AF2843">
      <w:pPr>
        <w:rPr>
          <w:sz w:val="21"/>
          <w:szCs w:val="21"/>
        </w:rPr>
      </w:pPr>
    </w:p>
    <w:p w14:paraId="2F7088F2" w14:textId="77777777" w:rsidR="00AF2843" w:rsidRPr="00A30C4D" w:rsidRDefault="00AF2843" w:rsidP="00A30C4D">
      <w:pPr>
        <w:tabs>
          <w:tab w:val="right" w:pos="9360"/>
        </w:tabs>
        <w:rPr>
          <w:sz w:val="21"/>
          <w:szCs w:val="21"/>
        </w:rPr>
      </w:pPr>
      <w:r w:rsidRPr="00A30C4D">
        <w:rPr>
          <w:b/>
          <w:bCs/>
          <w:sz w:val="21"/>
          <w:szCs w:val="21"/>
        </w:rPr>
        <w:t>BEST BUY CANADA</w:t>
      </w:r>
      <w:r w:rsidRPr="00A30C4D">
        <w:rPr>
          <w:sz w:val="21"/>
          <w:szCs w:val="21"/>
        </w:rPr>
        <w:t>, Regina, SK</w:t>
      </w:r>
      <w:r w:rsidRPr="00A30C4D">
        <w:rPr>
          <w:sz w:val="21"/>
          <w:szCs w:val="21"/>
        </w:rPr>
        <w:tab/>
        <w:t>2017 - 2023</w:t>
      </w:r>
    </w:p>
    <w:p w14:paraId="0B426B9B" w14:textId="77777777" w:rsidR="00AF2843" w:rsidRPr="00A30C4D" w:rsidRDefault="00AF2843" w:rsidP="00A30C4D">
      <w:pPr>
        <w:tabs>
          <w:tab w:val="right" w:pos="8640"/>
        </w:tabs>
        <w:spacing w:before="120"/>
        <w:rPr>
          <w:b/>
          <w:bCs/>
          <w:sz w:val="21"/>
          <w:szCs w:val="21"/>
        </w:rPr>
      </w:pPr>
      <w:r w:rsidRPr="00A30C4D">
        <w:rPr>
          <w:b/>
          <w:bCs/>
          <w:sz w:val="21"/>
          <w:szCs w:val="21"/>
        </w:rPr>
        <w:t>Product Process Team Lead (Supervisor)</w:t>
      </w:r>
      <w:r w:rsidRPr="00A30C4D">
        <w:rPr>
          <w:b/>
          <w:bCs/>
          <w:sz w:val="21"/>
          <w:szCs w:val="21"/>
        </w:rPr>
        <w:tab/>
        <w:t>2021 - 2023</w:t>
      </w:r>
    </w:p>
    <w:p w14:paraId="0E26DBEC" w14:textId="77777777" w:rsidR="00AF2843" w:rsidRPr="00A30C4D" w:rsidRDefault="00AF2843" w:rsidP="00AF2843">
      <w:pPr>
        <w:rPr>
          <w:sz w:val="21"/>
          <w:szCs w:val="21"/>
        </w:rPr>
      </w:pPr>
      <w:r w:rsidRPr="00A30C4D">
        <w:rPr>
          <w:sz w:val="21"/>
          <w:szCs w:val="21"/>
        </w:rPr>
        <w:t>Oversaw background warehouse, inventory, and multi-channel operations to ensure proper relations between products on hand and sales to in-person and online customers. Maintained integrity of company processes to give employees guidance on daily workflow and for customers to have the best possible experience.</w:t>
      </w:r>
    </w:p>
    <w:p w14:paraId="03CFB292" w14:textId="62336585" w:rsidR="00AF2843" w:rsidRPr="00A30C4D" w:rsidRDefault="00AF2843" w:rsidP="00A30C4D">
      <w:pPr>
        <w:pStyle w:val="ListParagraph"/>
        <w:numPr>
          <w:ilvl w:val="0"/>
          <w:numId w:val="1"/>
        </w:numPr>
        <w:spacing w:before="60"/>
        <w:contextualSpacing w:val="0"/>
        <w:rPr>
          <w:sz w:val="21"/>
          <w:szCs w:val="21"/>
        </w:rPr>
      </w:pPr>
      <w:r w:rsidRPr="00A30C4D">
        <w:rPr>
          <w:sz w:val="21"/>
          <w:szCs w:val="21"/>
        </w:rPr>
        <w:t>Achieved lowest shrink numbers in Saskatchewan / Manitoba district and among top 10 lowest in Canada for fiscal year (FY) 2022, applying weekly investigation of missing and misplaced products and theft prevention through friendly contact with customers.</w:t>
      </w:r>
    </w:p>
    <w:p w14:paraId="5202499A" w14:textId="6F13BCE1" w:rsidR="00AF2843" w:rsidRPr="00A30C4D" w:rsidRDefault="00AF2843" w:rsidP="00A30C4D">
      <w:pPr>
        <w:pStyle w:val="ListParagraph"/>
        <w:numPr>
          <w:ilvl w:val="0"/>
          <w:numId w:val="1"/>
        </w:numPr>
        <w:spacing w:before="60"/>
        <w:contextualSpacing w:val="0"/>
        <w:rPr>
          <w:sz w:val="21"/>
          <w:szCs w:val="21"/>
        </w:rPr>
      </w:pPr>
      <w:r w:rsidRPr="00A30C4D">
        <w:rPr>
          <w:sz w:val="21"/>
          <w:szCs w:val="21"/>
        </w:rPr>
        <w:t>Accomplished less than 5-minute response time with 95%+ acceptance rate on online order creation through monthly goal incentivization, such as personally getting employees an expensive drink of choice.</w:t>
      </w:r>
    </w:p>
    <w:p w14:paraId="3CCE8C7C" w14:textId="263A01D0" w:rsidR="00A30C4D" w:rsidRDefault="00AF2843" w:rsidP="00A30C4D">
      <w:pPr>
        <w:pStyle w:val="ListParagraph"/>
        <w:numPr>
          <w:ilvl w:val="0"/>
          <w:numId w:val="1"/>
        </w:numPr>
        <w:spacing w:before="60"/>
        <w:contextualSpacing w:val="0"/>
        <w:rPr>
          <w:sz w:val="21"/>
          <w:szCs w:val="21"/>
        </w:rPr>
      </w:pPr>
      <w:r w:rsidRPr="00A30C4D">
        <w:rPr>
          <w:sz w:val="21"/>
          <w:szCs w:val="21"/>
        </w:rPr>
        <w:t>Scored 89% employee satisfaction in FY 2022 survey, fostering motivating and lively work environment using 1-on-1 communication with co-workers and listening to issues.</w:t>
      </w:r>
    </w:p>
    <w:p w14:paraId="1A644CC0" w14:textId="77777777" w:rsidR="00A30C4D" w:rsidRDefault="00A30C4D">
      <w:pPr>
        <w:rPr>
          <w:sz w:val="21"/>
          <w:szCs w:val="21"/>
        </w:rPr>
      </w:pPr>
      <w:r>
        <w:rPr>
          <w:sz w:val="21"/>
          <w:szCs w:val="21"/>
        </w:rPr>
        <w:br w:type="page"/>
      </w:r>
    </w:p>
    <w:p w14:paraId="0FBB9E36" w14:textId="15024122" w:rsidR="00A30C4D" w:rsidRPr="00A30C4D" w:rsidRDefault="00A30C4D" w:rsidP="003E2E5C">
      <w:pPr>
        <w:pStyle w:val="Heading2"/>
        <w:pBdr>
          <w:bottom w:val="thickThinSmallGap" w:sz="18" w:space="1" w:color="1F497D"/>
        </w:pBdr>
        <w:tabs>
          <w:tab w:val="center" w:pos="4680"/>
          <w:tab w:val="right" w:pos="9360"/>
        </w:tabs>
        <w:rPr>
          <w:rFonts w:asciiTheme="minorHAnsi" w:hAnsiTheme="minorHAnsi" w:cstheme="minorHAnsi"/>
          <w:b/>
          <w:color w:val="1F497D"/>
          <w:sz w:val="24"/>
          <w:szCs w:val="21"/>
        </w:rPr>
      </w:pPr>
      <w:r w:rsidRPr="00A30C4D">
        <w:rPr>
          <w:rFonts w:asciiTheme="minorHAnsi" w:hAnsiTheme="minorHAnsi" w:cstheme="minorHAnsi"/>
          <w:b/>
          <w:smallCaps/>
          <w:color w:val="1F497D"/>
          <w:sz w:val="24"/>
          <w:szCs w:val="21"/>
        </w:rPr>
        <w:lastRenderedPageBreak/>
        <w:t>Brett Orban</w:t>
      </w:r>
      <w:r w:rsidRPr="00A30C4D">
        <w:rPr>
          <w:rFonts w:asciiTheme="minorHAnsi" w:hAnsiTheme="minorHAnsi" w:cstheme="minorHAnsi"/>
          <w:color w:val="1F497D"/>
          <w:sz w:val="24"/>
          <w:szCs w:val="21"/>
        </w:rPr>
        <w:tab/>
      </w:r>
      <w:hyperlink r:id="rId7" w:history="1">
        <w:r w:rsidRPr="00A30C4D">
          <w:rPr>
            <w:rStyle w:val="Hyperlink"/>
            <w:rFonts w:asciiTheme="minorHAnsi" w:hAnsiTheme="minorHAnsi" w:cstheme="minorHAnsi"/>
            <w:color w:val="auto"/>
            <w:sz w:val="20"/>
            <w:szCs w:val="20"/>
          </w:rPr>
          <w:t>b3orban@gmail.com</w:t>
        </w:r>
      </w:hyperlink>
      <w:r w:rsidRPr="00A30C4D">
        <w:rPr>
          <w:rFonts w:asciiTheme="minorHAnsi" w:hAnsiTheme="minorHAnsi" w:cstheme="minorHAnsi"/>
          <w:color w:val="1F497D"/>
          <w:sz w:val="24"/>
          <w:szCs w:val="21"/>
        </w:rPr>
        <w:tab/>
      </w:r>
      <w:r w:rsidRPr="00A30C4D">
        <w:rPr>
          <w:rFonts w:asciiTheme="minorHAnsi" w:hAnsiTheme="minorHAnsi" w:cstheme="minorHAnsi"/>
          <w:b/>
          <w:smallCaps/>
          <w:color w:val="1F497D"/>
          <w:sz w:val="24"/>
          <w:szCs w:val="21"/>
        </w:rPr>
        <w:t>Page Two</w:t>
      </w:r>
    </w:p>
    <w:p w14:paraId="2BB12601" w14:textId="77777777" w:rsidR="00A30C4D" w:rsidRPr="00A30C4D" w:rsidRDefault="00A30C4D" w:rsidP="003E2E5C">
      <w:pPr>
        <w:rPr>
          <w:rFonts w:cstheme="minorHAnsi"/>
          <w:sz w:val="21"/>
          <w:szCs w:val="21"/>
        </w:rPr>
      </w:pPr>
    </w:p>
    <w:p w14:paraId="5114CE45" w14:textId="62EE8109" w:rsidR="00AF2843" w:rsidRPr="00A30C4D" w:rsidRDefault="00A30C4D" w:rsidP="00A30C4D">
      <w:pPr>
        <w:rPr>
          <w:rFonts w:cstheme="minorHAnsi"/>
          <w:sz w:val="21"/>
          <w:szCs w:val="21"/>
        </w:rPr>
      </w:pPr>
      <w:r w:rsidRPr="00A30C4D">
        <w:rPr>
          <w:b/>
          <w:bCs/>
          <w:sz w:val="21"/>
          <w:szCs w:val="21"/>
        </w:rPr>
        <w:t>BEST BUY CANADA</w:t>
      </w:r>
      <w:r w:rsidRPr="00A30C4D">
        <w:rPr>
          <w:rFonts w:cstheme="minorHAnsi"/>
          <w:sz w:val="21"/>
          <w:szCs w:val="21"/>
        </w:rPr>
        <w:t xml:space="preserve"> (Continued)</w:t>
      </w:r>
    </w:p>
    <w:p w14:paraId="5AF04E55" w14:textId="77777777" w:rsidR="00AF2843" w:rsidRPr="00A30C4D" w:rsidRDefault="00AF2843" w:rsidP="00A30C4D">
      <w:pPr>
        <w:tabs>
          <w:tab w:val="right" w:pos="8640"/>
        </w:tabs>
        <w:spacing w:before="120"/>
        <w:rPr>
          <w:b/>
          <w:bCs/>
          <w:sz w:val="21"/>
          <w:szCs w:val="21"/>
        </w:rPr>
      </w:pPr>
      <w:r w:rsidRPr="00A30C4D">
        <w:rPr>
          <w:b/>
          <w:bCs/>
          <w:sz w:val="21"/>
          <w:szCs w:val="21"/>
        </w:rPr>
        <w:t>Product Process Senior</w:t>
      </w:r>
      <w:r w:rsidRPr="00A30C4D">
        <w:rPr>
          <w:b/>
          <w:bCs/>
          <w:sz w:val="21"/>
          <w:szCs w:val="21"/>
        </w:rPr>
        <w:tab/>
        <w:t>2021</w:t>
      </w:r>
    </w:p>
    <w:p w14:paraId="4FF9F230" w14:textId="2898F903" w:rsidR="00AF2843" w:rsidRPr="00A30C4D" w:rsidRDefault="00AF2843" w:rsidP="00AF2843">
      <w:pPr>
        <w:rPr>
          <w:sz w:val="21"/>
          <w:szCs w:val="21"/>
        </w:rPr>
      </w:pPr>
      <w:r w:rsidRPr="00A30C4D">
        <w:rPr>
          <w:sz w:val="21"/>
          <w:szCs w:val="21"/>
        </w:rPr>
        <w:t>Functioned as right-hand person of Team Lead, teaching by example in product processes, delegating tasks, and helping with inventory investigation and email communication.</w:t>
      </w:r>
    </w:p>
    <w:p w14:paraId="42CCF713" w14:textId="3F7C1119" w:rsidR="00AF2843" w:rsidRPr="00A30C4D" w:rsidRDefault="00AF2843" w:rsidP="00A30C4D">
      <w:pPr>
        <w:pStyle w:val="ListParagraph"/>
        <w:numPr>
          <w:ilvl w:val="0"/>
          <w:numId w:val="3"/>
        </w:numPr>
        <w:spacing w:before="60"/>
        <w:contextualSpacing w:val="0"/>
        <w:rPr>
          <w:sz w:val="21"/>
          <w:szCs w:val="21"/>
        </w:rPr>
      </w:pPr>
      <w:r w:rsidRPr="00A30C4D">
        <w:rPr>
          <w:sz w:val="21"/>
          <w:szCs w:val="21"/>
        </w:rPr>
        <w:t>Prevented multi-day setback and avoided thousands of dollars of lost revenue by improvising temporary solution for keeping crucial machinery working, leveraging knowledge of key ignition and replacing with standard switch until mechanic replaced defective parts.</w:t>
      </w:r>
    </w:p>
    <w:p w14:paraId="4C2F735C" w14:textId="77777777" w:rsidR="00AF2843" w:rsidRPr="00A30C4D" w:rsidRDefault="00AF2843" w:rsidP="00A30C4D">
      <w:pPr>
        <w:tabs>
          <w:tab w:val="right" w:pos="8640"/>
        </w:tabs>
        <w:spacing w:before="120"/>
        <w:rPr>
          <w:b/>
          <w:bCs/>
          <w:sz w:val="21"/>
          <w:szCs w:val="21"/>
        </w:rPr>
      </w:pPr>
      <w:r w:rsidRPr="00A30C4D">
        <w:rPr>
          <w:b/>
          <w:bCs/>
          <w:sz w:val="21"/>
          <w:szCs w:val="21"/>
        </w:rPr>
        <w:t>Product Process Specialist (FT)</w:t>
      </w:r>
      <w:r w:rsidRPr="00A30C4D">
        <w:rPr>
          <w:b/>
          <w:bCs/>
          <w:sz w:val="21"/>
          <w:szCs w:val="21"/>
        </w:rPr>
        <w:tab/>
        <w:t>2017 - 2021</w:t>
      </w:r>
    </w:p>
    <w:p w14:paraId="536979FF" w14:textId="6F303CCA" w:rsidR="00AF2843" w:rsidRPr="00A30C4D" w:rsidRDefault="00AF2843" w:rsidP="00AF2843">
      <w:pPr>
        <w:rPr>
          <w:sz w:val="21"/>
          <w:szCs w:val="21"/>
        </w:rPr>
      </w:pPr>
      <w:r w:rsidRPr="00A30C4D">
        <w:rPr>
          <w:sz w:val="21"/>
          <w:szCs w:val="21"/>
        </w:rPr>
        <w:t>Maintained current knowledge of in-store product and location, utilizing computers as well as planograms to set up neat and tidy in-store and on-shelf displays. Found product for online orders and packaged / shipped in timely fashion.</w:t>
      </w:r>
    </w:p>
    <w:p w14:paraId="107A02DB" w14:textId="3B31793B" w:rsidR="00AF2843" w:rsidRPr="00A30C4D" w:rsidRDefault="00AF2843" w:rsidP="00A30C4D">
      <w:pPr>
        <w:pStyle w:val="ListParagraph"/>
        <w:numPr>
          <w:ilvl w:val="0"/>
          <w:numId w:val="5"/>
        </w:numPr>
        <w:spacing w:before="60"/>
        <w:contextualSpacing w:val="0"/>
        <w:rPr>
          <w:sz w:val="21"/>
          <w:szCs w:val="21"/>
        </w:rPr>
      </w:pPr>
      <w:r w:rsidRPr="00A30C4D">
        <w:rPr>
          <w:sz w:val="21"/>
          <w:szCs w:val="21"/>
        </w:rPr>
        <w:t>Designated as go-to employee for solving problems, fixing issues with displays / fixtures, and dealing with technical equipment throughout store, including replacing faulty network cables on printers.</w:t>
      </w:r>
    </w:p>
    <w:p w14:paraId="33CC4F85" w14:textId="706BB435" w:rsidR="00AF2843" w:rsidRPr="00A30C4D" w:rsidRDefault="00AF2843" w:rsidP="00A30C4D">
      <w:pPr>
        <w:pStyle w:val="ListParagraph"/>
        <w:numPr>
          <w:ilvl w:val="0"/>
          <w:numId w:val="5"/>
        </w:numPr>
        <w:spacing w:before="60"/>
        <w:contextualSpacing w:val="0"/>
        <w:rPr>
          <w:sz w:val="21"/>
          <w:szCs w:val="21"/>
        </w:rPr>
      </w:pPr>
      <w:r w:rsidRPr="00A30C4D">
        <w:rPr>
          <w:sz w:val="21"/>
          <w:szCs w:val="21"/>
        </w:rPr>
        <w:t>Worked under pressure, earning recognition as Employee of the Month multiple times in December, during height of holiday season.</w:t>
      </w:r>
    </w:p>
    <w:p w14:paraId="4013717D" w14:textId="77777777" w:rsidR="00AF2843" w:rsidRDefault="00AF2843" w:rsidP="00AF2843">
      <w:pPr>
        <w:rPr>
          <w:sz w:val="21"/>
          <w:szCs w:val="21"/>
        </w:rPr>
      </w:pPr>
    </w:p>
    <w:p w14:paraId="161BB13D" w14:textId="77777777" w:rsidR="00A30C4D" w:rsidRPr="00A30C4D" w:rsidRDefault="00A30C4D" w:rsidP="00AF2843">
      <w:pPr>
        <w:rPr>
          <w:sz w:val="21"/>
          <w:szCs w:val="21"/>
        </w:rPr>
      </w:pPr>
    </w:p>
    <w:p w14:paraId="44F5AFE3" w14:textId="0BA67CAD" w:rsidR="00AF2843" w:rsidRPr="00A30C4D" w:rsidRDefault="00A30C4D" w:rsidP="00A30C4D">
      <w:pPr>
        <w:jc w:val="center"/>
        <w:rPr>
          <w:b/>
          <w:bCs/>
          <w:smallCaps/>
          <w:color w:val="1F497D"/>
          <w:sz w:val="28"/>
          <w:szCs w:val="28"/>
        </w:rPr>
      </w:pPr>
      <w:r w:rsidRPr="00A30C4D">
        <w:rPr>
          <w:b/>
          <w:bCs/>
          <w:smallCaps/>
          <w:color w:val="1F497D"/>
          <w:sz w:val="28"/>
          <w:szCs w:val="28"/>
        </w:rPr>
        <w:t>Education</w:t>
      </w:r>
    </w:p>
    <w:p w14:paraId="20696B63" w14:textId="77777777" w:rsidR="00AF2843" w:rsidRPr="00A30C4D" w:rsidRDefault="00AF2843" w:rsidP="00AF2843">
      <w:pPr>
        <w:rPr>
          <w:sz w:val="21"/>
          <w:szCs w:val="21"/>
        </w:rPr>
      </w:pPr>
    </w:p>
    <w:p w14:paraId="3DCD8B40" w14:textId="0749793A" w:rsidR="00A74621" w:rsidRPr="00A30C4D" w:rsidRDefault="00AF2843" w:rsidP="00A30C4D">
      <w:pPr>
        <w:jc w:val="center"/>
        <w:rPr>
          <w:sz w:val="21"/>
          <w:szCs w:val="21"/>
        </w:rPr>
      </w:pPr>
      <w:r w:rsidRPr="00A30C4D">
        <w:rPr>
          <w:sz w:val="21"/>
          <w:szCs w:val="21"/>
        </w:rPr>
        <w:t>Post Secondary Diploma, Computer Systems Technology, Saskatchewan Polytechnic, Saskatoon, SK</w:t>
      </w:r>
    </w:p>
    <w:sectPr w:rsidR="00A74621" w:rsidRPr="00A30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8FA"/>
    <w:multiLevelType w:val="hybridMultilevel"/>
    <w:tmpl w:val="CA385CE6"/>
    <w:lvl w:ilvl="0" w:tplc="55C85E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44948"/>
    <w:multiLevelType w:val="hybridMultilevel"/>
    <w:tmpl w:val="0B32C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473DA0"/>
    <w:multiLevelType w:val="hybridMultilevel"/>
    <w:tmpl w:val="D7C2C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90702D"/>
    <w:multiLevelType w:val="hybridMultilevel"/>
    <w:tmpl w:val="A1F0E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A0E5A00"/>
    <w:multiLevelType w:val="hybridMultilevel"/>
    <w:tmpl w:val="5B94B874"/>
    <w:lvl w:ilvl="0" w:tplc="286E754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C203DB"/>
    <w:multiLevelType w:val="hybridMultilevel"/>
    <w:tmpl w:val="240419BC"/>
    <w:lvl w:ilvl="0" w:tplc="0928C15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12351">
    <w:abstractNumId w:val="3"/>
  </w:num>
  <w:num w:numId="2" w16cid:durableId="268976368">
    <w:abstractNumId w:val="5"/>
  </w:num>
  <w:num w:numId="3" w16cid:durableId="847523320">
    <w:abstractNumId w:val="1"/>
  </w:num>
  <w:num w:numId="4" w16cid:durableId="25912667">
    <w:abstractNumId w:val="4"/>
  </w:num>
  <w:num w:numId="5" w16cid:durableId="1940092891">
    <w:abstractNumId w:val="2"/>
  </w:num>
  <w:num w:numId="6" w16cid:durableId="185830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43"/>
    <w:rsid w:val="009238FC"/>
    <w:rsid w:val="009971C3"/>
    <w:rsid w:val="00A30C4D"/>
    <w:rsid w:val="00A74621"/>
    <w:rsid w:val="00AF2843"/>
    <w:rsid w:val="00B12D2A"/>
    <w:rsid w:val="00B56EB2"/>
    <w:rsid w:val="00DF4FEA"/>
    <w:rsid w:val="00F36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EA24"/>
  <w15:chartTrackingRefBased/>
  <w15:docId w15:val="{E69C5657-CCC6-4EAC-B48D-02B432995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30C4D"/>
    <w:pPr>
      <w:keepNext/>
      <w:keepLines/>
      <w:spacing w:before="40"/>
      <w:jc w:val="left"/>
      <w:outlineLvl w:val="1"/>
    </w:pPr>
    <w:rPr>
      <w:rFonts w:ascii="Calibri Light" w:eastAsia="Times New Roman" w:hAnsi="Calibri Light" w:cs="Times New Roman"/>
      <w:color w:val="1F4E79"/>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F4FEA"/>
    <w:rPr>
      <w:color w:val="0000FF"/>
      <w:u w:val="single"/>
    </w:rPr>
  </w:style>
  <w:style w:type="character" w:styleId="UnresolvedMention">
    <w:name w:val="Unresolved Mention"/>
    <w:basedOn w:val="DefaultParagraphFont"/>
    <w:uiPriority w:val="99"/>
    <w:semiHidden/>
    <w:unhideWhenUsed/>
    <w:rsid w:val="00A30C4D"/>
    <w:rPr>
      <w:color w:val="605E5C"/>
      <w:shd w:val="clear" w:color="auto" w:fill="E1DFDD"/>
    </w:rPr>
  </w:style>
  <w:style w:type="table" w:styleId="TableGrid">
    <w:name w:val="Table Grid"/>
    <w:basedOn w:val="TableNormal"/>
    <w:uiPriority w:val="39"/>
    <w:rsid w:val="00A30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C4D"/>
    <w:pPr>
      <w:ind w:left="720"/>
      <w:contextualSpacing/>
    </w:pPr>
  </w:style>
  <w:style w:type="character" w:customStyle="1" w:styleId="Heading2Char">
    <w:name w:val="Heading 2 Char"/>
    <w:basedOn w:val="DefaultParagraphFont"/>
    <w:link w:val="Heading2"/>
    <w:uiPriority w:val="9"/>
    <w:rsid w:val="00A30C4D"/>
    <w:rPr>
      <w:rFonts w:ascii="Calibri Light" w:eastAsia="Times New Roman" w:hAnsi="Calibri Light" w:cs="Times New Roman"/>
      <w:color w:val="1F4E79"/>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3orb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rett-orban/" TargetMode="External"/><Relationship Id="rId5" Type="http://schemas.openxmlformats.org/officeDocument/2006/relationships/hyperlink" Target="TEL:306.746.749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Miller</dc:creator>
  <cp:keywords/>
  <dc:description/>
  <cp:lastModifiedBy>Hannah Miller</cp:lastModifiedBy>
  <cp:revision>4</cp:revision>
  <dcterms:created xsi:type="dcterms:W3CDTF">2023-05-27T17:24:00Z</dcterms:created>
  <dcterms:modified xsi:type="dcterms:W3CDTF">2023-05-27T17:31:00Z</dcterms:modified>
</cp:coreProperties>
</file>