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Your Docker service needs to be active and running. You can quickly check the current status by entering the following command in your terminal: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inline distT="0" distB="0" distL="0" distR="0">
            <wp:extent cx="266700" cy="266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inline distT="0" distB="0" distL="0" distR="0">
            <wp:extent cx="266700" cy="2667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Screen Capture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 of the Docker service is active and running.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Type the following command: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service ps -q</w:t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779520" cy="1920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Proceed to download the latest official Docker image for the MongoDB database: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inline distT="0" distB="0" distL="0" distR="0">
            <wp:extent cx="266700" cy="2667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inline distT="0" distB="0" distL="0" distR="0">
            <wp:extent cx="266700" cy="2667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Screen Capture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pull mongo</w:t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344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List the images in your Docker repository with the following command: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inline distT="0" distB="0" distL="0" distR="0">
            <wp:extent cx="266700" cy="2667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inline distT="0" distB="0" distL="0" distR="0">
            <wp:extent cx="266700" cy="2667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Screen Capture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images</w:t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02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a- Create a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/mongodata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directory on the host system:</w:t>
        <w:br/>
        <w:t>In Winows OS: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rPr/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>mkdir mongodata</w:t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3787140" cy="19278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Start the Docker container with the 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EE0612"/>
          <w:spacing w:val="0"/>
          <w:sz w:val="19"/>
          <w:highlight w:val="white"/>
          <w:bdr w:val="single" w:sz="2" w:space="1" w:color="C7CDD1"/>
        </w:rPr>
        <w:t>run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command using the mongo image. The /data/db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directory in the container is mounted as /mongodata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on the host. Additionally, this command changes the name of the container to </w:t>
      </w:r>
      <w:r>
        <w:rPr>
          <w:rStyle w:val="Emphasis"/>
          <w:rFonts w:ascii="Lato Extended;Lato;Helvetica Neue;Helvetica;Arial;sans-serif" w:hAnsi="Lato Extended;Lato;Helvetica Neue;Helvetica;Arial;sans-serif"/>
          <w:b w:val="false"/>
          <w:i/>
          <w:caps w:val="false"/>
          <w:smallCaps w:val="false"/>
          <w:color w:val="2D3B45"/>
          <w:spacing w:val="0"/>
          <w:sz w:val="19"/>
        </w:rPr>
        <w:t>mongodb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: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inline distT="0" distB="0" distL="0" distR="0">
            <wp:extent cx="266700" cy="26670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inline distT="0" distB="0" distL="0" distR="0">
            <wp:extent cx="266700" cy="2667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Screen Capture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run -dit -v mongodata:/data/db --name mongodb -d mongo</w:t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5135880" cy="44958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Once the MongoDB server starts running in a container, check the status by typing: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inline distT="0" distB="0" distL="0" distR="0">
            <wp:extent cx="266700" cy="26670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drawing>
          <wp:inline distT="0" distB="0" distL="0" distR="0">
            <wp:extent cx="266700" cy="2667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Screen Capture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run ps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Normal"/>
        <w:widowControl/>
        <w:spacing w:before="144" w:after="144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3908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Optionally you can specify the MongoDB port explicitly:</w:t>
      </w:r>
      <w:r>
        <w:rPr/>
        <w:br/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default port number is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27017</w:t>
      </w:r>
      <w:r>
        <w:rPr>
          <w:rStyle w:val="Emphasis"/>
          <w:rFonts w:ascii="Lato Extended;Lato;Helvetica Neue;Helvetica;Arial;sans-serif" w:hAnsi="Lato Extended;Lato;Helvetica Neue;Helvetica;Arial;sans-serif"/>
          <w:b w:val="false"/>
          <w:i/>
          <w:caps w:val="false"/>
          <w:smallCaps w:val="false"/>
          <w:color w:val="2D3B45"/>
          <w:spacing w:val="0"/>
          <w:sz w:val="19"/>
        </w:rPr>
        <w:t>,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as can be seen in the output</w:t>
      </w:r>
      <w:r>
        <w:rPr>
          <w:rStyle w:val="Emphasis"/>
          <w:rFonts w:ascii="Lato Extended;Lato;Helvetica Neue;Helvetica;Arial;sans-serif" w:hAnsi="Lato Extended;Lato;Helvetica Neue;Helvetica;Arial;sans-serif"/>
          <w:b w:val="false"/>
          <w:i/>
          <w:caps w:val="false"/>
          <w:smallCaps w:val="false"/>
          <w:color w:val="2D3B45"/>
          <w:spacing w:val="0"/>
          <w:sz w:val="19"/>
        </w:rPr>
        <w:t>.</w:t>
      </w:r>
      <w:r>
        <w:rPr/>
        <w:br/>
      </w:r>
      <w:r>
        <w:rPr/>
        <w:drawing>
          <wp:inline distT="0" distB="0" distL="0" distR="0">
            <wp:extent cx="266700" cy="26670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Screen Capture</w:t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link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run -it -v mongodata:/data/db -p 27017:27017 --name mongodb -d mongo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4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Always check the Docker log to see the chain of events after making changes:</w:t>
      </w:r>
      <w:r>
        <w:rPr/>
        <w:br/>
      </w:r>
      <w:r>
        <w:rPr/>
        <w:drawing>
          <wp:inline distT="0" distB="0" distL="0" distR="0">
            <wp:extent cx="266700" cy="26670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Screen Capture</w:t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  <w:r>
        <w:rPr/>
        <w:br/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logs provide a wealth of useful information.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logs mongodb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3456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144" w:after="144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container is currently running in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 detached mode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. Connect to the container using the interactive terminal instead:</w:t>
      </w:r>
      <w:r>
        <w:rPr/>
        <w:br/>
      </w:r>
      <w:r>
        <w:rPr/>
        <w:drawing>
          <wp:inline distT="0" distB="0" distL="0" distR="0">
            <wp:extent cx="266700" cy="266700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link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/>
        <w:drawing>
          <wp:inline distT="0" distB="0" distL="0" distR="0">
            <wp:extent cx="266700" cy="266700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link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Screen Capture</w:t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 output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link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docker exec -it mongodb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052060" cy="635508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Inspect the list of running Docker containers by typing:</w:t>
      </w:r>
    </w:p>
    <w:p>
      <w:pPr>
        <w:pStyle w:val="Heading3"/>
        <w:widowControl/>
        <w:spacing w:lineRule="auto" w:line="360" w:before="72" w:after="72"/>
        <w:ind w:left="0" w:right="0" w:hanging="0"/>
        <w:rPr/>
      </w:pPr>
      <w:r>
        <w:rPr>
          <w:caps w:val="false"/>
          <w:smallCaps w:val="false"/>
          <w:color w:val="2D3B45"/>
          <w:spacing w:val="0"/>
        </w:rPr>
        <w:drawing>
          <wp:inline distT="0" distB="0" distL="0" distR="0">
            <wp:extent cx="266700" cy="266700"/>
            <wp:effectExtent l="0" t="0" r="0" b="0"/>
            <wp:docPr id="3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8" descr=""/>
                    <pic:cNvPicPr>
                      <a:picLocks noChangeAspect="1" noChangeArrowheads="1"/>
                    </pic:cNvPicPr>
                  </pic:nvPicPr>
                  <pic:blipFill>
                    <a:blip r:link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>
          <w:caps w:val="false"/>
          <w:smallCaps w:val="false"/>
          <w:color w:val="2D3B45"/>
          <w:spacing w:val="0"/>
        </w:rPr>
        <w:drawing>
          <wp:inline distT="0" distB="0" distL="0" distR="0">
            <wp:extent cx="266700" cy="266700"/>
            <wp:effectExtent l="0" t="0" r="0" b="0"/>
            <wp:docPr id="3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9" descr=""/>
                    <pic:cNvPicPr>
                      <a:picLocks noChangeAspect="1" noChangeArrowheads="1"/>
                    </pic:cNvPicPr>
                  </pic:nvPicPr>
                  <pic:blipFill>
                    <a:blip r:link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Screen Capture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the output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3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0" descr=""/>
                    <pic:cNvPicPr>
                      <a:picLocks noChangeAspect="1" noChangeArrowheads="1"/>
                    </pic:cNvPicPr>
                  </pic:nvPicPr>
                  <pic:blipFill>
                    <a:blip r:link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ps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 </w:t>
      </w:r>
      <w:r>
        <w:rPr>
          <w:rStyle w:val="SourceText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EE0612"/>
          <w:spacing w:val="0"/>
          <w:sz w:val="19"/>
          <w:highlight w:val="white"/>
          <w:bdr w:val="single" w:sz="2" w:space="1" w:color="C7CDD1"/>
        </w:rPr>
        <w:t>docker stop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 command is a short and clear command that </w:t>
      </w:r>
      <w:hyperlink r:id="rId38" w:tgtFrame="_blank">
        <w:r>
          <w:rPr>
            <w:rStyle w:val="InternetLink"/>
            <w:rFonts w:ascii="Lato Extended;Lato;Helvetica Neue;Helvetica;Arial;sans-serif" w:hAnsi="Lato Extended;Lato;Helvetica Neue;Helvetica;Arial;sans-serif"/>
            <w:b w:val="false"/>
            <w:i w:val="false"/>
            <w:caps w:val="false"/>
            <w:smallCaps w:val="false"/>
            <w:color w:val="2D3B45"/>
            <w:spacing w:val="0"/>
            <w:sz w:val="19"/>
            <w:u w:val="single"/>
          </w:rPr>
          <w:t>stops running container instances</w:t>
        </w:r>
      </w:hyperlink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:</w: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haracter">
                  <wp:posOffset>929640</wp:posOffset>
                </wp:positionH>
                <wp:positionV relativeFrom="line">
                  <wp:posOffset>280035</wp:posOffset>
                </wp:positionV>
                <wp:extent cx="14605" cy="5811520"/>
                <wp:effectExtent l="0" t="0" r="0" b="0"/>
                <wp:wrapNone/>
                <wp:docPr id="3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5811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 </w:t>
                            </w:r>
                            <w:r>
                              <w:rPr/>
                              <w:t>(Links to an external site.)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457.6pt;mso-wrap-distance-left:0pt;mso-wrap-distance-right:0pt;mso-wrap-distance-top:0pt;mso-wrap-distance-bottom:0pt;margin-top:22.05pt;mso-position-vertical-relative:text;margin-left:73.2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  <w:t> </w:t>
                      </w:r>
                      <w:r>
                        <w:rPr/>
                        <w:t>(Links to an external site.)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3"/>
        <w:widowControl/>
        <w:spacing w:lineRule="auto" w:line="360" w:before="72" w:after="72"/>
        <w:ind w:left="0" w:right="0" w:hanging="0"/>
        <w:rPr/>
      </w:pPr>
      <w:r>
        <w:rPr>
          <w:caps w:val="false"/>
          <w:smallCaps w:val="false"/>
          <w:color w:val="2D3B45"/>
          <w:spacing w:val="0"/>
        </w:rPr>
        <w:drawing>
          <wp:inline distT="0" distB="0" distL="0" distR="0">
            <wp:extent cx="266700" cy="266700"/>
            <wp:effectExtent l="0" t="0" r="0" b="0"/>
            <wp:docPr id="38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4" descr=""/>
                    <pic:cNvPicPr>
                      <a:picLocks noChangeAspect="1" noChangeArrowheads="1"/>
                    </pic:cNvPicPr>
                  </pic:nvPicPr>
                  <pic:blipFill>
                    <a:blip r:link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>
          <w:caps w:val="false"/>
          <w:smallCaps w:val="false"/>
          <w:color w:val="2D3B45"/>
          <w:spacing w:val="0"/>
        </w:rPr>
        <w:drawing>
          <wp:inline distT="0" distB="0" distL="0" distR="0">
            <wp:extent cx="266700" cy="266700"/>
            <wp:effectExtent l="0" t="0" r="0" b="0"/>
            <wp:docPr id="39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5" descr=""/>
                    <pic:cNvPicPr>
                      <a:picLocks noChangeAspect="1" noChangeArrowheads="1"/>
                    </pic:cNvPicPr>
                  </pic:nvPicPr>
                  <pic:blipFill>
                    <a:blip r:link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Screen Capture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the output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40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6" descr=""/>
                    <pic:cNvPicPr>
                      <a:picLocks noChangeAspect="1" noChangeArrowheads="1"/>
                    </pic:cNvPicPr>
                  </pic:nvPicPr>
                  <pic:blipFill>
                    <a:blip r:link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stop mongodb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</w:pPr>
      <w:r>
        <w:rPr/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6075"/>
            <wp:effectExtent l="0" t="0" r="0" b="0"/>
            <wp:wrapSquare wrapText="largest"/>
            <wp:docPr id="4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Containers are started by using the </w:t>
      </w:r>
      <w:r>
        <w:rPr>
          <w:rStyle w:val="SourceText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EE0612"/>
          <w:spacing w:val="0"/>
          <w:sz w:val="19"/>
          <w:highlight w:val="white"/>
          <w:bdr w:val="single" w:sz="2" w:space="1" w:color="C7CDD1"/>
        </w:rPr>
        <w:t>docker start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 command:</w:t>
      </w:r>
    </w:p>
    <w:p>
      <w:pPr>
        <w:pStyle w:val="Heading3"/>
        <w:widowControl/>
        <w:spacing w:lineRule="auto" w:line="360" w:before="72" w:after="72"/>
        <w:ind w:left="0" w:right="0" w:hanging="0"/>
        <w:rPr/>
      </w:pPr>
      <w:r>
        <w:rPr>
          <w:caps w:val="false"/>
          <w:smallCaps w:val="false"/>
          <w:color w:val="2D3B45"/>
          <w:spacing w:val="0"/>
        </w:rPr>
        <w:drawing>
          <wp:inline distT="0" distB="0" distL="0" distR="0">
            <wp:extent cx="266700" cy="266700"/>
            <wp:effectExtent l="0" t="0" r="0" b="0"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link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>
          <w:caps w:val="false"/>
          <w:smallCaps w:val="false"/>
          <w:color w:val="2D3B45"/>
          <w:spacing w:val="0"/>
        </w:rPr>
        <w:drawing>
          <wp:inline distT="0" distB="0" distL="0" distR="0">
            <wp:extent cx="266700" cy="266700"/>
            <wp:effectExtent l="0" t="0" r="0" b="0"/>
            <wp:docPr id="4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"/>
                    <pic:cNvPicPr>
                      <a:picLocks noChangeAspect="1" noChangeArrowheads="1"/>
                    </pic:cNvPicPr>
                  </pic:nvPicPr>
                  <pic:blipFill>
                    <a:blip r:link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Screen Capture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the output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rPr>
          <w:rStyle w:val="SourceText"/>
          <w:caps w:val="false"/>
          <w:smallCaps w:val="false"/>
          <w:color w:val="2D3B45"/>
          <w:spacing w:val="0"/>
        </w:rPr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4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 descr=""/>
                    <pic:cNvPicPr>
                      <a:picLocks noChangeAspect="1" noChangeArrowheads="1"/>
                    </pic:cNvPicPr>
                  </pic:nvPicPr>
                  <pic:blipFill>
                    <a:blip r:link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start mongodb</w:t>
      </w:r>
    </w:p>
    <w:p>
      <w:pPr>
        <w:pStyle w:val="TextBody"/>
        <w:widowControl/>
        <w:spacing w:before="144" w:after="144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4. The list of running containers now confirms that the MongoDB database has been initiated once again:</w:t>
      </w:r>
    </w:p>
    <w:p>
      <w:pPr>
        <w:pStyle w:val="Heading3"/>
        <w:widowControl/>
        <w:spacing w:lineRule="auto" w:line="360" w:before="72" w:after="72"/>
        <w:ind w:left="0" w:right="0" w:hanging="0"/>
        <w:rPr/>
      </w:pPr>
      <w:r>
        <w:rPr>
          <w:caps w:val="false"/>
          <w:smallCaps w:val="false"/>
          <w:color w:val="2D3B45"/>
          <w:spacing w:val="0"/>
        </w:rPr>
        <w:drawing>
          <wp:inline distT="0" distB="0" distL="0" distR="0">
            <wp:extent cx="266700" cy="266700"/>
            <wp:effectExtent l="0" t="0" r="0" b="0"/>
            <wp:docPr id="45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6" descr=""/>
                    <pic:cNvPicPr>
                      <a:picLocks noChangeAspect="1" noChangeArrowheads="1"/>
                    </pic:cNvPicPr>
                  </pic:nvPicPr>
                  <pic:blipFill>
                    <a:blip r:link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 </w:t>
      </w:r>
      <w:r>
        <w:rPr>
          <w:caps w:val="false"/>
          <w:smallCaps w:val="false"/>
          <w:color w:val="2D3B45"/>
          <w:spacing w:val="0"/>
        </w:rPr>
        <w:drawing>
          <wp:inline distT="0" distB="0" distL="0" distR="0">
            <wp:extent cx="266700" cy="266700"/>
            <wp:effectExtent l="0" t="0" r="0" b="0"/>
            <wp:docPr id="46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7" descr=""/>
                    <pic:cNvPicPr>
                      <a:picLocks noChangeAspect="1" noChangeArrowheads="1"/>
                    </pic:cNvPicPr>
                  </pic:nvPicPr>
                  <pic:blipFill>
                    <a:blip r:link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need to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Screen Capture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the output</w:t>
      </w:r>
    </w:p>
    <w:p>
      <w:pPr>
        <w:pStyle w:val="PreformattedText"/>
        <w:widowControl/>
        <w:pBdr>
          <w:top w:val="single" w:sz="9" w:space="5" w:color="C7CDD1"/>
          <w:left w:val="single" w:sz="9" w:space="5" w:color="C7CDD1"/>
          <w:bottom w:val="single" w:sz="9" w:space="5" w:color="C7CDD1"/>
          <w:right w:val="single" w:sz="9" w:space="5" w:color="C7CDD1"/>
        </w:pBdr>
        <w:shd w:fill="FFFFFF" w:val="clear"/>
        <w:spacing w:before="0" w:after="144"/>
        <w:ind w:left="0" w:right="0" w:hanging="0"/>
        <w:rPr/>
      </w:pPr>
      <w:r>
        <w:rPr>
          <w:rStyle w:val="StrongEmphasis"/>
          <w:caps w:val="false"/>
          <w:smallCaps w:val="false"/>
          <w:color w:val="2D3B45"/>
          <w:spacing w:val="0"/>
        </w:rPr>
        <w:drawing>
          <wp:inline distT="0" distB="0" distL="0" distR="0">
            <wp:extent cx="274320" cy="274320"/>
            <wp:effectExtent l="0" t="0" r="0" b="0"/>
            <wp:docPr id="47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8" descr=""/>
                    <pic:cNvPicPr>
                      <a:picLocks noChangeAspect="1" noChangeArrowheads="1"/>
                    </pic:cNvPicPr>
                  </pic:nvPicPr>
                  <pic:blipFill>
                    <a:blip r:link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  <w:caps w:val="false"/>
          <w:smallCaps w:val="false"/>
          <w:color w:val="2D3B45"/>
          <w:spacing w:val="0"/>
        </w:rPr>
        <w:t xml:space="preserve">  </w:t>
      </w:r>
      <w:r>
        <w:rPr>
          <w:rStyle w:val="StrongEmphasis"/>
          <w:rFonts w:ascii="Monaco;Menlo;Consolas;Courier New;monospace" w:hAnsi="Monaco;Menlo;Consolas;Courier New;monospace"/>
          <w:b/>
          <w:i w:val="false"/>
          <w:caps w:val="false"/>
          <w:smallCaps w:val="false"/>
          <w:color w:val="2D3B45"/>
          <w:spacing w:val="0"/>
        </w:rPr>
        <w:t>docker ps</w:t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68580</wp:posOffset>
            </wp:positionH>
            <wp:positionV relativeFrom="paragraph">
              <wp:posOffset>112395</wp:posOffset>
            </wp:positionV>
            <wp:extent cx="6332220" cy="3561715"/>
            <wp:effectExtent l="0" t="0" r="0" b="0"/>
            <wp:wrapSquare wrapText="largest"/>
            <wp:docPr id="48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144" w:after="144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Lato Extended">
    <w:altName w:val="Lato"/>
    <w:charset w:val="00"/>
    <w:family w:val="auto"/>
    <w:pitch w:val="default"/>
  </w:font>
  <w:font w:name="Monaco">
    <w:altName w:val="Menlo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bryanuniversity.instructure.com/users/13368/files/773034/preview?verifier=UGgNbgwRq4wThp5Iih6LqozqoNxLN9zqDUui5z53" TargetMode="External"/><Relationship Id="rId3" Type="http://schemas.openxmlformats.org/officeDocument/2006/relationships/image" Target="https://bryanuniversity.instructure.com/users/13368/files/773031/preview?verifier=rDTWG6q0v483CMMn7SqdKJpbyTguHc18jsgQBinJ" TargetMode="External"/><Relationship Id="rId4" Type="http://schemas.openxmlformats.org/officeDocument/2006/relationships/image" Target="https://bryanuniversity.instructure.com/users/13368/files/773039/preview?verifier=B2gAtNmkTiOAd24d9fR9OOpEpRX4LqjdcHfAXHvh" TargetMode="External"/><Relationship Id="rId5" Type="http://schemas.openxmlformats.org/officeDocument/2006/relationships/image" Target="media/image1.png"/><Relationship Id="rId6" Type="http://schemas.openxmlformats.org/officeDocument/2006/relationships/image" Target="https://bryanuniversity.instructure.com/users/13368/files/773034/preview?verifier=UGgNbgwRq4wThp5Iih6LqozqoNxLN9zqDUui5z53" TargetMode="External"/><Relationship Id="rId7" Type="http://schemas.openxmlformats.org/officeDocument/2006/relationships/image" Target="https://bryanuniversity.instructure.com/users/13368/files/773031/preview?verifier=rDTWG6q0v483CMMn7SqdKJpbyTguHc18jsgQBinJ" TargetMode="External"/><Relationship Id="rId8" Type="http://schemas.openxmlformats.org/officeDocument/2006/relationships/image" Target="https://bryanuniversity.instructure.com/users/13368/files/773039/preview?verifier=B2gAtNmkTiOAd24d9fR9OOpEpRX4LqjdcHfAXHvh" TargetMode="External"/><Relationship Id="rId9" Type="http://schemas.openxmlformats.org/officeDocument/2006/relationships/image" Target="media/image2.png"/><Relationship Id="rId10" Type="http://schemas.openxmlformats.org/officeDocument/2006/relationships/image" Target="https://bryanuniversity.instructure.com/users/13368/files/773034/preview?verifier=UGgNbgwRq4wThp5Iih6LqozqoNxLN9zqDUui5z53" TargetMode="External"/><Relationship Id="rId11" Type="http://schemas.openxmlformats.org/officeDocument/2006/relationships/image" Target="https://bryanuniversity.instructure.com/users/13368/files/773031/preview?verifier=rDTWG6q0v483CMMn7SqdKJpbyTguHc18jsgQBinJ" TargetMode="External"/><Relationship Id="rId12" Type="http://schemas.openxmlformats.org/officeDocument/2006/relationships/image" Target="https://bryanuniversity.instructure.com/users/13368/files/773039/preview?verifier=B2gAtNmkTiOAd24d9fR9OOpEpRX4LqjdcHfAXHvh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https://bryanuniversity.instructure.com/users/13368/files/773034/preview?verifier=UGgNbgwRq4wThp5Iih6LqozqoNxLN9zqDUui5z53" TargetMode="External"/><Relationship Id="rId16" Type="http://schemas.openxmlformats.org/officeDocument/2006/relationships/image" Target="https://bryanuniversity.instructure.com/users/13368/files/773031/preview?verifier=rDTWG6q0v483CMMn7SqdKJpbyTguHc18jsgQBinJ" TargetMode="External"/><Relationship Id="rId17" Type="http://schemas.openxmlformats.org/officeDocument/2006/relationships/image" Target="https://bryanuniversity.instructure.com/users/13368/files/773039/preview?verifier=B2gAtNmkTiOAd24d9fR9OOpEpRX4LqjdcHfAXHvh" TargetMode="External"/><Relationship Id="rId18" Type="http://schemas.openxmlformats.org/officeDocument/2006/relationships/image" Target="media/image5.png"/><Relationship Id="rId19" Type="http://schemas.openxmlformats.org/officeDocument/2006/relationships/image" Target="https://bryanuniversity.instructure.com/users/13368/files/773034/preview?verifier=UGgNbgwRq4wThp5Iih6LqozqoNxLN9zqDUui5z53" TargetMode="External"/><Relationship Id="rId20" Type="http://schemas.openxmlformats.org/officeDocument/2006/relationships/image" Target="https://bryanuniversity.instructure.com/users/13368/files/773031/preview?verifier=rDTWG6q0v483CMMn7SqdKJpbyTguHc18jsgQBinJ" TargetMode="External"/><Relationship Id="rId21" Type="http://schemas.openxmlformats.org/officeDocument/2006/relationships/image" Target="https://bryanuniversity.instructure.com/users/13368/files/773039/preview?verifier=B2gAtNmkTiOAd24d9fR9OOpEpRX4LqjdcHfAXHvh" TargetMode="External"/><Relationship Id="rId22" Type="http://schemas.openxmlformats.org/officeDocument/2006/relationships/image" Target="media/image6.png"/><Relationship Id="rId23" Type="http://schemas.openxmlformats.org/officeDocument/2006/relationships/image" Target="https://bryanuniversity.instructure.com/users/13368/files/773034/preview?verifier=UGgNbgwRq4wThp5Iih6LqozqoNxLN9zqDUui5z53" TargetMode="External"/><Relationship Id="rId24" Type="http://schemas.openxmlformats.org/officeDocument/2006/relationships/image" Target="https://bryanuniversity.instructure.com/users/13368/files/773031/preview?verifier=rDTWG6q0v483CMMn7SqdKJpbyTguHc18jsgQBinJ" TargetMode="External"/><Relationship Id="rId25" Type="http://schemas.openxmlformats.org/officeDocument/2006/relationships/image" Target="https://bryanuniversity.instructure.com/users/13368/files/773039/preview?verifier=B2gAtNmkTiOAd24d9fR9OOpEpRX4LqjdcHfAXHvh" TargetMode="External"/><Relationship Id="rId26" Type="http://schemas.openxmlformats.org/officeDocument/2006/relationships/image" Target="media/image7.png"/><Relationship Id="rId27" Type="http://schemas.openxmlformats.org/officeDocument/2006/relationships/image" Target="https://bryanuniversity.instructure.com/users/13368/files/773034/preview?verifier=UGgNbgwRq4wThp5Iih6LqozqoNxLN9zqDUui5z53" TargetMode="External"/><Relationship Id="rId28" Type="http://schemas.openxmlformats.org/officeDocument/2006/relationships/image" Target="https://bryanuniversity.instructure.com/users/13368/files/773031/preview?verifier=rDTWG6q0v483CMMn7SqdKJpbyTguHc18jsgQBinJ" TargetMode="External"/><Relationship Id="rId29" Type="http://schemas.openxmlformats.org/officeDocument/2006/relationships/image" Target="https://bryanuniversity.instructure.com/users/13368/files/773039/preview?verifier=B2gAtNmkTiOAd24d9fR9OOpEpRX4LqjdcHfAXHvh" TargetMode="External"/><Relationship Id="rId30" Type="http://schemas.openxmlformats.org/officeDocument/2006/relationships/image" Target="media/image8.png"/><Relationship Id="rId31" Type="http://schemas.openxmlformats.org/officeDocument/2006/relationships/image" Target="https://bryanuniversity.instructure.com/users/13368/files/773034/preview?verifier=UGgNbgwRq4wThp5Iih6LqozqoNxLN9zqDUui5z53" TargetMode="External"/><Relationship Id="rId32" Type="http://schemas.openxmlformats.org/officeDocument/2006/relationships/image" Target="https://bryanuniversity.instructure.com/users/13368/files/773031/preview?verifier=rDTWG6q0v483CMMn7SqdKJpbyTguHc18jsgQBinJ" TargetMode="External"/><Relationship Id="rId33" Type="http://schemas.openxmlformats.org/officeDocument/2006/relationships/image" Target="https://bryanuniversity.instructure.com/users/13368/files/773039/preview?verifier=B2gAtNmkTiOAd24d9fR9OOpEpRX4LqjdcHfAXHvh" TargetMode="External"/><Relationship Id="rId34" Type="http://schemas.openxmlformats.org/officeDocument/2006/relationships/image" Target="media/image9.png"/><Relationship Id="rId35" Type="http://schemas.openxmlformats.org/officeDocument/2006/relationships/image" Target="https://bryanuniversity.instructure.com/users/13368/files/773034/preview?verifier=UGgNbgwRq4wThp5Iih6LqozqoNxLN9zqDUui5z53" TargetMode="External"/><Relationship Id="rId36" Type="http://schemas.openxmlformats.org/officeDocument/2006/relationships/image" Target="https://bryanuniversity.instructure.com/users/13368/files/773031/preview?verifier=rDTWG6q0v483CMMn7SqdKJpbyTguHc18jsgQBinJ" TargetMode="External"/><Relationship Id="rId37" Type="http://schemas.openxmlformats.org/officeDocument/2006/relationships/image" Target="https://bryanuniversity.instructure.com/users/13368/files/773039/preview?verifier=B2gAtNmkTiOAd24d9fR9OOpEpRX4LqjdcHfAXHvh" TargetMode="External"/><Relationship Id="rId38" Type="http://schemas.openxmlformats.org/officeDocument/2006/relationships/hyperlink" Target="https://phoenixnap.com/kb/how-to-list-start-stop-docker-containers" TargetMode="External"/><Relationship Id="rId39" Type="http://schemas.openxmlformats.org/officeDocument/2006/relationships/image" Target="https://bryanuniversity.instructure.com/users/13368/files/773034/preview?verifier=UGgNbgwRq4wThp5Iih6LqozqoNxLN9zqDUui5z53" TargetMode="External"/><Relationship Id="rId40" Type="http://schemas.openxmlformats.org/officeDocument/2006/relationships/image" Target="https://bryanuniversity.instructure.com/users/13368/files/773031/preview?verifier=rDTWG6q0v483CMMn7SqdKJpbyTguHc18jsgQBinJ" TargetMode="External"/><Relationship Id="rId41" Type="http://schemas.openxmlformats.org/officeDocument/2006/relationships/image" Target="https://bryanuniversity.instructure.com/users/13368/files/773039/preview?verifier=B2gAtNmkTiOAd24d9fR9OOpEpRX4LqjdcHfAXHvh" TargetMode="External"/><Relationship Id="rId42" Type="http://schemas.openxmlformats.org/officeDocument/2006/relationships/image" Target="media/image10.png"/><Relationship Id="rId43" Type="http://schemas.openxmlformats.org/officeDocument/2006/relationships/image" Target="https://bryanuniversity.instructure.com/users/13368/files/773034/preview?verifier=UGgNbgwRq4wThp5Iih6LqozqoNxLN9zqDUui5z53" TargetMode="External"/><Relationship Id="rId44" Type="http://schemas.openxmlformats.org/officeDocument/2006/relationships/image" Target="https://bryanuniversity.instructure.com/users/13368/files/773031/preview?verifier=rDTWG6q0v483CMMn7SqdKJpbyTguHc18jsgQBinJ" TargetMode="External"/><Relationship Id="rId45" Type="http://schemas.openxmlformats.org/officeDocument/2006/relationships/image" Target="https://bryanuniversity.instructure.com/users/13368/files/773039/preview?verifier=B2gAtNmkTiOAd24d9fR9OOpEpRX4LqjdcHfAXHvh" TargetMode="External"/><Relationship Id="rId46" Type="http://schemas.openxmlformats.org/officeDocument/2006/relationships/image" Target="https://bryanuniversity.instructure.com/users/13368/files/773034/preview?verifier=UGgNbgwRq4wThp5Iih6LqozqoNxLN9zqDUui5z53" TargetMode="External"/><Relationship Id="rId47" Type="http://schemas.openxmlformats.org/officeDocument/2006/relationships/image" Target="https://bryanuniversity.instructure.com/users/13368/files/773031/preview?verifier=rDTWG6q0v483CMMn7SqdKJpbyTguHc18jsgQBinJ" TargetMode="External"/><Relationship Id="rId48" Type="http://schemas.openxmlformats.org/officeDocument/2006/relationships/image" Target="https://bryanuniversity.instructure.com/users/13368/files/773039/preview?verifier=B2gAtNmkTiOAd24d9fR9OOpEpRX4LqjdcHfAXHvh" TargetMode="External"/><Relationship Id="rId49" Type="http://schemas.openxmlformats.org/officeDocument/2006/relationships/image" Target="media/image11.png"/><Relationship Id="rId50" Type="http://schemas.openxmlformats.org/officeDocument/2006/relationships/fontTable" Target="fontTable.xml"/><Relationship Id="rId5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6</Pages>
  <Words>375</Words>
  <Characters>1862</Characters>
  <CharactersWithSpaces>2266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2020-11-28T17:39:37Z</dcterms:created>
  <dc:creator/>
  <dc:description/>
  <dc:language>en-US</dc:language>
  <cp:lastModifiedBy/>
  <dcterms:modified xsi:type="dcterms:W3CDTF">2020-11-29T18:54:14Z</dcterms:modified>
  <cp:revision>2</cp:revision>
  <dc:subject/>
  <dc:title/>
</cp:coreProperties>
</file>