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- </w:t>
      </w:r>
      <w:r>
        <w:rPr/>
        <w:t>Retrieve everything from a table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3675" cy="35794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</w:t>
      </w:r>
      <w:r>
        <w:rPr/>
        <w:t>Retrieve specific columns from a table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7310" cy="37357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Control which roles are received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6035" cy="35756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- </w:t>
      </w:r>
      <w:r>
        <w:rPr/>
        <w:t>Basic string search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6785" cy="38633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</w:t>
      </w:r>
      <w:r>
        <w:rPr/>
        <w:t>Matching against multiple possible values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0885" cy="39897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- </w:t>
      </w:r>
      <w:r>
        <w:rPr/>
        <w:t>classify results into buckets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179705</wp:posOffset>
            </wp:positionH>
            <wp:positionV relativeFrom="paragraph">
              <wp:posOffset>83820</wp:posOffset>
            </wp:positionV>
            <wp:extent cx="5595620" cy="41414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- </w:t>
      </w:r>
      <w:r>
        <w:rPr/>
        <w:t>Working with dates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6975" cy="37839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- </w:t>
      </w:r>
      <w:r>
        <w:rPr/>
        <w:t>Removing duplicates and ordering results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101600</wp:posOffset>
            </wp:positionH>
            <wp:positionV relativeFrom="paragraph">
              <wp:posOffset>60960</wp:posOffset>
            </wp:positionV>
            <wp:extent cx="5666105" cy="41573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- </w:t>
      </w:r>
      <w:r>
        <w:rPr/>
        <w:t>Combining results from multiple queries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6745" cy="41897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- </w:t>
      </w:r>
      <w:r>
        <w:rPr/>
        <w:t>simple aggregation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76835</wp:posOffset>
            </wp:positionH>
            <wp:positionV relativeFrom="paragraph">
              <wp:posOffset>68580</wp:posOffset>
            </wp:positionV>
            <wp:extent cx="5517515" cy="40506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More aggregation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223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Times New Roman" w:hAnsi="Times New Roman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Neat_Office/6.2.8.2$Windows_x86 LibreOffice_project/</Application>
  <Pages>6</Pages>
  <Words>56</Words>
  <Characters>299</Characters>
  <CharactersWithSpaces>344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2020-10-12T10:58:36Z</dcterms:created>
  <dc:creator/>
  <dc:description/>
  <dc:language>en-US</dc:language>
  <cp:lastModifiedBy/>
  <dcterms:modified xsi:type="dcterms:W3CDTF">2020-10-12T11:37:41Z</dcterms:modified>
  <cp:revision>1</cp:revision>
  <dc:subject/>
  <dc:title/>
</cp:coreProperties>
</file>