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C522C4" w14:paraId="6674DBFF" w14:textId="77777777" w:rsidTr="00892261">
        <w:trPr>
          <w:trHeight w:hRule="exact" w:val="3119"/>
        </w:trPr>
        <w:tc>
          <w:tcPr>
            <w:tcW w:w="8154" w:type="dxa"/>
          </w:tcPr>
          <w:p w14:paraId="2A73352B" w14:textId="77777777" w:rsidR="0031003A" w:rsidRPr="009217AF" w:rsidRDefault="0031003A" w:rsidP="0031003A">
            <w:pPr>
              <w:pStyle w:val="STTSNormalCover"/>
            </w:pPr>
            <w:r w:rsidRPr="009217AF">
              <w:t>TUGAS AKHIR</w:t>
            </w:r>
          </w:p>
          <w:p w14:paraId="6CD0DCBA" w14:textId="77777777" w:rsidR="00C522C4" w:rsidRPr="0055655F" w:rsidRDefault="00C522C4" w:rsidP="00C522C4">
            <w:pPr>
              <w:pStyle w:val="STTSNormalCover"/>
              <w:rPr>
                <w:highlight w:val="yellow"/>
              </w:rPr>
            </w:pPr>
          </w:p>
          <w:p w14:paraId="6DF0A6B3" w14:textId="77777777" w:rsidR="0031003A" w:rsidRPr="009217AF" w:rsidRDefault="0031003A" w:rsidP="0031003A">
            <w:pPr>
              <w:pStyle w:val="STTSNormalCover"/>
              <w:rPr>
                <w:sz w:val="36"/>
              </w:rPr>
            </w:pPr>
            <w:r w:rsidRPr="009217AF">
              <w:rPr>
                <w:sz w:val="36"/>
              </w:rPr>
              <w:t xml:space="preserve">WEBSITE PENCATATAN PENGELUARAN PERUSAHAAN SECARA ONLINE BERBASIS MULTI COMPANY </w:t>
            </w:r>
          </w:p>
          <w:p w14:paraId="5004E292" w14:textId="5033CA9C" w:rsidR="00C522C4" w:rsidRPr="00892261" w:rsidRDefault="00C522C4" w:rsidP="00C522C4">
            <w:pPr>
              <w:pStyle w:val="STTSNormalCover"/>
              <w:rPr>
                <w:sz w:val="32"/>
              </w:rPr>
            </w:pPr>
          </w:p>
        </w:tc>
      </w:tr>
      <w:tr w:rsidR="00C522C4" w14:paraId="2DBA1A26" w14:textId="77777777" w:rsidTr="00892261">
        <w:trPr>
          <w:trHeight w:hRule="exact" w:val="3686"/>
        </w:trPr>
        <w:tc>
          <w:tcPr>
            <w:tcW w:w="8154" w:type="dxa"/>
            <w:vAlign w:val="center"/>
          </w:tcPr>
          <w:p w14:paraId="2C28A120" w14:textId="77777777" w:rsidR="00C522C4" w:rsidRDefault="00DA3FB2" w:rsidP="00C522C4">
            <w:pPr>
              <w:pStyle w:val="STTSNormalCover"/>
            </w:pPr>
            <w:r w:rsidRPr="00D36BDD">
              <w:rPr>
                <w:rFonts w:cs="Arial"/>
                <w:b w:val="0"/>
                <w:noProof/>
              </w:rPr>
              <w:drawing>
                <wp:inline distT="0" distB="0" distL="0" distR="0" wp14:anchorId="39498FF2" wp14:editId="5624001E">
                  <wp:extent cx="2307590" cy="2307590"/>
                  <wp:effectExtent l="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590" cy="23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2C4" w14:paraId="61AC8D71" w14:textId="77777777" w:rsidTr="00892261">
        <w:trPr>
          <w:trHeight w:hRule="exact" w:val="567"/>
        </w:trPr>
        <w:tc>
          <w:tcPr>
            <w:tcW w:w="8154" w:type="dxa"/>
            <w:vAlign w:val="center"/>
          </w:tcPr>
          <w:p w14:paraId="5789EF42" w14:textId="77777777" w:rsidR="00C522C4" w:rsidRDefault="00C522C4" w:rsidP="00C522C4">
            <w:pPr>
              <w:pStyle w:val="STTSNormalCover"/>
            </w:pPr>
          </w:p>
        </w:tc>
      </w:tr>
      <w:tr w:rsidR="00C522C4" w14:paraId="3CD4C4B9" w14:textId="77777777" w:rsidTr="00892261">
        <w:trPr>
          <w:trHeight w:hRule="exact" w:val="2608"/>
        </w:trPr>
        <w:tc>
          <w:tcPr>
            <w:tcW w:w="8154" w:type="dxa"/>
            <w:vAlign w:val="center"/>
          </w:tcPr>
          <w:p w14:paraId="1779651C" w14:textId="77777777" w:rsidR="0031003A" w:rsidRPr="009217AF" w:rsidRDefault="0031003A" w:rsidP="0031003A">
            <w:pPr>
              <w:pStyle w:val="STTSNormalCover"/>
            </w:pPr>
            <w:r w:rsidRPr="009217AF">
              <w:t>Oleh:</w:t>
            </w:r>
          </w:p>
          <w:p w14:paraId="2728900E" w14:textId="77777777" w:rsidR="0031003A" w:rsidRPr="009217AF" w:rsidRDefault="0031003A" w:rsidP="0031003A">
            <w:pPr>
              <w:pStyle w:val="STTSNormalCover"/>
              <w:rPr>
                <w:u w:val="single"/>
              </w:rPr>
            </w:pPr>
            <w:proofErr w:type="spellStart"/>
            <w:r w:rsidRPr="009217AF">
              <w:rPr>
                <w:u w:val="single"/>
              </w:rPr>
              <w:t>Brevalda</w:t>
            </w:r>
            <w:proofErr w:type="spellEnd"/>
            <w:r w:rsidRPr="009217AF">
              <w:rPr>
                <w:u w:val="single"/>
              </w:rPr>
              <w:t xml:space="preserve"> </w:t>
            </w:r>
            <w:proofErr w:type="spellStart"/>
            <w:r w:rsidRPr="009217AF">
              <w:rPr>
                <w:u w:val="single"/>
              </w:rPr>
              <w:t>Resnu</w:t>
            </w:r>
            <w:proofErr w:type="spellEnd"/>
            <w:r w:rsidRPr="009217AF">
              <w:rPr>
                <w:u w:val="single"/>
              </w:rPr>
              <w:t xml:space="preserve"> Putra </w:t>
            </w:r>
            <w:proofErr w:type="spellStart"/>
            <w:r w:rsidRPr="009217AF">
              <w:rPr>
                <w:u w:val="single"/>
              </w:rPr>
              <w:t>Kaltanda</w:t>
            </w:r>
            <w:proofErr w:type="spellEnd"/>
          </w:p>
          <w:p w14:paraId="23883E8F" w14:textId="5A2B3B5B" w:rsidR="00C522C4" w:rsidRDefault="0031003A" w:rsidP="0031003A">
            <w:pPr>
              <w:pStyle w:val="STTSNormalCover"/>
            </w:pPr>
            <w:r w:rsidRPr="009217AF">
              <w:t>218180412</w:t>
            </w:r>
          </w:p>
        </w:tc>
      </w:tr>
      <w:tr w:rsidR="00C522C4" w14:paraId="477DA948" w14:textId="77777777" w:rsidTr="00892261">
        <w:trPr>
          <w:trHeight w:hRule="exact" w:val="2835"/>
        </w:trPr>
        <w:tc>
          <w:tcPr>
            <w:tcW w:w="8154" w:type="dxa"/>
          </w:tcPr>
          <w:p w14:paraId="3E829877" w14:textId="77777777" w:rsidR="0031003A" w:rsidRPr="009217AF" w:rsidRDefault="0031003A" w:rsidP="0031003A">
            <w:pPr>
              <w:pStyle w:val="STTSNormalCover"/>
            </w:pPr>
            <w:r w:rsidRPr="009217AF">
              <w:t>PROGRAM SARJANA</w:t>
            </w:r>
          </w:p>
          <w:p w14:paraId="331FEF03" w14:textId="77777777" w:rsidR="0031003A" w:rsidRPr="009217AF" w:rsidRDefault="0031003A" w:rsidP="0031003A">
            <w:pPr>
              <w:pStyle w:val="STTSNormalCover"/>
            </w:pPr>
            <w:r w:rsidRPr="009217AF">
              <w:t>PROGRAM STUDI SISTEM INFORMASI</w:t>
            </w:r>
          </w:p>
          <w:p w14:paraId="6B212180" w14:textId="77777777" w:rsidR="0031003A" w:rsidRPr="009217AF" w:rsidRDefault="0031003A" w:rsidP="0031003A">
            <w:pPr>
              <w:pStyle w:val="STTSNormalCover"/>
            </w:pPr>
            <w:r w:rsidRPr="009217AF">
              <w:t>FAKULTAS SAINS DAN TEKNOLOGI</w:t>
            </w:r>
          </w:p>
          <w:p w14:paraId="710F1C6A" w14:textId="77777777" w:rsidR="0031003A" w:rsidRPr="009217AF" w:rsidRDefault="0031003A" w:rsidP="0031003A">
            <w:pPr>
              <w:pStyle w:val="STTSNormalCover"/>
            </w:pPr>
            <w:r w:rsidRPr="009217AF">
              <w:t>INSTITUT SAINS DAN TEKNOLOGI TERPADU SURABAYA</w:t>
            </w:r>
          </w:p>
          <w:p w14:paraId="6BC20484" w14:textId="77777777" w:rsidR="0031003A" w:rsidRPr="009217AF" w:rsidRDefault="0031003A" w:rsidP="0031003A">
            <w:pPr>
              <w:pStyle w:val="STTSNormalCover"/>
            </w:pPr>
            <w:r w:rsidRPr="009217AF">
              <w:t>SURABAYA</w:t>
            </w:r>
          </w:p>
          <w:p w14:paraId="5AF95A59" w14:textId="77777777" w:rsidR="00C522C4" w:rsidRDefault="0031003A" w:rsidP="0031003A">
            <w:pPr>
              <w:pStyle w:val="STTSNormalCover"/>
            </w:pPr>
            <w:r w:rsidRPr="009217AF">
              <w:t>2024</w:t>
            </w:r>
          </w:p>
          <w:p w14:paraId="38F26E49" w14:textId="0D343F75" w:rsidR="0031003A" w:rsidRPr="0031003A" w:rsidRDefault="0031003A" w:rsidP="0031003A">
            <w:pPr>
              <w:jc w:val="center"/>
            </w:pPr>
          </w:p>
        </w:tc>
      </w:tr>
    </w:tbl>
    <w:p w14:paraId="7F5D4C6B" w14:textId="2EDF8130" w:rsidR="00690B2F" w:rsidRDefault="00690B2F" w:rsidP="0031003A">
      <w:pPr>
        <w:pStyle w:val="STTSNormalPengesahan"/>
      </w:pPr>
    </w:p>
    <w:sectPr w:rsidR="00690B2F" w:rsidSect="0031003A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BBD41" w14:textId="77777777" w:rsidR="0025239A" w:rsidRDefault="0025239A" w:rsidP="00A1571D">
      <w:pPr>
        <w:spacing w:line="240" w:lineRule="auto"/>
      </w:pPr>
      <w:r>
        <w:separator/>
      </w:r>
    </w:p>
  </w:endnote>
  <w:endnote w:type="continuationSeparator" w:id="0">
    <w:p w14:paraId="3BE7483F" w14:textId="77777777" w:rsidR="0025239A" w:rsidRDefault="0025239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C23C9" w14:textId="77777777" w:rsidR="002043A5" w:rsidRDefault="002043A5">
    <w:pPr>
      <w:pStyle w:val="Footer"/>
      <w:jc w:val="center"/>
    </w:pPr>
  </w:p>
  <w:p w14:paraId="3D15C2D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BB2F2" w14:textId="6DF35C2B" w:rsidR="002043A5" w:rsidRDefault="002043A5" w:rsidP="0031003A">
    <w:pPr>
      <w:pStyle w:val="Footer"/>
      <w:tabs>
        <w:tab w:val="clear" w:pos="4680"/>
        <w:tab w:val="clear" w:pos="9360"/>
      </w:tabs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14590" w14:textId="77777777" w:rsidR="0025239A" w:rsidRDefault="0025239A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F8EA176" w14:textId="77777777" w:rsidR="0025239A" w:rsidRDefault="0025239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908E8" w14:textId="7DE04294" w:rsidR="002043A5" w:rsidRPr="0031003A" w:rsidRDefault="002043A5" w:rsidP="0031003A">
    <w:pPr>
      <w:pStyle w:val="Header"/>
      <w:tabs>
        <w:tab w:val="clear" w:pos="4680"/>
        <w:tab w:val="clear" w:pos="9360"/>
      </w:tabs>
      <w:ind w:firstLine="0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3A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239A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003A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54A28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D7DCD"/>
  <w15:chartTrackingRefBased/>
  <w15:docId w15:val="{8C537EB4-1783-4EFF-B650-BB42E62E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2024-10-20T03:17:00Z</dcterms:created>
  <dcterms:modified xsi:type="dcterms:W3CDTF">2024-10-20T03:21:00Z</dcterms:modified>
</cp:coreProperties>
</file>