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746CB" w:rsidRDefault="001746CB" w:rsidP="001746CB">
      <w:pPr>
        <w:pBdr>
          <w:top w:val="nil"/>
          <w:left w:val="nil"/>
          <w:bottom w:val="nil"/>
          <w:right w:val="nil"/>
          <w:between w:val="nil"/>
        </w:pBdr>
        <w:rPr>
          <w:bCs/>
          <w:color w:val="000000"/>
          <w:szCs w:val="24"/>
        </w:rPr>
      </w:pPr>
      <w:r w:rsidRPr="00973E70">
        <w:rPr>
          <w:bCs/>
          <w:color w:val="000000"/>
          <w:szCs w:val="24"/>
        </w:rPr>
        <w:t>data dari pengeluaran yang melebihi limit tersebut. Apabila pengeluaran tersebut ditolak maka catatan tersebut akan di buang dari database, dan apabila di terima maka data tersebut akan masuk kedalam database</w:t>
      </w:r>
      <w:r>
        <w:rPr>
          <w:bCs/>
          <w:color w:val="000000"/>
          <w:szCs w:val="24"/>
        </w:rPr>
        <w:t>.</w:t>
      </w:r>
    </w:p>
    <w:p w:rsidR="001746CB" w:rsidRDefault="001746CB" w:rsidP="001746CB">
      <w:pPr>
        <w:pBdr>
          <w:top w:val="nil"/>
          <w:left w:val="nil"/>
          <w:bottom w:val="nil"/>
          <w:right w:val="nil"/>
          <w:between w:val="nil"/>
        </w:pBdr>
        <w:rPr>
          <w:bCs/>
          <w:color w:val="000000"/>
          <w:szCs w:val="24"/>
        </w:rPr>
      </w:pPr>
    </w:p>
    <w:p w:rsidR="001746CB" w:rsidRDefault="001746CB" w:rsidP="001746CB">
      <w:pPr>
        <w:pStyle w:val="STTSJudulSubBab"/>
        <w:numPr>
          <w:ilvl w:val="2"/>
          <w:numId w:val="38"/>
        </w:numPr>
        <w:ind w:left="709"/>
      </w:pPr>
      <w:r>
        <w:t>Activity Diagram Register Pencatat Transaksi</w:t>
      </w:r>
    </w:p>
    <w:p w:rsidR="001746CB" w:rsidRDefault="001746CB" w:rsidP="001746CB">
      <w:r w:rsidRPr="00973E70">
        <w:t xml:space="preserve">Pada sub bab ini akan menjelaskan alur dari </w:t>
      </w:r>
      <w:r>
        <w:t xml:space="preserve">cara meregister pencatat transaksi </w:t>
      </w:r>
      <w:r w:rsidRPr="00973E70">
        <w:t xml:space="preserve">pada </w:t>
      </w:r>
      <w:r>
        <w:t>website</w:t>
      </w:r>
      <w:r w:rsidRPr="00973E70">
        <w:t xml:space="preserve"> ini. Untuk mempermudah menjelaskan alur kerja dari </w:t>
      </w:r>
      <w:r>
        <w:t>register pencatat</w:t>
      </w:r>
      <w:r w:rsidRPr="00973E70">
        <w:t xml:space="preserve"> transaksi akan menggunakan activity diagram. Peran peran yang terlibat dari activity ini antara lain pemilik </w:t>
      </w:r>
      <w:r>
        <w:t>admin dan pencatat transaksi</w:t>
      </w:r>
      <w:r w:rsidRPr="00973E70">
        <w:t>.</w:t>
      </w:r>
    </w:p>
    <w:p w:rsidR="001746CB" w:rsidRDefault="001746CB" w:rsidP="001746CB">
      <w:pPr>
        <w:pBdr>
          <w:top w:val="nil"/>
          <w:left w:val="nil"/>
          <w:bottom w:val="nil"/>
          <w:right w:val="nil"/>
          <w:between w:val="nil"/>
        </w:pBdr>
        <w:ind w:firstLine="0"/>
        <w:jc w:val="center"/>
        <w:rPr>
          <w:bCs/>
          <w:color w:val="000000"/>
          <w:szCs w:val="24"/>
        </w:rPr>
      </w:pPr>
      <w:r>
        <w:rPr>
          <w:bCs/>
          <w:noProof/>
          <w:color w:val="000000"/>
          <w:szCs w:val="24"/>
        </w:rPr>
        <w:drawing>
          <wp:inline distT="0" distB="0" distL="0" distR="0" wp14:anchorId="43CEDB82" wp14:editId="71C7DED1">
            <wp:extent cx="1957138" cy="3629025"/>
            <wp:effectExtent l="0" t="0" r="5080" b="0"/>
            <wp:docPr id="1884134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134107" name="Picture 1884134107"/>
                    <pic:cNvPicPr/>
                  </pic:nvPicPr>
                  <pic:blipFill rotWithShape="1">
                    <a:blip r:embed="rId8" cstate="print">
                      <a:extLst>
                        <a:ext uri="{28A0092B-C50C-407E-A947-70E740481C1C}">
                          <a14:useLocalDpi xmlns:a14="http://schemas.microsoft.com/office/drawing/2010/main" val="0"/>
                        </a:ext>
                      </a:extLst>
                    </a:blip>
                    <a:srcRect l="25132" t="12830" r="28194" b="25962"/>
                    <a:stretch/>
                  </pic:blipFill>
                  <pic:spPr bwMode="auto">
                    <a:xfrm>
                      <a:off x="0" y="0"/>
                      <a:ext cx="1961431" cy="3636986"/>
                    </a:xfrm>
                    <a:prstGeom prst="rect">
                      <a:avLst/>
                    </a:prstGeom>
                    <a:ln>
                      <a:noFill/>
                    </a:ln>
                    <a:extLst>
                      <a:ext uri="{53640926-AAD7-44D8-BBD7-CCE9431645EC}">
                        <a14:shadowObscured xmlns:a14="http://schemas.microsoft.com/office/drawing/2010/main"/>
                      </a:ext>
                    </a:extLst>
                  </pic:spPr>
                </pic:pic>
              </a:graphicData>
            </a:graphic>
          </wp:inline>
        </w:drawing>
      </w:r>
    </w:p>
    <w:p w:rsidR="001746CB" w:rsidRPr="00973E70" w:rsidRDefault="001746CB" w:rsidP="001746CB">
      <w:pPr>
        <w:pBdr>
          <w:top w:val="nil"/>
          <w:left w:val="nil"/>
          <w:bottom w:val="nil"/>
          <w:right w:val="nil"/>
          <w:between w:val="nil"/>
        </w:pBdr>
        <w:spacing w:line="240" w:lineRule="auto"/>
        <w:ind w:firstLine="0"/>
        <w:jc w:val="center"/>
        <w:rPr>
          <w:b/>
          <w:color w:val="000000"/>
          <w:szCs w:val="24"/>
        </w:rPr>
      </w:pPr>
      <w:r w:rsidRPr="00973E70">
        <w:rPr>
          <w:b/>
          <w:color w:val="000000"/>
          <w:szCs w:val="24"/>
        </w:rPr>
        <w:t>Gambar 4.</w:t>
      </w:r>
      <w:r>
        <w:rPr>
          <w:b/>
          <w:color w:val="000000"/>
          <w:szCs w:val="24"/>
        </w:rPr>
        <w:t>2</w:t>
      </w:r>
      <w:r w:rsidRPr="00973E70">
        <w:rPr>
          <w:b/>
          <w:color w:val="000000"/>
          <w:szCs w:val="24"/>
        </w:rPr>
        <w:t xml:space="preserve"> </w:t>
      </w:r>
    </w:p>
    <w:p w:rsidR="001746CB" w:rsidRDefault="001746CB" w:rsidP="001746CB">
      <w:pPr>
        <w:pBdr>
          <w:top w:val="nil"/>
          <w:left w:val="nil"/>
          <w:bottom w:val="nil"/>
          <w:right w:val="nil"/>
          <w:between w:val="nil"/>
        </w:pBdr>
        <w:spacing w:line="240" w:lineRule="auto"/>
        <w:ind w:firstLine="0"/>
        <w:jc w:val="center"/>
        <w:rPr>
          <w:b/>
          <w:color w:val="000000"/>
          <w:szCs w:val="24"/>
        </w:rPr>
      </w:pPr>
      <w:r w:rsidRPr="00973E70">
        <w:rPr>
          <w:b/>
          <w:color w:val="000000"/>
          <w:szCs w:val="24"/>
        </w:rPr>
        <w:t xml:space="preserve">Activity Diagram </w:t>
      </w:r>
      <w:r>
        <w:rPr>
          <w:b/>
          <w:color w:val="000000"/>
          <w:szCs w:val="24"/>
        </w:rPr>
        <w:t>Register Pencatat Transaksi</w:t>
      </w:r>
      <w:r w:rsidRPr="00973E70">
        <w:rPr>
          <w:b/>
          <w:color w:val="000000"/>
          <w:szCs w:val="24"/>
        </w:rPr>
        <w:t xml:space="preserve"> </w:t>
      </w:r>
    </w:p>
    <w:p w:rsidR="001746CB" w:rsidRPr="00973E70" w:rsidRDefault="001746CB" w:rsidP="001746CB">
      <w:pPr>
        <w:pBdr>
          <w:top w:val="nil"/>
          <w:left w:val="nil"/>
          <w:bottom w:val="nil"/>
          <w:right w:val="nil"/>
          <w:between w:val="nil"/>
        </w:pBdr>
        <w:spacing w:line="240" w:lineRule="auto"/>
        <w:ind w:firstLine="0"/>
        <w:rPr>
          <w:b/>
          <w:color w:val="000000"/>
          <w:szCs w:val="24"/>
        </w:rPr>
      </w:pPr>
    </w:p>
    <w:p w:rsidR="00690B2F" w:rsidRPr="001746CB" w:rsidRDefault="001746CB" w:rsidP="001746CB">
      <w:r w:rsidRPr="00973E70">
        <w:rPr>
          <w:bCs/>
          <w:color w:val="000000"/>
          <w:szCs w:val="24"/>
        </w:rPr>
        <w:t xml:space="preserve">pada gambar diatas merupakan activity diagaram yang menjelaskan bagaimana </w:t>
      </w:r>
      <w:r>
        <w:rPr>
          <w:bCs/>
          <w:color w:val="000000"/>
          <w:szCs w:val="24"/>
        </w:rPr>
        <w:t>register pencatat transaksi berlangsung</w:t>
      </w:r>
      <w:r w:rsidRPr="00973E70">
        <w:rPr>
          <w:bCs/>
          <w:color w:val="000000"/>
          <w:szCs w:val="24"/>
        </w:rPr>
        <w:t xml:space="preserve">. Mula mula </w:t>
      </w:r>
      <w:r>
        <w:rPr>
          <w:bCs/>
          <w:color w:val="000000"/>
          <w:szCs w:val="24"/>
        </w:rPr>
        <w:t>admin melakukan login kedalam website , kemudian admin melakukan penginputan data pada halaman register pegawai. Kemudian setelah mendaftarkan user  tersebut pencatat transaksi diminta untuk login kedalam website yang kemudian akan membawa pencatat transaksi tersebut masuk kedalam dashboard website.</w:t>
      </w:r>
    </w:p>
    <w:sectPr w:rsidR="00690B2F" w:rsidRPr="001746CB" w:rsidSect="00C22F25">
      <w:headerReference w:type="default" r:id="rId9"/>
      <w:footerReference w:type="default" r:id="rId10"/>
      <w:footerReference w:type="first" r:id="rId11"/>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746CB" w:rsidRDefault="001746CB" w:rsidP="00A1571D">
      <w:pPr>
        <w:spacing w:line="240" w:lineRule="auto"/>
      </w:pPr>
      <w:r>
        <w:separator/>
      </w:r>
    </w:p>
  </w:endnote>
  <w:endnote w:type="continuationSeparator" w:id="0">
    <w:p w:rsidR="001746CB" w:rsidRDefault="001746CB"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746CB" w:rsidRDefault="001746CB" w:rsidP="00654C90">
      <w:pPr>
        <w:spacing w:line="240" w:lineRule="auto"/>
        <w:ind w:firstLine="0"/>
      </w:pPr>
      <w:r>
        <w:separator/>
      </w:r>
    </w:p>
  </w:footnote>
  <w:footnote w:type="continuationSeparator" w:id="0">
    <w:p w:rsidR="001746CB" w:rsidRDefault="001746CB"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6D54CD"/>
    <w:multiLevelType w:val="multilevel"/>
    <w:tmpl w:val="B45E1FC8"/>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1"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1"/>
  </w:num>
  <w:num w:numId="12" w16cid:durableId="179592129">
    <w:abstractNumId w:val="32"/>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3"/>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 w:numId="38" w16cid:durableId="147109167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6CB"/>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6CB"/>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2576A627-E6C8-4D27-B4B3-189284934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141</Words>
  <Characters>902</Characters>
  <Application>Microsoft Office Word</Application>
  <DocSecurity>0</DocSecurity>
  <Lines>26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2024-10-20T03:46:00Z</dcterms:created>
  <dcterms:modified xsi:type="dcterms:W3CDTF">2024-10-20T03:46:00Z</dcterms:modified>
</cp:coreProperties>
</file>