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63C06" w:rsidRDefault="00663C06" w:rsidP="00663C06">
      <w:pPr>
        <w:ind w:firstLine="0"/>
        <w:jc w:val="center"/>
        <w:rPr>
          <w:lang w:eastAsia="x-none"/>
        </w:rPr>
      </w:pPr>
      <w:r>
        <w:rPr>
          <w:noProof/>
        </w:rPr>
        <w:drawing>
          <wp:inline distT="0" distB="0" distL="0" distR="0" wp14:anchorId="7E929805" wp14:editId="58DEF58B">
            <wp:extent cx="4403033" cy="2817628"/>
            <wp:effectExtent l="0" t="0" r="0" b="0"/>
            <wp:docPr id="1681874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10181" cy="2822202"/>
                    </a:xfrm>
                    <a:prstGeom prst="rect">
                      <a:avLst/>
                    </a:prstGeom>
                    <a:noFill/>
                    <a:ln>
                      <a:noFill/>
                    </a:ln>
                  </pic:spPr>
                </pic:pic>
              </a:graphicData>
            </a:graphic>
          </wp:inline>
        </w:drawing>
      </w:r>
    </w:p>
    <w:p w:rsidR="00663C06" w:rsidRDefault="00663C06" w:rsidP="00663C06">
      <w:pPr>
        <w:spacing w:line="240" w:lineRule="auto"/>
        <w:ind w:firstLine="0"/>
        <w:jc w:val="center"/>
        <w:rPr>
          <w:b/>
          <w:bCs/>
          <w:lang w:eastAsia="x-none"/>
        </w:rPr>
      </w:pPr>
      <w:r w:rsidRPr="00A71174">
        <w:rPr>
          <w:b/>
          <w:bCs/>
          <w:lang w:eastAsia="x-none"/>
        </w:rPr>
        <w:t>Gambar 5.1</w:t>
      </w:r>
      <w:r w:rsidRPr="00A71174">
        <w:rPr>
          <w:b/>
          <w:bCs/>
          <w:lang w:eastAsia="x-none"/>
        </w:rPr>
        <w:br/>
        <w:t>arsitektur pencatat transaksi</w:t>
      </w:r>
    </w:p>
    <w:p w:rsidR="00663C06" w:rsidRPr="00A71174" w:rsidRDefault="00663C06" w:rsidP="00663C06">
      <w:pPr>
        <w:spacing w:line="240" w:lineRule="auto"/>
        <w:ind w:firstLine="0"/>
        <w:jc w:val="center"/>
        <w:rPr>
          <w:b/>
          <w:bCs/>
          <w:lang w:eastAsia="x-none"/>
        </w:rPr>
      </w:pPr>
    </w:p>
    <w:p w:rsidR="00663C06" w:rsidRDefault="00663C06" w:rsidP="00663C06">
      <w:pPr>
        <w:ind w:firstLine="709"/>
        <w:rPr>
          <w:lang w:eastAsia="x-none"/>
        </w:rPr>
      </w:pPr>
      <w:bookmarkStart w:id="0" w:name="_Hlk180308940"/>
      <w:r>
        <w:rPr>
          <w:lang w:eastAsia="x-none"/>
        </w:rPr>
        <w:t xml:space="preserve">Pencatat transaksi dapat menginputkan semua data data yang ada dalam Perusahaan data tersebut dapat meliputi gaji pegawai, pencatatan rekening, pencatatan masa depan, biaya pribadi, biaya lainlain, dan biaya operational non budgeting selain itu pencatat transaksi dapat melihat pula report report yang di berikan antara lain report biaya lain lain, report biaya pribadi, report operational, report operational proyek dan juga report keseluruhan </w:t>
      </w:r>
    </w:p>
    <w:bookmarkEnd w:id="0"/>
    <w:p w:rsidR="00663C06" w:rsidRDefault="00663C06" w:rsidP="00663C06">
      <w:pPr>
        <w:ind w:firstLine="0"/>
        <w:rPr>
          <w:lang w:eastAsia="x-none"/>
        </w:rPr>
      </w:pPr>
    </w:p>
    <w:p w:rsidR="00663C06" w:rsidRDefault="00663C06" w:rsidP="00663C06">
      <w:pPr>
        <w:pStyle w:val="STTSJudulSubBab"/>
        <w:numPr>
          <w:ilvl w:val="2"/>
          <w:numId w:val="38"/>
        </w:numPr>
        <w:ind w:left="709"/>
      </w:pPr>
      <w:r>
        <w:t>Arsitektur Admin</w:t>
      </w:r>
    </w:p>
    <w:p w:rsidR="00690B2F" w:rsidRPr="00663C06" w:rsidRDefault="00663C06" w:rsidP="00663C06">
      <w:r w:rsidRPr="00A71174">
        <w:rPr>
          <w:bCs/>
          <w:szCs w:val="24"/>
        </w:rPr>
        <w:t xml:space="preserve">Pada subbab ini akan dijelaskan fitur fitur apa saja yang dapat diakses oleh pengguna yang memiliki peran sebagai </w:t>
      </w:r>
      <w:r>
        <w:rPr>
          <w:bCs/>
          <w:szCs w:val="24"/>
        </w:rPr>
        <w:t>Admin</w:t>
      </w:r>
      <w:r w:rsidRPr="00A71174">
        <w:rPr>
          <w:bCs/>
          <w:szCs w:val="24"/>
        </w:rPr>
        <w:t>. Terdapat 1</w:t>
      </w:r>
      <w:r>
        <w:rPr>
          <w:bCs/>
          <w:szCs w:val="24"/>
        </w:rPr>
        <w:t>8</w:t>
      </w:r>
      <w:r w:rsidRPr="00A71174">
        <w:rPr>
          <w:bCs/>
          <w:szCs w:val="24"/>
        </w:rPr>
        <w:t xml:space="preserve"> halaman yang dapat diakses oleh pencatat transaksi. Halaman halaman tersebut meliputi gaji pegawai,pencatatan rekening, pencatatan masa depan,biaya operational proyek,biaya pribadi,biaya lain-lain,biaya operational non budgeting,report operational,report operational proyek, report biaya pribadi,report biaya lain-lain,report keseluruhan</w:t>
      </w:r>
      <w:r>
        <w:rPr>
          <w:bCs/>
          <w:szCs w:val="24"/>
        </w:rPr>
        <w:t>, approval biaya pribadi , approval biaya proyek ,project budgeting, manajemen Perusahaan, dan register.</w:t>
      </w:r>
    </w:p>
    <w:sectPr w:rsidR="00690B2F" w:rsidRPr="00663C06" w:rsidSect="00C22F25">
      <w:headerReference w:type="default" r:id="rId9"/>
      <w:footerReference w:type="default" r:id="rId10"/>
      <w:footerReference w:type="first" r:id="rId11"/>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63C06" w:rsidRDefault="00663C06" w:rsidP="00A1571D">
      <w:pPr>
        <w:spacing w:line="240" w:lineRule="auto"/>
      </w:pPr>
      <w:r>
        <w:separator/>
      </w:r>
    </w:p>
  </w:endnote>
  <w:endnote w:type="continuationSeparator" w:id="0">
    <w:p w:rsidR="00663C06" w:rsidRDefault="00663C06"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pPr>
      <w:pStyle w:val="Footer"/>
      <w:jc w:val="center"/>
    </w:pPr>
  </w:p>
  <w:p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63C06" w:rsidRDefault="00663C06" w:rsidP="00654C90">
      <w:pPr>
        <w:spacing w:line="240" w:lineRule="auto"/>
        <w:ind w:firstLine="0"/>
      </w:pPr>
      <w:r>
        <w:separator/>
      </w:r>
    </w:p>
  </w:footnote>
  <w:footnote w:type="continuationSeparator" w:id="0">
    <w:p w:rsidR="00663C06" w:rsidRDefault="00663C06"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3"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ED10A4"/>
    <w:multiLevelType w:val="multilevel"/>
    <w:tmpl w:val="1F6CBE86"/>
    <w:lvl w:ilvl="0">
      <w:start w:val="5"/>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7"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1"/>
  </w:num>
  <w:num w:numId="12" w16cid:durableId="179592129">
    <w:abstractNumId w:val="32"/>
  </w:num>
  <w:num w:numId="13" w16cid:durableId="1183593966">
    <w:abstractNumId w:val="12"/>
  </w:num>
  <w:num w:numId="14" w16cid:durableId="266929278">
    <w:abstractNumId w:val="29"/>
  </w:num>
  <w:num w:numId="15" w16cid:durableId="1262685322">
    <w:abstractNumId w:val="28"/>
  </w:num>
  <w:num w:numId="16" w16cid:durableId="1225409327">
    <w:abstractNumId w:val="15"/>
  </w:num>
  <w:num w:numId="17" w16cid:durableId="838425680">
    <w:abstractNumId w:val="22"/>
  </w:num>
  <w:num w:numId="18" w16cid:durableId="1946764672">
    <w:abstractNumId w:val="22"/>
    <w:lvlOverride w:ilvl="0">
      <w:startOverride w:val="1"/>
    </w:lvlOverride>
  </w:num>
  <w:num w:numId="19" w16cid:durableId="770205051">
    <w:abstractNumId w:val="30"/>
  </w:num>
  <w:num w:numId="20" w16cid:durableId="476537423">
    <w:abstractNumId w:val="10"/>
  </w:num>
  <w:num w:numId="21" w16cid:durableId="2083604334">
    <w:abstractNumId w:val="25"/>
  </w:num>
  <w:num w:numId="22" w16cid:durableId="164593290">
    <w:abstractNumId w:val="25"/>
    <w:lvlOverride w:ilvl="0">
      <w:startOverride w:val="1"/>
    </w:lvlOverride>
  </w:num>
  <w:num w:numId="23" w16cid:durableId="565192513">
    <w:abstractNumId w:val="23"/>
  </w:num>
  <w:num w:numId="24" w16cid:durableId="1188132454">
    <w:abstractNumId w:val="27"/>
  </w:num>
  <w:num w:numId="25" w16cid:durableId="763574591">
    <w:abstractNumId w:val="33"/>
  </w:num>
  <w:num w:numId="26" w16cid:durableId="1349792738">
    <w:abstractNumId w:val="20"/>
  </w:num>
  <w:num w:numId="27" w16cid:durableId="1753313646">
    <w:abstractNumId w:val="17"/>
  </w:num>
  <w:num w:numId="28" w16cid:durableId="1207447789">
    <w:abstractNumId w:val="13"/>
  </w:num>
  <w:num w:numId="29" w16cid:durableId="842933191">
    <w:abstractNumId w:val="14"/>
  </w:num>
  <w:num w:numId="30" w16cid:durableId="912159454">
    <w:abstractNumId w:val="11"/>
  </w:num>
  <w:num w:numId="31" w16cid:durableId="1214846819">
    <w:abstractNumId w:val="19"/>
  </w:num>
  <w:num w:numId="32" w16cid:durableId="506019559">
    <w:abstractNumId w:val="18"/>
  </w:num>
  <w:num w:numId="33" w16cid:durableId="1552693077">
    <w:abstractNumId w:val="24"/>
  </w:num>
  <w:num w:numId="34" w16cid:durableId="116073904">
    <w:abstractNumId w:val="21"/>
  </w:num>
  <w:num w:numId="35" w16cid:durableId="969214437">
    <w:abstractNumId w:val="16"/>
  </w:num>
  <w:num w:numId="36" w16cid:durableId="1509370141">
    <w:abstractNumId w:val="22"/>
    <w:lvlOverride w:ilvl="0">
      <w:startOverride w:val="1"/>
    </w:lvlOverride>
  </w:num>
  <w:num w:numId="37" w16cid:durableId="1028065231">
    <w:abstractNumId w:val="22"/>
    <w:lvlOverride w:ilvl="0">
      <w:startOverride w:val="1"/>
    </w:lvlOverride>
  </w:num>
  <w:num w:numId="38" w16cid:durableId="129617758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C06"/>
    <w:rsid w:val="00000120"/>
    <w:rsid w:val="00010EDE"/>
    <w:rsid w:val="0001119C"/>
    <w:rsid w:val="00020474"/>
    <w:rsid w:val="000310D8"/>
    <w:rsid w:val="0003760D"/>
    <w:rsid w:val="000426EE"/>
    <w:rsid w:val="000460FE"/>
    <w:rsid w:val="00046384"/>
    <w:rsid w:val="000510D1"/>
    <w:rsid w:val="0006024F"/>
    <w:rsid w:val="00076CA0"/>
    <w:rsid w:val="00077B17"/>
    <w:rsid w:val="00081DBE"/>
    <w:rsid w:val="00082FCB"/>
    <w:rsid w:val="0009330C"/>
    <w:rsid w:val="00095EA4"/>
    <w:rsid w:val="000C1D8A"/>
    <w:rsid w:val="000C32B4"/>
    <w:rsid w:val="000C3AAF"/>
    <w:rsid w:val="000C68D5"/>
    <w:rsid w:val="000C6BAF"/>
    <w:rsid w:val="000E153F"/>
    <w:rsid w:val="000E25FE"/>
    <w:rsid w:val="000F320F"/>
    <w:rsid w:val="000F3FDF"/>
    <w:rsid w:val="000F4ED2"/>
    <w:rsid w:val="000F533E"/>
    <w:rsid w:val="000F79DD"/>
    <w:rsid w:val="00100B0C"/>
    <w:rsid w:val="00104245"/>
    <w:rsid w:val="0011044E"/>
    <w:rsid w:val="0011360F"/>
    <w:rsid w:val="0012318D"/>
    <w:rsid w:val="00140485"/>
    <w:rsid w:val="00142F15"/>
    <w:rsid w:val="00153037"/>
    <w:rsid w:val="00165D7D"/>
    <w:rsid w:val="00167D47"/>
    <w:rsid w:val="00170203"/>
    <w:rsid w:val="00172DAE"/>
    <w:rsid w:val="0017411F"/>
    <w:rsid w:val="00174B2B"/>
    <w:rsid w:val="00177FAC"/>
    <w:rsid w:val="00185020"/>
    <w:rsid w:val="00185636"/>
    <w:rsid w:val="00186995"/>
    <w:rsid w:val="001A0AE2"/>
    <w:rsid w:val="001A77DB"/>
    <w:rsid w:val="001B1C36"/>
    <w:rsid w:val="001B2A9A"/>
    <w:rsid w:val="001B572E"/>
    <w:rsid w:val="001B5DD2"/>
    <w:rsid w:val="001B651C"/>
    <w:rsid w:val="001C1855"/>
    <w:rsid w:val="001F10EB"/>
    <w:rsid w:val="001F1CCD"/>
    <w:rsid w:val="001F48CA"/>
    <w:rsid w:val="002043A5"/>
    <w:rsid w:val="00204CC0"/>
    <w:rsid w:val="002135D7"/>
    <w:rsid w:val="00217FF3"/>
    <w:rsid w:val="0022286A"/>
    <w:rsid w:val="00223F84"/>
    <w:rsid w:val="00224C9A"/>
    <w:rsid w:val="002251E9"/>
    <w:rsid w:val="00230B40"/>
    <w:rsid w:val="002344E8"/>
    <w:rsid w:val="00235CD0"/>
    <w:rsid w:val="0023696E"/>
    <w:rsid w:val="00240E64"/>
    <w:rsid w:val="00240F76"/>
    <w:rsid w:val="00242D06"/>
    <w:rsid w:val="00245A6D"/>
    <w:rsid w:val="00246AA1"/>
    <w:rsid w:val="002534B1"/>
    <w:rsid w:val="002633CA"/>
    <w:rsid w:val="00270EE7"/>
    <w:rsid w:val="00271A58"/>
    <w:rsid w:val="00280176"/>
    <w:rsid w:val="00284105"/>
    <w:rsid w:val="0028636E"/>
    <w:rsid w:val="00295055"/>
    <w:rsid w:val="00295AB6"/>
    <w:rsid w:val="002A3A7E"/>
    <w:rsid w:val="002A77C0"/>
    <w:rsid w:val="002A7979"/>
    <w:rsid w:val="002C42D3"/>
    <w:rsid w:val="002C692A"/>
    <w:rsid w:val="002D1C50"/>
    <w:rsid w:val="002D266F"/>
    <w:rsid w:val="002D3AF7"/>
    <w:rsid w:val="002D56FF"/>
    <w:rsid w:val="002E4488"/>
    <w:rsid w:val="002F5A28"/>
    <w:rsid w:val="0030387A"/>
    <w:rsid w:val="00305110"/>
    <w:rsid w:val="003069D3"/>
    <w:rsid w:val="003146B7"/>
    <w:rsid w:val="00315264"/>
    <w:rsid w:val="003174D6"/>
    <w:rsid w:val="00321705"/>
    <w:rsid w:val="00323C0B"/>
    <w:rsid w:val="00325257"/>
    <w:rsid w:val="00330DFB"/>
    <w:rsid w:val="0034641C"/>
    <w:rsid w:val="00347A6C"/>
    <w:rsid w:val="00355E64"/>
    <w:rsid w:val="00362805"/>
    <w:rsid w:val="003640ED"/>
    <w:rsid w:val="0037489B"/>
    <w:rsid w:val="00377D63"/>
    <w:rsid w:val="00384132"/>
    <w:rsid w:val="0039789E"/>
    <w:rsid w:val="003B0700"/>
    <w:rsid w:val="003C07DA"/>
    <w:rsid w:val="003C7D3D"/>
    <w:rsid w:val="003E151F"/>
    <w:rsid w:val="003E5004"/>
    <w:rsid w:val="003E662B"/>
    <w:rsid w:val="003F1CDE"/>
    <w:rsid w:val="00406DD2"/>
    <w:rsid w:val="00416797"/>
    <w:rsid w:val="00421F76"/>
    <w:rsid w:val="00424F4C"/>
    <w:rsid w:val="00430125"/>
    <w:rsid w:val="00430190"/>
    <w:rsid w:val="004349B0"/>
    <w:rsid w:val="0044021C"/>
    <w:rsid w:val="004405C8"/>
    <w:rsid w:val="00440D67"/>
    <w:rsid w:val="00447B9A"/>
    <w:rsid w:val="00456CAC"/>
    <w:rsid w:val="00462CE1"/>
    <w:rsid w:val="00473B57"/>
    <w:rsid w:val="00477772"/>
    <w:rsid w:val="00494B20"/>
    <w:rsid w:val="004B41E2"/>
    <w:rsid w:val="004C54C6"/>
    <w:rsid w:val="004D40CF"/>
    <w:rsid w:val="004D616E"/>
    <w:rsid w:val="004E3FC1"/>
    <w:rsid w:val="004F25B3"/>
    <w:rsid w:val="005342BD"/>
    <w:rsid w:val="00535191"/>
    <w:rsid w:val="00544A34"/>
    <w:rsid w:val="005464F0"/>
    <w:rsid w:val="00551A87"/>
    <w:rsid w:val="00551AAB"/>
    <w:rsid w:val="0055655F"/>
    <w:rsid w:val="005624E6"/>
    <w:rsid w:val="0056614D"/>
    <w:rsid w:val="0058385E"/>
    <w:rsid w:val="00587587"/>
    <w:rsid w:val="005900D5"/>
    <w:rsid w:val="005A03ED"/>
    <w:rsid w:val="005A1D6A"/>
    <w:rsid w:val="005B1D00"/>
    <w:rsid w:val="005C1B39"/>
    <w:rsid w:val="005D60DF"/>
    <w:rsid w:val="005E631B"/>
    <w:rsid w:val="005E6C51"/>
    <w:rsid w:val="005F7832"/>
    <w:rsid w:val="00600BB1"/>
    <w:rsid w:val="0061060F"/>
    <w:rsid w:val="0061205A"/>
    <w:rsid w:val="006141F7"/>
    <w:rsid w:val="00615412"/>
    <w:rsid w:val="0062218C"/>
    <w:rsid w:val="006228AC"/>
    <w:rsid w:val="00624227"/>
    <w:rsid w:val="006425E7"/>
    <w:rsid w:val="0064265F"/>
    <w:rsid w:val="006478B7"/>
    <w:rsid w:val="00654C90"/>
    <w:rsid w:val="00655702"/>
    <w:rsid w:val="00656D79"/>
    <w:rsid w:val="00663C06"/>
    <w:rsid w:val="006729B5"/>
    <w:rsid w:val="006731ED"/>
    <w:rsid w:val="00676455"/>
    <w:rsid w:val="00676FA6"/>
    <w:rsid w:val="00687007"/>
    <w:rsid w:val="00690B2F"/>
    <w:rsid w:val="00693B85"/>
    <w:rsid w:val="006B1ABF"/>
    <w:rsid w:val="006B5CD7"/>
    <w:rsid w:val="006C439F"/>
    <w:rsid w:val="006C6996"/>
    <w:rsid w:val="006E2920"/>
    <w:rsid w:val="006F355E"/>
    <w:rsid w:val="00701CE3"/>
    <w:rsid w:val="007032AD"/>
    <w:rsid w:val="00707BFB"/>
    <w:rsid w:val="007153EC"/>
    <w:rsid w:val="00715819"/>
    <w:rsid w:val="00721731"/>
    <w:rsid w:val="00724C34"/>
    <w:rsid w:val="007261C6"/>
    <w:rsid w:val="00740724"/>
    <w:rsid w:val="00741B4C"/>
    <w:rsid w:val="00752147"/>
    <w:rsid w:val="00766AA8"/>
    <w:rsid w:val="007718F9"/>
    <w:rsid w:val="00773C1C"/>
    <w:rsid w:val="00776081"/>
    <w:rsid w:val="00781D57"/>
    <w:rsid w:val="007834C5"/>
    <w:rsid w:val="00784C7B"/>
    <w:rsid w:val="007947AA"/>
    <w:rsid w:val="007A772B"/>
    <w:rsid w:val="007B3E62"/>
    <w:rsid w:val="007B4309"/>
    <w:rsid w:val="007D2695"/>
    <w:rsid w:val="007D39FE"/>
    <w:rsid w:val="007E3C59"/>
    <w:rsid w:val="007E67CD"/>
    <w:rsid w:val="007F3538"/>
    <w:rsid w:val="007F3A57"/>
    <w:rsid w:val="007F4879"/>
    <w:rsid w:val="007F4C74"/>
    <w:rsid w:val="0080683D"/>
    <w:rsid w:val="0086149A"/>
    <w:rsid w:val="008618E6"/>
    <w:rsid w:val="00862901"/>
    <w:rsid w:val="00862D17"/>
    <w:rsid w:val="008712B7"/>
    <w:rsid w:val="00877FD4"/>
    <w:rsid w:val="008825CD"/>
    <w:rsid w:val="00882A86"/>
    <w:rsid w:val="008874E7"/>
    <w:rsid w:val="00890424"/>
    <w:rsid w:val="00891FF8"/>
    <w:rsid w:val="00892261"/>
    <w:rsid w:val="008A351B"/>
    <w:rsid w:val="008A4073"/>
    <w:rsid w:val="008B52BD"/>
    <w:rsid w:val="008B61ED"/>
    <w:rsid w:val="008C23C3"/>
    <w:rsid w:val="008C58AC"/>
    <w:rsid w:val="008D08CC"/>
    <w:rsid w:val="008D0D45"/>
    <w:rsid w:val="008D219A"/>
    <w:rsid w:val="008E2254"/>
    <w:rsid w:val="008E7918"/>
    <w:rsid w:val="008F5758"/>
    <w:rsid w:val="00903E79"/>
    <w:rsid w:val="00906DCD"/>
    <w:rsid w:val="00907A67"/>
    <w:rsid w:val="009111CD"/>
    <w:rsid w:val="00926EC6"/>
    <w:rsid w:val="00927AE3"/>
    <w:rsid w:val="009344B3"/>
    <w:rsid w:val="009410C6"/>
    <w:rsid w:val="009448A1"/>
    <w:rsid w:val="00965A36"/>
    <w:rsid w:val="009700B0"/>
    <w:rsid w:val="00976A7E"/>
    <w:rsid w:val="009822D6"/>
    <w:rsid w:val="00991AF4"/>
    <w:rsid w:val="009A3A14"/>
    <w:rsid w:val="009B6531"/>
    <w:rsid w:val="009C1E9F"/>
    <w:rsid w:val="009C7473"/>
    <w:rsid w:val="009D0678"/>
    <w:rsid w:val="009D1535"/>
    <w:rsid w:val="009E2D46"/>
    <w:rsid w:val="009F411A"/>
    <w:rsid w:val="00A1571D"/>
    <w:rsid w:val="00A15B0A"/>
    <w:rsid w:val="00A203F3"/>
    <w:rsid w:val="00A21A5E"/>
    <w:rsid w:val="00A22328"/>
    <w:rsid w:val="00A2333E"/>
    <w:rsid w:val="00A33159"/>
    <w:rsid w:val="00A502F7"/>
    <w:rsid w:val="00A53C95"/>
    <w:rsid w:val="00A54D25"/>
    <w:rsid w:val="00A61F02"/>
    <w:rsid w:val="00A735AF"/>
    <w:rsid w:val="00A76F38"/>
    <w:rsid w:val="00A77987"/>
    <w:rsid w:val="00A861A2"/>
    <w:rsid w:val="00A91841"/>
    <w:rsid w:val="00A9396C"/>
    <w:rsid w:val="00A9493C"/>
    <w:rsid w:val="00A96EAD"/>
    <w:rsid w:val="00AB2806"/>
    <w:rsid w:val="00AB4626"/>
    <w:rsid w:val="00AC1E68"/>
    <w:rsid w:val="00AC46B4"/>
    <w:rsid w:val="00AC7FE1"/>
    <w:rsid w:val="00AD026C"/>
    <w:rsid w:val="00AD28AE"/>
    <w:rsid w:val="00AD5276"/>
    <w:rsid w:val="00AD5321"/>
    <w:rsid w:val="00AD7B68"/>
    <w:rsid w:val="00AE54C6"/>
    <w:rsid w:val="00AE72A4"/>
    <w:rsid w:val="00AF7FEF"/>
    <w:rsid w:val="00B0279F"/>
    <w:rsid w:val="00B040C8"/>
    <w:rsid w:val="00B044B5"/>
    <w:rsid w:val="00B0653A"/>
    <w:rsid w:val="00B06DB4"/>
    <w:rsid w:val="00B228A7"/>
    <w:rsid w:val="00B23C6D"/>
    <w:rsid w:val="00B23DDC"/>
    <w:rsid w:val="00B24BCD"/>
    <w:rsid w:val="00B261B6"/>
    <w:rsid w:val="00B2716E"/>
    <w:rsid w:val="00B4107C"/>
    <w:rsid w:val="00B45EE1"/>
    <w:rsid w:val="00B45FB2"/>
    <w:rsid w:val="00B46211"/>
    <w:rsid w:val="00B4720F"/>
    <w:rsid w:val="00B56B52"/>
    <w:rsid w:val="00B624D0"/>
    <w:rsid w:val="00B657AA"/>
    <w:rsid w:val="00B66AE6"/>
    <w:rsid w:val="00B74243"/>
    <w:rsid w:val="00B83D06"/>
    <w:rsid w:val="00B9794C"/>
    <w:rsid w:val="00BA465A"/>
    <w:rsid w:val="00BA5956"/>
    <w:rsid w:val="00BC3B1B"/>
    <w:rsid w:val="00BC54DE"/>
    <w:rsid w:val="00BD3385"/>
    <w:rsid w:val="00BE6D57"/>
    <w:rsid w:val="00BF4C7A"/>
    <w:rsid w:val="00C115BA"/>
    <w:rsid w:val="00C17240"/>
    <w:rsid w:val="00C22F25"/>
    <w:rsid w:val="00C24884"/>
    <w:rsid w:val="00C27C4C"/>
    <w:rsid w:val="00C30B61"/>
    <w:rsid w:val="00C34DFB"/>
    <w:rsid w:val="00C517F9"/>
    <w:rsid w:val="00C522C4"/>
    <w:rsid w:val="00C55026"/>
    <w:rsid w:val="00C616B7"/>
    <w:rsid w:val="00C623F5"/>
    <w:rsid w:val="00C648D2"/>
    <w:rsid w:val="00C66616"/>
    <w:rsid w:val="00C679BA"/>
    <w:rsid w:val="00C8091A"/>
    <w:rsid w:val="00C836C8"/>
    <w:rsid w:val="00CA18EA"/>
    <w:rsid w:val="00CA5435"/>
    <w:rsid w:val="00CA7229"/>
    <w:rsid w:val="00CC13EA"/>
    <w:rsid w:val="00CC22C2"/>
    <w:rsid w:val="00CC657F"/>
    <w:rsid w:val="00CC71B8"/>
    <w:rsid w:val="00CD191D"/>
    <w:rsid w:val="00CE0A3C"/>
    <w:rsid w:val="00CE6FB9"/>
    <w:rsid w:val="00D0419B"/>
    <w:rsid w:val="00D05699"/>
    <w:rsid w:val="00D05AA0"/>
    <w:rsid w:val="00D075FE"/>
    <w:rsid w:val="00D1316D"/>
    <w:rsid w:val="00D209B1"/>
    <w:rsid w:val="00D24105"/>
    <w:rsid w:val="00D27B1A"/>
    <w:rsid w:val="00D30D5E"/>
    <w:rsid w:val="00D362D6"/>
    <w:rsid w:val="00D36BDD"/>
    <w:rsid w:val="00D37127"/>
    <w:rsid w:val="00D5357D"/>
    <w:rsid w:val="00D6326A"/>
    <w:rsid w:val="00D75DC1"/>
    <w:rsid w:val="00D852A8"/>
    <w:rsid w:val="00DA3FB2"/>
    <w:rsid w:val="00DB3EB2"/>
    <w:rsid w:val="00DB65ED"/>
    <w:rsid w:val="00DC0265"/>
    <w:rsid w:val="00DC0D65"/>
    <w:rsid w:val="00DC3FE8"/>
    <w:rsid w:val="00DC50D1"/>
    <w:rsid w:val="00DC7486"/>
    <w:rsid w:val="00DD096B"/>
    <w:rsid w:val="00E07DA3"/>
    <w:rsid w:val="00E11318"/>
    <w:rsid w:val="00E122F3"/>
    <w:rsid w:val="00E2207E"/>
    <w:rsid w:val="00E30BD7"/>
    <w:rsid w:val="00E31933"/>
    <w:rsid w:val="00E349C8"/>
    <w:rsid w:val="00E6374A"/>
    <w:rsid w:val="00E76A47"/>
    <w:rsid w:val="00E772B0"/>
    <w:rsid w:val="00E80C9F"/>
    <w:rsid w:val="00E878B7"/>
    <w:rsid w:val="00EB14EE"/>
    <w:rsid w:val="00EB1729"/>
    <w:rsid w:val="00EB2C13"/>
    <w:rsid w:val="00EC1FCF"/>
    <w:rsid w:val="00EC446D"/>
    <w:rsid w:val="00EC4FBF"/>
    <w:rsid w:val="00ED6ED5"/>
    <w:rsid w:val="00EF5AF2"/>
    <w:rsid w:val="00F02430"/>
    <w:rsid w:val="00F03753"/>
    <w:rsid w:val="00F14718"/>
    <w:rsid w:val="00F253F1"/>
    <w:rsid w:val="00F26145"/>
    <w:rsid w:val="00F344A3"/>
    <w:rsid w:val="00F4203B"/>
    <w:rsid w:val="00F50F9A"/>
    <w:rsid w:val="00F5157E"/>
    <w:rsid w:val="00F51AA8"/>
    <w:rsid w:val="00F5769F"/>
    <w:rsid w:val="00F65280"/>
    <w:rsid w:val="00F708B5"/>
    <w:rsid w:val="00F71B7B"/>
    <w:rsid w:val="00F750CF"/>
    <w:rsid w:val="00F75372"/>
    <w:rsid w:val="00F93617"/>
    <w:rsid w:val="00F948FA"/>
    <w:rsid w:val="00FA40EF"/>
    <w:rsid w:val="00FA747C"/>
    <w:rsid w:val="00FB4BE7"/>
    <w:rsid w:val="00FC2B3A"/>
    <w:rsid w:val="00FC33B3"/>
    <w:rsid w:val="00FD0694"/>
    <w:rsid w:val="00FD2979"/>
    <w:rsid w:val="00FD40BB"/>
    <w:rsid w:val="00FD5F2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D2EDE"/>
  <w15:chartTrackingRefBased/>
  <w15:docId w15:val="{52970C5C-9EDA-4315-8BB0-C22B73DAF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834C5"/>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wnloads\CEK%20BUKU%20MANDIRI%20V4\TEMPLATE%20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0</TotalTime>
  <Pages>3</Pages>
  <Words>146</Words>
  <Characters>937</Characters>
  <Application>Microsoft Office Word</Application>
  <DocSecurity>0</DocSecurity>
  <Lines>27</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acer</cp:lastModifiedBy>
  <cp:revision>1</cp:revision>
  <dcterms:created xsi:type="dcterms:W3CDTF">2024-10-20T03:46:00Z</dcterms:created>
  <dcterms:modified xsi:type="dcterms:W3CDTF">2024-10-20T03:46:00Z</dcterms:modified>
</cp:coreProperties>
</file>