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2E85" w:rsidRPr="00F44CAF" w:rsidRDefault="00FE2E85" w:rsidP="00FE2E85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5.10</w:t>
      </w:r>
    </w:p>
    <w:p w:rsidR="00FE2E85" w:rsidRPr="00F44CAF" w:rsidRDefault="00FE2E85" w:rsidP="00FE2E85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pencatatan rekening partner</w:t>
      </w:r>
      <w:r>
        <w:rPr>
          <w:b/>
          <w:szCs w:val="24"/>
        </w:rPr>
        <w:t>(Lanjutan)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FE2E85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FE2E8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cek_status_pencatatanrekening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FE2E8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  <w:tr w:rsidR="00FE2E85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E85" w:rsidRPr="00F44CAF" w:rsidRDefault="00FE2E85" w:rsidP="00AC5556">
            <w:pPr>
              <w:widowControl w:val="0"/>
              <w:spacing w:line="240" w:lineRule="auto"/>
              <w:rPr>
                <w:szCs w:val="24"/>
              </w:rPr>
            </w:pPr>
          </w:p>
        </w:tc>
      </w:tr>
    </w:tbl>
    <w:p w:rsidR="00FE2E85" w:rsidRPr="00F44CAF" w:rsidRDefault="00FE2E85" w:rsidP="00FE2E85">
      <w:pPr>
        <w:spacing w:before="200"/>
        <w:rPr>
          <w:szCs w:val="24"/>
        </w:rPr>
      </w:pPr>
    </w:p>
    <w:p w:rsidR="00FE2E85" w:rsidRPr="00F44CAF" w:rsidRDefault="00FE2E85" w:rsidP="00FE2E85">
      <w:pPr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FE2E85" w:rsidRPr="00F44CAF" w:rsidRDefault="00FE2E85" w:rsidP="00FE2E85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kode_pencatatan_rekening_partner</w:t>
      </w:r>
    </w:p>
    <w:p w:rsidR="00FE2E85" w:rsidRPr="00F44CAF" w:rsidRDefault="00FE2E85" w:rsidP="00FE2E85">
      <w:pPr>
        <w:ind w:left="360" w:firstLine="0"/>
        <w:rPr>
          <w:szCs w:val="24"/>
        </w:rPr>
      </w:pPr>
      <w:r w:rsidRPr="00F44CAF">
        <w:rPr>
          <w:szCs w:val="24"/>
        </w:rPr>
        <w:t>Field kode_pencatatan_rekening_partner merupakan primary key. Field ini berisi kode unik bedasarkan auto generate dari system.</w:t>
      </w:r>
    </w:p>
    <w:p w:rsidR="00FE2E85" w:rsidRPr="00F44CAF" w:rsidRDefault="00FE2E85" w:rsidP="00FE2E85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nama_perusahaan_partner</w:t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FE2E85" w:rsidRPr="00F44CAF" w:rsidRDefault="00FE2E85" w:rsidP="00FE2E85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nama_perusahaan_partner digunakan untuk menyimpan nama Perusahaan partner yang diberikan oleh inputan user. </w:t>
      </w:r>
    </w:p>
    <w:p w:rsidR="00FE2E85" w:rsidRPr="00F44CAF" w:rsidRDefault="00FE2E85" w:rsidP="00FE2E85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kode_transfer_rekening_perusahaan_partner</w:t>
      </w:r>
    </w:p>
    <w:p w:rsidR="00FE2E85" w:rsidRPr="00F44CAF" w:rsidRDefault="00FE2E85" w:rsidP="00FE2E85">
      <w:pPr>
        <w:widowControl w:val="0"/>
        <w:ind w:left="360" w:firstLine="0"/>
        <w:rPr>
          <w:szCs w:val="24"/>
        </w:rPr>
      </w:pPr>
      <w:r w:rsidRPr="00F44CAF">
        <w:rPr>
          <w:szCs w:val="24"/>
        </w:rPr>
        <w:t xml:space="preserve">Field kode_transfer_rekening_perusahaan_partner digunakan untuk menyimpan informasi kode transfer dari biaya masa depan dari pegawai yang telah didaftarkan. </w:t>
      </w:r>
    </w:p>
    <w:p w:rsidR="00FE2E85" w:rsidRPr="00F44CAF" w:rsidRDefault="00FE2E85" w:rsidP="00FE2E85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nama_bank_perusahaan_partner</w:t>
      </w:r>
    </w:p>
    <w:p w:rsidR="00FE2E85" w:rsidRPr="00F44CAF" w:rsidRDefault="00FE2E85" w:rsidP="00FE2E85">
      <w:pPr>
        <w:ind w:left="360" w:firstLine="0"/>
        <w:rPr>
          <w:szCs w:val="24"/>
        </w:rPr>
      </w:pPr>
      <w:r w:rsidRPr="00F44CAF">
        <w:rPr>
          <w:szCs w:val="24"/>
        </w:rPr>
        <w:t>Field nama_bank_perusahaan_partner digunakan untuk menyimpan informasi nama bank.</w:t>
      </w:r>
    </w:p>
    <w:p w:rsidR="00FE2E85" w:rsidRPr="00F44CAF" w:rsidRDefault="00FE2E85" w:rsidP="00FE2E85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keterangan_pencatatan_rekening_partner</w:t>
      </w:r>
    </w:p>
    <w:p w:rsidR="00FE2E85" w:rsidRPr="00F44CAF" w:rsidRDefault="00FE2E85" w:rsidP="00FE2E85">
      <w:pPr>
        <w:ind w:left="360" w:firstLine="0"/>
        <w:rPr>
          <w:szCs w:val="24"/>
        </w:rPr>
      </w:pPr>
      <w:r w:rsidRPr="00F44CAF">
        <w:rPr>
          <w:szCs w:val="24"/>
        </w:rPr>
        <w:t xml:space="preserve">Field keterangan_pencatatan_rekening_partner digunakan untuk menyimpan informasi keterangan oleh partner. </w:t>
      </w:r>
    </w:p>
    <w:p w:rsidR="00FE2E85" w:rsidRPr="00F44CAF" w:rsidRDefault="00FE2E85" w:rsidP="00FE2E85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cek_status_pencatatanrekening</w:t>
      </w:r>
    </w:p>
    <w:p w:rsidR="00FE2E85" w:rsidRPr="00F44CAF" w:rsidRDefault="00FE2E85" w:rsidP="00FE2E85">
      <w:pPr>
        <w:ind w:left="360" w:firstLine="0"/>
        <w:rPr>
          <w:szCs w:val="24"/>
        </w:rPr>
      </w:pPr>
      <w:r w:rsidRPr="00F44CAF">
        <w:rPr>
          <w:szCs w:val="24"/>
        </w:rPr>
        <w:t>Field cek_status_pencatatanrekening digunakan untuk menyimpan status aktif . Dimana 0 untuk Non-active dan 1 untuk active.</w:t>
      </w:r>
    </w:p>
    <w:p w:rsidR="00FE2E85" w:rsidRPr="00F44CAF" w:rsidRDefault="00FE2E85" w:rsidP="00FE2E85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created_at</w:t>
      </w:r>
    </w:p>
    <w:p w:rsidR="00690B2F" w:rsidRPr="00FE2E85" w:rsidRDefault="00FE2E85" w:rsidP="00FE2E85">
      <w:r w:rsidRPr="00F44CAF">
        <w:rPr>
          <w:szCs w:val="24"/>
        </w:rPr>
        <w:t>Field created_at digunakan untuk menyimpan kapan data tersebut dibuat.</w:t>
      </w:r>
    </w:p>
    <w:sectPr w:rsidR="00690B2F" w:rsidRPr="00FE2E85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2E85" w:rsidRDefault="00FE2E85" w:rsidP="00A1571D">
      <w:pPr>
        <w:spacing w:line="240" w:lineRule="auto"/>
      </w:pPr>
      <w:r>
        <w:separator/>
      </w:r>
    </w:p>
  </w:endnote>
  <w:endnote w:type="continuationSeparator" w:id="0">
    <w:p w:rsidR="00FE2E85" w:rsidRDefault="00FE2E8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2E85" w:rsidRDefault="00FE2E85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FE2E85" w:rsidRDefault="00FE2E8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85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2E85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8C42FB1C-F4AF-4B4E-9C52-92C617D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FE2E85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174</Words>
  <Characters>1111</Characters>
  <Application>Microsoft Office Word</Application>
  <DocSecurity>0</DocSecurity>
  <Lines>32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