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2C648" w14:textId="2F6D046C" w:rsidR="004222BA" w:rsidRDefault="004222BA">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2887238" w:history="1">
        <w:r w:rsidRPr="000E6E2E">
          <w:rPr>
            <w:rStyle w:val="Hipervnculo"/>
            <w:noProof/>
          </w:rPr>
          <w:t>ANEXO C. SLICE 2: NIVEL 2 «LA RUEDA»</w:t>
        </w:r>
        <w:r>
          <w:rPr>
            <w:noProof/>
            <w:webHidden/>
          </w:rPr>
          <w:tab/>
        </w:r>
        <w:r>
          <w:rPr>
            <w:noProof/>
            <w:webHidden/>
          </w:rPr>
          <w:fldChar w:fldCharType="begin"/>
        </w:r>
        <w:r>
          <w:rPr>
            <w:noProof/>
            <w:webHidden/>
          </w:rPr>
          <w:instrText xml:space="preserve"> PAGEREF _Toc242887238 \h </w:instrText>
        </w:r>
        <w:r>
          <w:rPr>
            <w:noProof/>
            <w:webHidden/>
          </w:rPr>
        </w:r>
        <w:r>
          <w:rPr>
            <w:noProof/>
            <w:webHidden/>
          </w:rPr>
          <w:fldChar w:fldCharType="separate"/>
        </w:r>
        <w:r>
          <w:rPr>
            <w:noProof/>
            <w:webHidden/>
          </w:rPr>
          <w:t>2</w:t>
        </w:r>
        <w:r>
          <w:rPr>
            <w:noProof/>
            <w:webHidden/>
          </w:rPr>
          <w:fldChar w:fldCharType="end"/>
        </w:r>
      </w:hyperlink>
    </w:p>
    <w:p w14:paraId="0DCD5E60" w14:textId="09F516EC" w:rsidR="004222BA" w:rsidRDefault="004222BA">
      <w:pPr>
        <w:pStyle w:val="TDC2"/>
        <w:tabs>
          <w:tab w:val="right" w:leader="dot" w:pos="9962"/>
        </w:tabs>
        <w:rPr>
          <w:rFonts w:asciiTheme="minorHAnsi" w:eastAsiaTheme="minorEastAsia" w:hAnsiTheme="minorHAnsi" w:cstheme="minorBidi"/>
          <w:noProof/>
          <w:kern w:val="2"/>
          <w14:ligatures w14:val="standardContextual"/>
        </w:rPr>
      </w:pPr>
      <w:hyperlink w:anchor="_Toc242887239" w:history="1">
        <w:r w:rsidRPr="000E6E2E">
          <w:rPr>
            <w:rStyle w:val="Hipervnculo"/>
            <w:noProof/>
          </w:rPr>
          <w:t>1. Alcance y seguimiento</w:t>
        </w:r>
        <w:r>
          <w:rPr>
            <w:noProof/>
            <w:webHidden/>
          </w:rPr>
          <w:tab/>
        </w:r>
        <w:r>
          <w:rPr>
            <w:noProof/>
            <w:webHidden/>
          </w:rPr>
          <w:fldChar w:fldCharType="begin"/>
        </w:r>
        <w:r>
          <w:rPr>
            <w:noProof/>
            <w:webHidden/>
          </w:rPr>
          <w:instrText xml:space="preserve"> PAGEREF _Toc242887239 \h </w:instrText>
        </w:r>
        <w:r>
          <w:rPr>
            <w:noProof/>
            <w:webHidden/>
          </w:rPr>
        </w:r>
        <w:r>
          <w:rPr>
            <w:noProof/>
            <w:webHidden/>
          </w:rPr>
          <w:fldChar w:fldCharType="separate"/>
        </w:r>
        <w:r>
          <w:rPr>
            <w:noProof/>
            <w:webHidden/>
          </w:rPr>
          <w:t>2</w:t>
        </w:r>
        <w:r>
          <w:rPr>
            <w:noProof/>
            <w:webHidden/>
          </w:rPr>
          <w:fldChar w:fldCharType="end"/>
        </w:r>
      </w:hyperlink>
    </w:p>
    <w:p w14:paraId="1AAA2E6B" w14:textId="422F34BD" w:rsidR="004222BA" w:rsidRDefault="004222BA">
      <w:pPr>
        <w:pStyle w:val="TDC2"/>
        <w:tabs>
          <w:tab w:val="right" w:leader="dot" w:pos="9962"/>
        </w:tabs>
        <w:rPr>
          <w:rFonts w:asciiTheme="minorHAnsi" w:eastAsiaTheme="minorEastAsia" w:hAnsiTheme="minorHAnsi" w:cstheme="minorBidi"/>
          <w:noProof/>
          <w:kern w:val="2"/>
          <w14:ligatures w14:val="standardContextual"/>
        </w:rPr>
      </w:pPr>
      <w:hyperlink w:anchor="_Toc242887240" w:history="1">
        <w:r w:rsidRPr="000E6E2E">
          <w:rPr>
            <w:rStyle w:val="Hipervnculo"/>
            <w:noProof/>
          </w:rPr>
          <w:t>2. Lo implementado</w:t>
        </w:r>
        <w:r>
          <w:rPr>
            <w:noProof/>
            <w:webHidden/>
          </w:rPr>
          <w:tab/>
        </w:r>
        <w:r>
          <w:rPr>
            <w:noProof/>
            <w:webHidden/>
          </w:rPr>
          <w:fldChar w:fldCharType="begin"/>
        </w:r>
        <w:r>
          <w:rPr>
            <w:noProof/>
            <w:webHidden/>
          </w:rPr>
          <w:instrText xml:space="preserve"> PAGEREF _Toc242887240 \h </w:instrText>
        </w:r>
        <w:r>
          <w:rPr>
            <w:noProof/>
            <w:webHidden/>
          </w:rPr>
        </w:r>
        <w:r>
          <w:rPr>
            <w:noProof/>
            <w:webHidden/>
          </w:rPr>
          <w:fldChar w:fldCharType="separate"/>
        </w:r>
        <w:r>
          <w:rPr>
            <w:noProof/>
            <w:webHidden/>
          </w:rPr>
          <w:t>4</w:t>
        </w:r>
        <w:r>
          <w:rPr>
            <w:noProof/>
            <w:webHidden/>
          </w:rPr>
          <w:fldChar w:fldCharType="end"/>
        </w:r>
      </w:hyperlink>
    </w:p>
    <w:p w14:paraId="0DC3726D" w14:textId="0978E6AB" w:rsidR="004222BA" w:rsidRDefault="004222BA">
      <w:pPr>
        <w:pStyle w:val="TDC2"/>
        <w:tabs>
          <w:tab w:val="right" w:leader="dot" w:pos="9962"/>
        </w:tabs>
        <w:rPr>
          <w:rFonts w:asciiTheme="minorHAnsi" w:eastAsiaTheme="minorEastAsia" w:hAnsiTheme="minorHAnsi" w:cstheme="minorBidi"/>
          <w:noProof/>
          <w:kern w:val="2"/>
          <w14:ligatures w14:val="standardContextual"/>
        </w:rPr>
      </w:pPr>
      <w:hyperlink w:anchor="_Toc242887241" w:history="1">
        <w:r w:rsidRPr="000E6E2E">
          <w:rPr>
            <w:rStyle w:val="Hipervnculo"/>
            <w:noProof/>
          </w:rPr>
          <w:t>3. Decisiones de diseño y hallazgos de consistencia</w:t>
        </w:r>
        <w:r>
          <w:rPr>
            <w:noProof/>
            <w:webHidden/>
          </w:rPr>
          <w:tab/>
        </w:r>
        <w:r>
          <w:rPr>
            <w:noProof/>
            <w:webHidden/>
          </w:rPr>
          <w:fldChar w:fldCharType="begin"/>
        </w:r>
        <w:r>
          <w:rPr>
            <w:noProof/>
            <w:webHidden/>
          </w:rPr>
          <w:instrText xml:space="preserve"> PAGEREF _Toc242887241 \h </w:instrText>
        </w:r>
        <w:r>
          <w:rPr>
            <w:noProof/>
            <w:webHidden/>
          </w:rPr>
        </w:r>
        <w:r>
          <w:rPr>
            <w:noProof/>
            <w:webHidden/>
          </w:rPr>
          <w:fldChar w:fldCharType="separate"/>
        </w:r>
        <w:r>
          <w:rPr>
            <w:noProof/>
            <w:webHidden/>
          </w:rPr>
          <w:t>10</w:t>
        </w:r>
        <w:r>
          <w:rPr>
            <w:noProof/>
            <w:webHidden/>
          </w:rPr>
          <w:fldChar w:fldCharType="end"/>
        </w:r>
      </w:hyperlink>
    </w:p>
    <w:p w14:paraId="1E0971E0" w14:textId="15EE9096" w:rsidR="004222BA" w:rsidRDefault="004222BA">
      <w:pPr>
        <w:pStyle w:val="TDC2"/>
        <w:tabs>
          <w:tab w:val="right" w:leader="dot" w:pos="9962"/>
        </w:tabs>
        <w:rPr>
          <w:rFonts w:asciiTheme="minorHAnsi" w:eastAsiaTheme="minorEastAsia" w:hAnsiTheme="minorHAnsi" w:cstheme="minorBidi"/>
          <w:noProof/>
          <w:kern w:val="2"/>
          <w14:ligatures w14:val="standardContextual"/>
        </w:rPr>
      </w:pPr>
      <w:hyperlink w:anchor="_Toc242887242" w:history="1">
        <w:r w:rsidRPr="000E6E2E">
          <w:rPr>
            <w:rStyle w:val="Hipervnculo"/>
            <w:noProof/>
          </w:rPr>
          <w:t>4. Verificación</w:t>
        </w:r>
        <w:r>
          <w:rPr>
            <w:noProof/>
            <w:webHidden/>
          </w:rPr>
          <w:tab/>
        </w:r>
        <w:r>
          <w:rPr>
            <w:noProof/>
            <w:webHidden/>
          </w:rPr>
          <w:fldChar w:fldCharType="begin"/>
        </w:r>
        <w:r>
          <w:rPr>
            <w:noProof/>
            <w:webHidden/>
          </w:rPr>
          <w:instrText xml:space="preserve"> PAGEREF _Toc242887242 \h </w:instrText>
        </w:r>
        <w:r>
          <w:rPr>
            <w:noProof/>
            <w:webHidden/>
          </w:rPr>
        </w:r>
        <w:r>
          <w:rPr>
            <w:noProof/>
            <w:webHidden/>
          </w:rPr>
          <w:fldChar w:fldCharType="separate"/>
        </w:r>
        <w:r>
          <w:rPr>
            <w:noProof/>
            <w:webHidden/>
          </w:rPr>
          <w:t>11</w:t>
        </w:r>
        <w:r>
          <w:rPr>
            <w:noProof/>
            <w:webHidden/>
          </w:rPr>
          <w:fldChar w:fldCharType="end"/>
        </w:r>
      </w:hyperlink>
    </w:p>
    <w:p w14:paraId="6B6273A4" w14:textId="7C7BFC6E" w:rsidR="004222BA" w:rsidRDefault="004222BA">
      <w:pPr>
        <w:pStyle w:val="TDC2"/>
        <w:tabs>
          <w:tab w:val="right" w:leader="dot" w:pos="9962"/>
        </w:tabs>
        <w:rPr>
          <w:rFonts w:asciiTheme="minorHAnsi" w:eastAsiaTheme="minorEastAsia" w:hAnsiTheme="minorHAnsi" w:cstheme="minorBidi"/>
          <w:noProof/>
          <w:kern w:val="2"/>
          <w14:ligatures w14:val="standardContextual"/>
        </w:rPr>
      </w:pPr>
      <w:hyperlink w:anchor="_Toc242887243" w:history="1">
        <w:r w:rsidRPr="000E6E2E">
          <w:rPr>
            <w:rStyle w:val="Hipervnculo"/>
            <w:noProof/>
          </w:rPr>
          <w:t>5. Archivos principales</w:t>
        </w:r>
        <w:r>
          <w:rPr>
            <w:noProof/>
            <w:webHidden/>
          </w:rPr>
          <w:tab/>
        </w:r>
        <w:r>
          <w:rPr>
            <w:noProof/>
            <w:webHidden/>
          </w:rPr>
          <w:fldChar w:fldCharType="begin"/>
        </w:r>
        <w:r>
          <w:rPr>
            <w:noProof/>
            <w:webHidden/>
          </w:rPr>
          <w:instrText xml:space="preserve"> PAGEREF _Toc242887243 \h </w:instrText>
        </w:r>
        <w:r>
          <w:rPr>
            <w:noProof/>
            <w:webHidden/>
          </w:rPr>
        </w:r>
        <w:r>
          <w:rPr>
            <w:noProof/>
            <w:webHidden/>
          </w:rPr>
          <w:fldChar w:fldCharType="separate"/>
        </w:r>
        <w:r>
          <w:rPr>
            <w:noProof/>
            <w:webHidden/>
          </w:rPr>
          <w:t>15</w:t>
        </w:r>
        <w:r>
          <w:rPr>
            <w:noProof/>
            <w:webHidden/>
          </w:rPr>
          <w:fldChar w:fldCharType="end"/>
        </w:r>
      </w:hyperlink>
    </w:p>
    <w:p w14:paraId="3AFB4F8B" w14:textId="45C97AA8" w:rsidR="004222BA" w:rsidRDefault="004222BA">
      <w:pPr>
        <w:pStyle w:val="TDC2"/>
        <w:tabs>
          <w:tab w:val="right" w:leader="dot" w:pos="9962"/>
        </w:tabs>
        <w:rPr>
          <w:rFonts w:asciiTheme="minorHAnsi" w:eastAsiaTheme="minorEastAsia" w:hAnsiTheme="minorHAnsi" w:cstheme="minorBidi"/>
          <w:noProof/>
          <w:kern w:val="2"/>
          <w14:ligatures w14:val="standardContextual"/>
        </w:rPr>
      </w:pPr>
      <w:hyperlink w:anchor="_Toc242887244" w:history="1">
        <w:r w:rsidRPr="000E6E2E">
          <w:rPr>
            <w:rStyle w:val="Hipervnculo"/>
            <w:noProof/>
          </w:rPr>
          <w:t>6. Evaluación del OE4 y verificaciones a cargo de Santiago Benavides Rey</w:t>
        </w:r>
        <w:r>
          <w:rPr>
            <w:noProof/>
            <w:webHidden/>
          </w:rPr>
          <w:tab/>
        </w:r>
        <w:r>
          <w:rPr>
            <w:noProof/>
            <w:webHidden/>
          </w:rPr>
          <w:fldChar w:fldCharType="begin"/>
        </w:r>
        <w:r>
          <w:rPr>
            <w:noProof/>
            <w:webHidden/>
          </w:rPr>
          <w:instrText xml:space="preserve"> PAGEREF _Toc242887244 \h </w:instrText>
        </w:r>
        <w:r>
          <w:rPr>
            <w:noProof/>
            <w:webHidden/>
          </w:rPr>
        </w:r>
        <w:r>
          <w:rPr>
            <w:noProof/>
            <w:webHidden/>
          </w:rPr>
          <w:fldChar w:fldCharType="separate"/>
        </w:r>
        <w:r>
          <w:rPr>
            <w:noProof/>
            <w:webHidden/>
          </w:rPr>
          <w:t>16</w:t>
        </w:r>
        <w:r>
          <w:rPr>
            <w:noProof/>
            <w:webHidden/>
          </w:rPr>
          <w:fldChar w:fldCharType="end"/>
        </w:r>
      </w:hyperlink>
    </w:p>
    <w:p w14:paraId="4AD5A833" w14:textId="56274FCD" w:rsidR="00B72807" w:rsidRDefault="004222BA">
      <w:r>
        <w:fldChar w:fldCharType="end"/>
      </w:r>
    </w:p>
    <w:p w14:paraId="01A289D1" w14:textId="77777777" w:rsidR="00B72807" w:rsidRDefault="004222BA">
      <w:r>
        <w:br w:type="page"/>
      </w:r>
    </w:p>
    <w:p w14:paraId="538DCFDF" w14:textId="77777777" w:rsidR="00B72807" w:rsidRDefault="004222BA">
      <w:pPr>
        <w:pStyle w:val="Ttulo1"/>
      </w:pPr>
      <w:bookmarkStart w:id="0" w:name="_Toc242887238"/>
      <w:r>
        <w:lastRenderedPageBreak/>
        <w:t>ANEXO C. SLICE 2: NIVEL 2 «LA RUEDA»</w:t>
      </w:r>
      <w:bookmarkEnd w:id="0"/>
    </w:p>
    <w:p w14:paraId="026C79A7" w14:textId="77777777" w:rsidR="00B72807" w:rsidRDefault="004222BA">
      <w:pPr>
        <w:pStyle w:val="PrimerprrafoOE3"/>
      </w:pPr>
      <w:r>
        <w:rPr>
          <w:i/>
          <w:iCs/>
        </w:rPr>
        <w:t>Anexo C del entregable del tercer objetivo específico del trabajo de grado. Documento principal: Solucion_OE3_Prototipo_funcional.docx.</w:t>
      </w:r>
    </w:p>
    <w:p w14:paraId="1683C03B" w14:textId="77777777" w:rsidR="00B72807" w:rsidRDefault="004222BA">
      <w:pPr>
        <w:pStyle w:val="TextoOE3"/>
      </w:pPr>
      <w:r>
        <w:t>Este anexo describe el segundo incremento del desarrollo: el Nivel 2, «La Rueda», con sus tres fases jugables (el bosque, el taller y el laberinto), sus siete secuencias narrativas y lo que la navegación y el andamiaje necesitaron para servir a un nivel de varias fases. Presenta el nivel tal como se juega en el corte del 1 de octubre de 2026. El slice se ejecutó del 10 al 15 de septiembre de 2026, en paralelo con la Fase 3 del Slice 1, y el nivel recibió ajustes hasta el 1 de octubre. Se redactó a partir de</w:t>
      </w:r>
      <w:r>
        <w:t xml:space="preserve">l documento de resultados del slice, que el repositorio conserva en </w:t>
      </w:r>
      <w:r>
        <w:rPr>
          <w:rStyle w:val="CdigoenlneaOE3"/>
        </w:rPr>
        <w:t>claudeDocs/tasks/Slice 2/</w:t>
      </w:r>
      <w:r>
        <w:t xml:space="preserve"> con sus dos anexos fechados (25/09 y 01/10), de su plan y su tablero, de las actas de seguimiento y del registro de inconsistencias. Sirve de soporte al apartado 4.3 y a los capítulos 5 y 6 del documento principal.</w:t>
      </w:r>
    </w:p>
    <w:p w14:paraId="577252A1" w14:textId="77777777" w:rsidR="00B72807" w:rsidRDefault="004222BA">
      <w:pPr>
        <w:pStyle w:val="Ttulo2"/>
      </w:pPr>
      <w:bookmarkStart w:id="1" w:name="_Toc242887239"/>
      <w:r>
        <w:t>1. Alcance y seguimiento</w:t>
      </w:r>
      <w:bookmarkEnd w:id="1"/>
    </w:p>
    <w:p w14:paraId="57D8C7FF" w14:textId="77777777" w:rsidR="00B72807" w:rsidRDefault="004222BA">
      <w:pPr>
        <w:pStyle w:val="PrimerprrafoOE3"/>
      </w:pPr>
      <w:r>
        <w:t xml:space="preserve">El plan del slice organizó el trabajo en dieciocho tareas, de W01 a W18, repartidas en seis fases con un punto de control cada una (W-A a W-F); el 15 de septiembre se añadió W19. El incremento cierra los requerimientos RF-22 a RF-34, todos de prioridad alta, y generaliza a un nivel de tres fases RF-03, RF-04, RF-05, RF-06, RF-07, RF-10, RF-11, RF-12, RF-13 y RF-45. Sus historias de usuario propias son HU-08, HU-09 y HU-10, y sus casos de uso, CU-06, CU-07 y CU-08. Con él se vuelven verificables por primera </w:t>
      </w:r>
      <w:r>
        <w:t>vez dos requerimientos no funcionales: RNF-16, porque la exclusión entre niveles solo puede fallar cuando existen dos, y RNF-19, cuyo criterio de verificación es la inspección de los estados de error de los niveles 2 y 3. Quedaron fuera el Nivel 3, el informe docente, RF-46, RF-47 y el nivel avanzado opcional del guion (Solución OE2, apartado 1.10), cuya presión de tiempo contradice CP-02.</w:t>
      </w:r>
    </w:p>
    <w:p w14:paraId="327D75DA" w14:textId="77777777" w:rsidR="00B72807" w:rsidRDefault="004222BA">
      <w:pPr>
        <w:pStyle w:val="TextoOE3"/>
      </w:pPr>
      <w:r>
        <w:t xml:space="preserve">El trabajo se hizo en la rama </w:t>
      </w:r>
      <w:r>
        <w:rPr>
          <w:rStyle w:val="CdigoenlneaOE3"/>
        </w:rPr>
        <w:t>feat/Slice-2</w:t>
      </w:r>
      <w:r>
        <w:t>, abierta desde el cierre de la Fase 3 del Slice 1, y llegó a la rama principal con la solicitud de integración n.º 74 el 15 de septiembre. Todos sus commits son de Santiago Benavides Rey, que asumió el cierre del slice en el acta D05 (13/09/2026); Santiago Valdiri García tomó entonces el sonido del juego. La Tabla C.2 resume tareas, fechas y commits, y la Tabla C.3 los cambios que el nivel recibió después del cierre.</w:t>
      </w:r>
    </w:p>
    <w:p w14:paraId="121EFB79" w14:textId="77777777" w:rsidR="00B72807" w:rsidRDefault="004222BA" w:rsidP="004222BA">
      <w:pPr>
        <w:pStyle w:val="TextoOE3"/>
        <w:keepNext/>
      </w:pPr>
      <w:r>
        <w:rPr>
          <w:b/>
          <w:bCs/>
        </w:rPr>
        <w:t>Tabla C.1.</w:t>
      </w:r>
      <w:r>
        <w:t xml:space="preserve"> Actas que gobernaron 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7"/>
        <w:gridCol w:w="1419"/>
        <w:gridCol w:w="7846"/>
      </w:tblGrid>
      <w:tr w:rsidR="00B72807" w:rsidRPr="004222BA" w14:paraId="5E1F3C04" w14:textId="77777777" w:rsidTr="004222BA">
        <w:trPr>
          <w:tblHeader/>
        </w:trPr>
        <w:tc>
          <w:tcPr>
            <w:tcW w:w="350" w:type="pct"/>
            <w:shd w:val="clear" w:color="auto" w:fill="D9D9D9"/>
          </w:tcPr>
          <w:p w14:paraId="49A20B2D" w14:textId="77777777" w:rsidR="00B72807" w:rsidRPr="004222BA" w:rsidRDefault="004222BA" w:rsidP="004222BA">
            <w:pPr>
              <w:pStyle w:val="CompactoOE3"/>
              <w:spacing w:after="0"/>
              <w:rPr>
                <w:b/>
                <w:sz w:val="18"/>
              </w:rPr>
            </w:pPr>
            <w:r w:rsidRPr="004222BA">
              <w:rPr>
                <w:b/>
                <w:sz w:val="18"/>
              </w:rPr>
              <w:t>Acta</w:t>
            </w:r>
          </w:p>
        </w:tc>
        <w:tc>
          <w:tcPr>
            <w:tcW w:w="712" w:type="pct"/>
            <w:shd w:val="clear" w:color="auto" w:fill="D9D9D9"/>
          </w:tcPr>
          <w:p w14:paraId="68939C5B" w14:textId="77777777" w:rsidR="00B72807" w:rsidRPr="004222BA" w:rsidRDefault="004222BA" w:rsidP="004222BA">
            <w:pPr>
              <w:pStyle w:val="CompactoOE3"/>
              <w:spacing w:after="0"/>
              <w:rPr>
                <w:b/>
                <w:sz w:val="18"/>
              </w:rPr>
            </w:pPr>
            <w:r w:rsidRPr="004222BA">
              <w:rPr>
                <w:b/>
                <w:sz w:val="18"/>
              </w:rPr>
              <w:t>Fecha</w:t>
            </w:r>
          </w:p>
        </w:tc>
        <w:tc>
          <w:tcPr>
            <w:tcW w:w="3938" w:type="pct"/>
            <w:shd w:val="clear" w:color="auto" w:fill="D9D9D9"/>
          </w:tcPr>
          <w:p w14:paraId="01E23531" w14:textId="77777777" w:rsidR="00B72807" w:rsidRPr="004222BA" w:rsidRDefault="004222BA" w:rsidP="004222BA">
            <w:pPr>
              <w:pStyle w:val="CompactoOE3"/>
              <w:spacing w:after="0"/>
              <w:rPr>
                <w:b/>
                <w:sz w:val="18"/>
              </w:rPr>
            </w:pPr>
            <w:r w:rsidRPr="004222BA">
              <w:rPr>
                <w:b/>
                <w:sz w:val="18"/>
              </w:rPr>
              <w:t>Qué decidió para este incremento</w:t>
            </w:r>
          </w:p>
        </w:tc>
      </w:tr>
      <w:tr w:rsidR="00B72807" w:rsidRPr="004222BA" w14:paraId="040F72E6" w14:textId="77777777" w:rsidTr="004222BA">
        <w:tc>
          <w:tcPr>
            <w:tcW w:w="350" w:type="pct"/>
            <w:shd w:val="clear" w:color="auto" w:fill="auto"/>
          </w:tcPr>
          <w:p w14:paraId="6F4E4D87" w14:textId="77777777" w:rsidR="00B72807" w:rsidRPr="004222BA" w:rsidRDefault="004222BA" w:rsidP="004222BA">
            <w:pPr>
              <w:pStyle w:val="CompactoOE3"/>
              <w:spacing w:after="0"/>
              <w:rPr>
                <w:sz w:val="18"/>
              </w:rPr>
            </w:pPr>
            <w:r w:rsidRPr="004222BA">
              <w:rPr>
                <w:sz w:val="18"/>
              </w:rPr>
              <w:t>D02</w:t>
            </w:r>
          </w:p>
        </w:tc>
        <w:tc>
          <w:tcPr>
            <w:tcW w:w="712" w:type="pct"/>
            <w:shd w:val="clear" w:color="auto" w:fill="auto"/>
          </w:tcPr>
          <w:p w14:paraId="2A01305A" w14:textId="77777777" w:rsidR="00B72807" w:rsidRPr="004222BA" w:rsidRDefault="004222BA" w:rsidP="004222BA">
            <w:pPr>
              <w:pStyle w:val="CompactoOE3"/>
              <w:spacing w:after="0"/>
              <w:rPr>
                <w:sz w:val="18"/>
              </w:rPr>
            </w:pPr>
            <w:r w:rsidRPr="004222BA">
              <w:rPr>
                <w:sz w:val="18"/>
              </w:rPr>
              <w:t>05/09/2026</w:t>
            </w:r>
          </w:p>
        </w:tc>
        <w:tc>
          <w:tcPr>
            <w:tcW w:w="3938" w:type="pct"/>
            <w:shd w:val="clear" w:color="auto" w:fill="auto"/>
          </w:tcPr>
          <w:p w14:paraId="0AA8AD5D" w14:textId="77777777" w:rsidR="00B72807" w:rsidRPr="004222BA" w:rsidRDefault="004222BA" w:rsidP="004222BA">
            <w:pPr>
              <w:pStyle w:val="CompactoOE3"/>
              <w:spacing w:after="0"/>
              <w:rPr>
                <w:sz w:val="18"/>
              </w:rPr>
            </w:pPr>
            <w:r w:rsidRPr="004222BA">
              <w:rPr>
                <w:sz w:val="18"/>
              </w:rPr>
              <w:t>El Nivel 2 con sus tres fases es el segundo de cuatro incrementos verticales, con plan y tablero propios</w:t>
            </w:r>
          </w:p>
        </w:tc>
      </w:tr>
      <w:tr w:rsidR="00B72807" w:rsidRPr="004222BA" w14:paraId="614E8D45" w14:textId="77777777" w:rsidTr="004222BA">
        <w:tc>
          <w:tcPr>
            <w:tcW w:w="350" w:type="pct"/>
            <w:shd w:val="clear" w:color="auto" w:fill="auto"/>
          </w:tcPr>
          <w:p w14:paraId="5FB7982D" w14:textId="77777777" w:rsidR="00B72807" w:rsidRPr="004222BA" w:rsidRDefault="004222BA" w:rsidP="004222BA">
            <w:pPr>
              <w:pStyle w:val="CompactoOE3"/>
              <w:spacing w:after="0"/>
              <w:rPr>
                <w:sz w:val="18"/>
              </w:rPr>
            </w:pPr>
            <w:r w:rsidRPr="004222BA">
              <w:rPr>
                <w:sz w:val="18"/>
              </w:rPr>
              <w:t>D04</w:t>
            </w:r>
          </w:p>
        </w:tc>
        <w:tc>
          <w:tcPr>
            <w:tcW w:w="712" w:type="pct"/>
            <w:shd w:val="clear" w:color="auto" w:fill="auto"/>
          </w:tcPr>
          <w:p w14:paraId="2155E026" w14:textId="77777777" w:rsidR="00B72807" w:rsidRPr="004222BA" w:rsidRDefault="004222BA" w:rsidP="004222BA">
            <w:pPr>
              <w:pStyle w:val="CompactoOE3"/>
              <w:spacing w:after="0"/>
              <w:rPr>
                <w:sz w:val="18"/>
              </w:rPr>
            </w:pPr>
            <w:r w:rsidRPr="004222BA">
              <w:rPr>
                <w:sz w:val="18"/>
              </w:rPr>
              <w:t>09/09/2026</w:t>
            </w:r>
          </w:p>
        </w:tc>
        <w:tc>
          <w:tcPr>
            <w:tcW w:w="3938" w:type="pct"/>
            <w:shd w:val="clear" w:color="auto" w:fill="auto"/>
          </w:tcPr>
          <w:p w14:paraId="7684D78F" w14:textId="77777777" w:rsidR="00B72807" w:rsidRPr="004222BA" w:rsidRDefault="004222BA" w:rsidP="004222BA">
            <w:pPr>
              <w:pStyle w:val="CompactoOE3"/>
              <w:spacing w:after="0"/>
              <w:rPr>
                <w:sz w:val="18"/>
              </w:rPr>
            </w:pPr>
            <w:r w:rsidRPr="004222BA">
              <w:rPr>
                <w:sz w:val="18"/>
              </w:rPr>
              <w:t>El Nivel 2 es un bosque de mediodía y el tono de madera trabajada se reserva a los objetos de la mecánica; asesoría de interfaz (hundido del botón, botón secundario neutro, sombra plana) que el nivel aplica en sus tres escenas</w:t>
            </w:r>
          </w:p>
        </w:tc>
      </w:tr>
      <w:tr w:rsidR="00B72807" w:rsidRPr="004222BA" w14:paraId="7E27DE4F" w14:textId="77777777" w:rsidTr="004222BA">
        <w:tc>
          <w:tcPr>
            <w:tcW w:w="350" w:type="pct"/>
            <w:shd w:val="clear" w:color="auto" w:fill="auto"/>
          </w:tcPr>
          <w:p w14:paraId="1D8E87E1" w14:textId="77777777" w:rsidR="00B72807" w:rsidRPr="004222BA" w:rsidRDefault="004222BA" w:rsidP="004222BA">
            <w:pPr>
              <w:pStyle w:val="CompactoOE3"/>
              <w:spacing w:after="0"/>
              <w:rPr>
                <w:sz w:val="18"/>
              </w:rPr>
            </w:pPr>
            <w:r w:rsidRPr="004222BA">
              <w:rPr>
                <w:sz w:val="18"/>
              </w:rPr>
              <w:lastRenderedPageBreak/>
              <w:t>D05</w:t>
            </w:r>
          </w:p>
        </w:tc>
        <w:tc>
          <w:tcPr>
            <w:tcW w:w="712" w:type="pct"/>
            <w:shd w:val="clear" w:color="auto" w:fill="auto"/>
          </w:tcPr>
          <w:p w14:paraId="7FFF8738" w14:textId="77777777" w:rsidR="00B72807" w:rsidRPr="004222BA" w:rsidRDefault="004222BA" w:rsidP="004222BA">
            <w:pPr>
              <w:pStyle w:val="CompactoOE3"/>
              <w:spacing w:after="0"/>
              <w:rPr>
                <w:sz w:val="18"/>
              </w:rPr>
            </w:pPr>
            <w:r w:rsidRPr="004222BA">
              <w:rPr>
                <w:sz w:val="18"/>
              </w:rPr>
              <w:t>13/09/2026</w:t>
            </w:r>
          </w:p>
        </w:tc>
        <w:tc>
          <w:tcPr>
            <w:tcW w:w="3938" w:type="pct"/>
            <w:shd w:val="clear" w:color="auto" w:fill="auto"/>
          </w:tcPr>
          <w:p w14:paraId="08F3704D" w14:textId="77777777" w:rsidR="00B72807" w:rsidRPr="004222BA" w:rsidRDefault="004222BA" w:rsidP="004222BA">
            <w:pPr>
              <w:pStyle w:val="CompactoOE3"/>
              <w:spacing w:after="0"/>
              <w:rPr>
                <w:sz w:val="18"/>
              </w:rPr>
            </w:pPr>
            <w:r w:rsidRPr="004222BA">
              <w:rPr>
                <w:sz w:val="18"/>
              </w:rPr>
              <w:t>Todo objeto nombrado se ve entero sobre el cuadro de diálogo, y si no concuerda con el encuadre se mueve el objeto; un corte funde a negro, y las escenas 2.1 y 2.3 abren desde negro; la escena 2.5 queda declarada fuera de la comprobación de encuadres hasta implementarse; las hojas de encuadres se generan desde el contenido; Santiago Benavides Rey asume el cierre del slice</w:t>
            </w:r>
          </w:p>
        </w:tc>
      </w:tr>
      <w:tr w:rsidR="00B72807" w:rsidRPr="004222BA" w14:paraId="246C7E0D" w14:textId="77777777" w:rsidTr="004222BA">
        <w:tc>
          <w:tcPr>
            <w:tcW w:w="350" w:type="pct"/>
            <w:shd w:val="clear" w:color="auto" w:fill="auto"/>
          </w:tcPr>
          <w:p w14:paraId="5A888092" w14:textId="77777777" w:rsidR="00B72807" w:rsidRPr="004222BA" w:rsidRDefault="004222BA" w:rsidP="004222BA">
            <w:pPr>
              <w:pStyle w:val="CompactoOE3"/>
              <w:spacing w:after="0"/>
              <w:rPr>
                <w:sz w:val="18"/>
              </w:rPr>
            </w:pPr>
            <w:r w:rsidRPr="004222BA">
              <w:rPr>
                <w:sz w:val="18"/>
              </w:rPr>
              <w:t>D06</w:t>
            </w:r>
          </w:p>
        </w:tc>
        <w:tc>
          <w:tcPr>
            <w:tcW w:w="712" w:type="pct"/>
            <w:shd w:val="clear" w:color="auto" w:fill="auto"/>
          </w:tcPr>
          <w:p w14:paraId="41B95541" w14:textId="77777777" w:rsidR="00B72807" w:rsidRPr="004222BA" w:rsidRDefault="004222BA" w:rsidP="004222BA">
            <w:pPr>
              <w:pStyle w:val="CompactoOE3"/>
              <w:spacing w:after="0"/>
              <w:rPr>
                <w:sz w:val="18"/>
              </w:rPr>
            </w:pPr>
            <w:r w:rsidRPr="004222BA">
              <w:rPr>
                <w:sz w:val="18"/>
              </w:rPr>
              <w:t>15/09/2026</w:t>
            </w:r>
          </w:p>
        </w:tc>
        <w:tc>
          <w:tcPr>
            <w:tcW w:w="3938" w:type="pct"/>
            <w:shd w:val="clear" w:color="auto" w:fill="auto"/>
          </w:tcPr>
          <w:p w14:paraId="7E086DE2" w14:textId="77777777" w:rsidR="00B72807" w:rsidRPr="004222BA" w:rsidRDefault="004222BA" w:rsidP="004222BA">
            <w:pPr>
              <w:pStyle w:val="CompactoOE3"/>
              <w:spacing w:after="0"/>
              <w:rPr>
                <w:sz w:val="18"/>
              </w:rPr>
            </w:pPr>
            <w:r w:rsidRPr="004222BA">
              <w:rPr>
                <w:sz w:val="18"/>
              </w:rPr>
              <w:t>Aprueba la salida de «Empujar» hacia la narrativa y da por terminado el código de la rama; las cuatro familias de objetos se distinguen por silueta; cada familia vuelve a su sitio con un movimiento propio; el rodado pertenece a la escena narrativa; se fusiona la rama (D06-3)</w:t>
            </w:r>
          </w:p>
        </w:tc>
      </w:tr>
      <w:tr w:rsidR="00B72807" w:rsidRPr="004222BA" w14:paraId="397A1ECA" w14:textId="77777777" w:rsidTr="004222BA">
        <w:tc>
          <w:tcPr>
            <w:tcW w:w="350" w:type="pct"/>
            <w:shd w:val="clear" w:color="auto" w:fill="auto"/>
          </w:tcPr>
          <w:p w14:paraId="712C7171" w14:textId="77777777" w:rsidR="00B72807" w:rsidRPr="004222BA" w:rsidRDefault="004222BA" w:rsidP="004222BA">
            <w:pPr>
              <w:pStyle w:val="CompactoOE3"/>
              <w:spacing w:after="0"/>
              <w:rPr>
                <w:sz w:val="18"/>
              </w:rPr>
            </w:pPr>
            <w:r w:rsidRPr="004222BA">
              <w:rPr>
                <w:sz w:val="18"/>
              </w:rPr>
              <w:t>D07</w:t>
            </w:r>
          </w:p>
        </w:tc>
        <w:tc>
          <w:tcPr>
            <w:tcW w:w="712" w:type="pct"/>
            <w:shd w:val="clear" w:color="auto" w:fill="auto"/>
          </w:tcPr>
          <w:p w14:paraId="5108E925" w14:textId="77777777" w:rsidR="00B72807" w:rsidRPr="004222BA" w:rsidRDefault="004222BA" w:rsidP="004222BA">
            <w:pPr>
              <w:pStyle w:val="CompactoOE3"/>
              <w:spacing w:after="0"/>
              <w:rPr>
                <w:sz w:val="18"/>
              </w:rPr>
            </w:pPr>
            <w:r w:rsidRPr="004222BA">
              <w:rPr>
                <w:sz w:val="18"/>
              </w:rPr>
              <w:t>19/09/2026</w:t>
            </w:r>
          </w:p>
        </w:tc>
        <w:tc>
          <w:tcPr>
            <w:tcW w:w="3938" w:type="pct"/>
            <w:shd w:val="clear" w:color="auto" w:fill="auto"/>
          </w:tcPr>
          <w:p w14:paraId="5DE51C43" w14:textId="77777777" w:rsidR="00B72807" w:rsidRPr="004222BA" w:rsidRDefault="004222BA" w:rsidP="004222BA">
            <w:pPr>
              <w:pStyle w:val="CompactoOE3"/>
              <w:spacing w:after="0"/>
              <w:rPr>
                <w:sz w:val="18"/>
              </w:rPr>
            </w:pPr>
            <w:r w:rsidRPr="004222BA">
              <w:rPr>
                <w:sz w:val="18"/>
              </w:rPr>
              <w:t>Da por finalizada D06-3: la rama del slice quedó fusionada</w:t>
            </w:r>
          </w:p>
        </w:tc>
      </w:tr>
      <w:tr w:rsidR="00B72807" w:rsidRPr="004222BA" w14:paraId="22C21335" w14:textId="77777777" w:rsidTr="004222BA">
        <w:tc>
          <w:tcPr>
            <w:tcW w:w="350" w:type="pct"/>
            <w:shd w:val="clear" w:color="auto" w:fill="auto"/>
          </w:tcPr>
          <w:p w14:paraId="1CFC0D2B" w14:textId="77777777" w:rsidR="00B72807" w:rsidRPr="004222BA" w:rsidRDefault="004222BA" w:rsidP="004222BA">
            <w:pPr>
              <w:pStyle w:val="CompactoOE3"/>
              <w:spacing w:after="0"/>
              <w:rPr>
                <w:sz w:val="18"/>
              </w:rPr>
            </w:pPr>
            <w:r w:rsidRPr="004222BA">
              <w:rPr>
                <w:sz w:val="18"/>
              </w:rPr>
              <w:t>D08</w:t>
            </w:r>
          </w:p>
        </w:tc>
        <w:tc>
          <w:tcPr>
            <w:tcW w:w="712" w:type="pct"/>
            <w:shd w:val="clear" w:color="auto" w:fill="auto"/>
          </w:tcPr>
          <w:p w14:paraId="0C91DFAC" w14:textId="77777777" w:rsidR="00B72807" w:rsidRPr="004222BA" w:rsidRDefault="004222BA" w:rsidP="004222BA">
            <w:pPr>
              <w:pStyle w:val="CompactoOE3"/>
              <w:spacing w:after="0"/>
              <w:rPr>
                <w:sz w:val="18"/>
              </w:rPr>
            </w:pPr>
            <w:r w:rsidRPr="004222BA">
              <w:rPr>
                <w:sz w:val="18"/>
              </w:rPr>
              <w:t>23/09/2026</w:t>
            </w:r>
          </w:p>
        </w:tc>
        <w:tc>
          <w:tcPr>
            <w:tcW w:w="3938" w:type="pct"/>
            <w:shd w:val="clear" w:color="auto" w:fill="auto"/>
          </w:tcPr>
          <w:p w14:paraId="533E940A" w14:textId="77777777" w:rsidR="00B72807" w:rsidRPr="004222BA" w:rsidRDefault="004222BA" w:rsidP="004222BA">
            <w:pPr>
              <w:pStyle w:val="CompactoOE3"/>
              <w:spacing w:after="0"/>
              <w:rPr>
                <w:sz w:val="18"/>
              </w:rPr>
            </w:pPr>
            <w:r w:rsidRPr="004222BA">
              <w:rPr>
                <w:sz w:val="18"/>
              </w:rPr>
              <w:t>Aprueba los sonidos del nivel, el refugio con fuego en la 2.5, el día contado por la luz, el fundido entre narrativa y juego, la barra de la lista que se pulsa y no se arrastra y el retiro de un bloque sin confirmación</w:t>
            </w:r>
          </w:p>
        </w:tc>
      </w:tr>
      <w:tr w:rsidR="00B72807" w:rsidRPr="004222BA" w14:paraId="5236CBEE" w14:textId="77777777" w:rsidTr="004222BA">
        <w:tc>
          <w:tcPr>
            <w:tcW w:w="350" w:type="pct"/>
            <w:shd w:val="clear" w:color="auto" w:fill="auto"/>
          </w:tcPr>
          <w:p w14:paraId="0A67AE5A" w14:textId="77777777" w:rsidR="00B72807" w:rsidRPr="004222BA" w:rsidRDefault="004222BA" w:rsidP="004222BA">
            <w:pPr>
              <w:pStyle w:val="CompactoOE3"/>
              <w:spacing w:after="0"/>
              <w:rPr>
                <w:sz w:val="18"/>
              </w:rPr>
            </w:pPr>
            <w:r w:rsidRPr="004222BA">
              <w:rPr>
                <w:sz w:val="18"/>
              </w:rPr>
              <w:t>D09</w:t>
            </w:r>
          </w:p>
        </w:tc>
        <w:tc>
          <w:tcPr>
            <w:tcW w:w="712" w:type="pct"/>
            <w:shd w:val="clear" w:color="auto" w:fill="auto"/>
          </w:tcPr>
          <w:p w14:paraId="46985ADB" w14:textId="77777777" w:rsidR="00B72807" w:rsidRPr="004222BA" w:rsidRDefault="004222BA" w:rsidP="004222BA">
            <w:pPr>
              <w:pStyle w:val="CompactoOE3"/>
              <w:spacing w:after="0"/>
              <w:rPr>
                <w:sz w:val="18"/>
              </w:rPr>
            </w:pPr>
            <w:r w:rsidRPr="004222BA">
              <w:rPr>
                <w:sz w:val="18"/>
              </w:rPr>
              <w:t>24/09/2026</w:t>
            </w:r>
          </w:p>
        </w:tc>
        <w:tc>
          <w:tcPr>
            <w:tcW w:w="3938" w:type="pct"/>
            <w:shd w:val="clear" w:color="auto" w:fill="auto"/>
          </w:tcPr>
          <w:p w14:paraId="5DE26B2F" w14:textId="77777777" w:rsidR="00B72807" w:rsidRPr="004222BA" w:rsidRDefault="004222BA" w:rsidP="004222BA">
            <w:pPr>
              <w:pStyle w:val="CompactoOE3"/>
              <w:spacing w:after="0"/>
              <w:rPr>
                <w:sz w:val="18"/>
              </w:rPr>
            </w:pPr>
            <w:r w:rsidRPr="004222BA">
              <w:rPr>
                <w:sz w:val="18"/>
              </w:rPr>
              <w:t>Los troncos del Nivel 2 se animan en el motor (D09-1); fogata en el cierre del nivel (D09-4)</w:t>
            </w:r>
          </w:p>
        </w:tc>
      </w:tr>
      <w:tr w:rsidR="00B72807" w:rsidRPr="004222BA" w14:paraId="6F576B38" w14:textId="77777777" w:rsidTr="004222BA">
        <w:tc>
          <w:tcPr>
            <w:tcW w:w="350" w:type="pct"/>
            <w:shd w:val="clear" w:color="auto" w:fill="auto"/>
          </w:tcPr>
          <w:p w14:paraId="1B3A4BD8" w14:textId="77777777" w:rsidR="00B72807" w:rsidRPr="004222BA" w:rsidRDefault="004222BA" w:rsidP="004222BA">
            <w:pPr>
              <w:pStyle w:val="CompactoOE3"/>
              <w:spacing w:after="0"/>
              <w:rPr>
                <w:sz w:val="18"/>
              </w:rPr>
            </w:pPr>
            <w:r w:rsidRPr="004222BA">
              <w:rPr>
                <w:sz w:val="18"/>
              </w:rPr>
              <w:t>D10</w:t>
            </w:r>
          </w:p>
        </w:tc>
        <w:tc>
          <w:tcPr>
            <w:tcW w:w="712" w:type="pct"/>
            <w:shd w:val="clear" w:color="auto" w:fill="auto"/>
          </w:tcPr>
          <w:p w14:paraId="267C63E7" w14:textId="77777777" w:rsidR="00B72807" w:rsidRPr="004222BA" w:rsidRDefault="004222BA" w:rsidP="004222BA">
            <w:pPr>
              <w:pStyle w:val="CompactoOE3"/>
              <w:spacing w:after="0"/>
              <w:rPr>
                <w:sz w:val="18"/>
              </w:rPr>
            </w:pPr>
            <w:r w:rsidRPr="004222BA">
              <w:rPr>
                <w:sz w:val="18"/>
              </w:rPr>
              <w:t>30/09/2026</w:t>
            </w:r>
          </w:p>
        </w:tc>
        <w:tc>
          <w:tcPr>
            <w:tcW w:w="3938" w:type="pct"/>
            <w:shd w:val="clear" w:color="auto" w:fill="auto"/>
          </w:tcPr>
          <w:p w14:paraId="0D1164DF" w14:textId="77777777" w:rsidR="00B72807" w:rsidRPr="004222BA" w:rsidRDefault="004222BA" w:rsidP="004222BA">
            <w:pPr>
              <w:pStyle w:val="CompactoOE3"/>
              <w:spacing w:after="0"/>
              <w:rPr>
                <w:sz w:val="18"/>
              </w:rPr>
            </w:pPr>
            <w:r w:rsidRPr="004222BA">
              <w:rPr>
                <w:sz w:val="18"/>
              </w:rPr>
              <w:t>D09-1 finalizada; la 2.2 abre con la caja del bosque y la carretilla del taller pasa al dibujo amarrado (D10-2); el texto del nivel va siempre sobre marco (D10-5); PG-05 queda a cargo de Santiago Benavides Rey</w:t>
            </w:r>
          </w:p>
        </w:tc>
      </w:tr>
    </w:tbl>
    <w:p w14:paraId="07B923A1" w14:textId="77777777" w:rsidR="00B72807" w:rsidRDefault="004222BA">
      <w:pPr>
        <w:pStyle w:val="PrimerprrafoOE3"/>
      </w:pPr>
      <w:r>
        <w:t>La tarjeta que abrió el trabajo fue D05-1, «Iniciar desarrollo del Slice 2 en paralelo de la finalización del primer Slice», a cargo de Santiago Benavides Rey, que el acta D05 registra con fecha límite del 20 de septiembre. D06-3, «Fusionar la rama del segundo slice conforme a lo aprobado hoy», a cargo de los dos estudiantes, se dio por finalizada en el acta D07. D09-1, «Realizar la propuesta de los troncos del nivel dos para animarlos en Unity», se cumplió por un camino distinto del propuesto y el acta D10</w:t>
      </w:r>
      <w:r>
        <w:t xml:space="preserve"> la dio por finalizada. Las correcciones de cierre son de las tarjetas D10-2 y D10-5.</w:t>
      </w:r>
    </w:p>
    <w:p w14:paraId="64989AB2" w14:textId="77777777" w:rsidR="00B72807" w:rsidRDefault="004222BA" w:rsidP="004222BA">
      <w:pPr>
        <w:pStyle w:val="TextoOE3"/>
        <w:keepNext/>
      </w:pPr>
      <w:r>
        <w:rPr>
          <w:b/>
          <w:bCs/>
        </w:rPr>
        <w:t>Tabla C.2.</w:t>
      </w:r>
      <w:r>
        <w:t xml:space="preserve"> Fases del slice, tareas y puntos de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5"/>
        <w:gridCol w:w="2560"/>
        <w:gridCol w:w="1108"/>
        <w:gridCol w:w="2341"/>
        <w:gridCol w:w="1638"/>
      </w:tblGrid>
      <w:tr w:rsidR="00B72807" w:rsidRPr="004222BA" w14:paraId="6CF9EACD" w14:textId="77777777" w:rsidTr="004222BA">
        <w:trPr>
          <w:tblHeader/>
        </w:trPr>
        <w:tc>
          <w:tcPr>
            <w:tcW w:w="1162" w:type="pct"/>
            <w:shd w:val="clear" w:color="auto" w:fill="D9D9D9"/>
          </w:tcPr>
          <w:p w14:paraId="4D739C3E" w14:textId="77777777" w:rsidR="00B72807" w:rsidRPr="004222BA" w:rsidRDefault="004222BA" w:rsidP="004222BA">
            <w:pPr>
              <w:pStyle w:val="CompactoOE3"/>
              <w:spacing w:after="0"/>
              <w:rPr>
                <w:b/>
                <w:sz w:val="18"/>
              </w:rPr>
            </w:pPr>
            <w:r w:rsidRPr="004222BA">
              <w:rPr>
                <w:b/>
                <w:sz w:val="18"/>
              </w:rPr>
              <w:t>Fase</w:t>
            </w:r>
          </w:p>
        </w:tc>
        <w:tc>
          <w:tcPr>
            <w:tcW w:w="1285" w:type="pct"/>
            <w:shd w:val="clear" w:color="auto" w:fill="D9D9D9"/>
          </w:tcPr>
          <w:p w14:paraId="673DE0D8" w14:textId="77777777" w:rsidR="00B72807" w:rsidRPr="004222BA" w:rsidRDefault="004222BA" w:rsidP="004222BA">
            <w:pPr>
              <w:pStyle w:val="CompactoOE3"/>
              <w:spacing w:after="0"/>
              <w:rPr>
                <w:b/>
                <w:sz w:val="18"/>
              </w:rPr>
            </w:pPr>
            <w:r w:rsidRPr="004222BA">
              <w:rPr>
                <w:b/>
                <w:sz w:val="18"/>
              </w:rPr>
              <w:t>Tareas</w:t>
            </w:r>
          </w:p>
        </w:tc>
        <w:tc>
          <w:tcPr>
            <w:tcW w:w="556" w:type="pct"/>
            <w:shd w:val="clear" w:color="auto" w:fill="D9D9D9"/>
          </w:tcPr>
          <w:p w14:paraId="4BE7B501" w14:textId="77777777" w:rsidR="00B72807" w:rsidRPr="004222BA" w:rsidRDefault="004222BA" w:rsidP="004222BA">
            <w:pPr>
              <w:pStyle w:val="CompactoOE3"/>
              <w:spacing w:after="0"/>
              <w:rPr>
                <w:b/>
                <w:sz w:val="18"/>
              </w:rPr>
            </w:pPr>
            <w:r w:rsidRPr="004222BA">
              <w:rPr>
                <w:b/>
                <w:sz w:val="18"/>
              </w:rPr>
              <w:t>Fecha</w:t>
            </w:r>
          </w:p>
        </w:tc>
        <w:tc>
          <w:tcPr>
            <w:tcW w:w="1175" w:type="pct"/>
            <w:shd w:val="clear" w:color="auto" w:fill="D9D9D9"/>
          </w:tcPr>
          <w:p w14:paraId="1317CED8" w14:textId="77777777" w:rsidR="00B72807" w:rsidRPr="004222BA" w:rsidRDefault="004222BA" w:rsidP="004222BA">
            <w:pPr>
              <w:pStyle w:val="CompactoOE3"/>
              <w:spacing w:after="0"/>
              <w:rPr>
                <w:b/>
                <w:sz w:val="18"/>
              </w:rPr>
            </w:pPr>
            <w:r w:rsidRPr="004222BA">
              <w:rPr>
                <w:b/>
                <w:sz w:val="18"/>
              </w:rPr>
              <w:t>Commits</w:t>
            </w:r>
          </w:p>
        </w:tc>
        <w:tc>
          <w:tcPr>
            <w:tcW w:w="822" w:type="pct"/>
            <w:shd w:val="clear" w:color="auto" w:fill="D9D9D9"/>
          </w:tcPr>
          <w:p w14:paraId="1366E207" w14:textId="77777777" w:rsidR="00B72807" w:rsidRPr="004222BA" w:rsidRDefault="004222BA" w:rsidP="004222BA">
            <w:pPr>
              <w:pStyle w:val="CompactoOE3"/>
              <w:spacing w:after="0"/>
              <w:rPr>
                <w:b/>
                <w:sz w:val="18"/>
              </w:rPr>
            </w:pPr>
            <w:r w:rsidRPr="004222BA">
              <w:rPr>
                <w:b/>
                <w:sz w:val="18"/>
              </w:rPr>
              <w:t>Punto de control</w:t>
            </w:r>
          </w:p>
        </w:tc>
      </w:tr>
      <w:tr w:rsidR="00B72807" w:rsidRPr="004222BA" w14:paraId="516313F1" w14:textId="77777777" w:rsidTr="004222BA">
        <w:tc>
          <w:tcPr>
            <w:tcW w:w="1162" w:type="pct"/>
            <w:shd w:val="clear" w:color="auto" w:fill="auto"/>
          </w:tcPr>
          <w:p w14:paraId="4AB1A685" w14:textId="77777777" w:rsidR="00B72807" w:rsidRPr="004222BA" w:rsidRDefault="004222BA" w:rsidP="004222BA">
            <w:pPr>
              <w:pStyle w:val="CompactoOE3"/>
              <w:spacing w:after="0"/>
              <w:rPr>
                <w:sz w:val="18"/>
              </w:rPr>
            </w:pPr>
            <w:r w:rsidRPr="004222BA">
              <w:rPr>
                <w:sz w:val="18"/>
              </w:rPr>
              <w:t>0. Cimientos</w:t>
            </w:r>
          </w:p>
        </w:tc>
        <w:tc>
          <w:tcPr>
            <w:tcW w:w="1285" w:type="pct"/>
            <w:shd w:val="clear" w:color="auto" w:fill="auto"/>
          </w:tcPr>
          <w:p w14:paraId="1C4E1376" w14:textId="77777777" w:rsidR="00B72807" w:rsidRPr="004222BA" w:rsidRDefault="004222BA" w:rsidP="004222BA">
            <w:pPr>
              <w:pStyle w:val="CompactoOE3"/>
              <w:spacing w:after="0"/>
              <w:rPr>
                <w:sz w:val="18"/>
              </w:rPr>
            </w:pPr>
            <w:r w:rsidRPr="004222BA">
              <w:rPr>
                <w:sz w:val="18"/>
              </w:rPr>
              <w:t>W01, W02</w:t>
            </w:r>
          </w:p>
        </w:tc>
        <w:tc>
          <w:tcPr>
            <w:tcW w:w="556" w:type="pct"/>
            <w:shd w:val="clear" w:color="auto" w:fill="auto"/>
          </w:tcPr>
          <w:p w14:paraId="7A4D52DB" w14:textId="77777777" w:rsidR="00B72807" w:rsidRPr="004222BA" w:rsidRDefault="004222BA" w:rsidP="004222BA">
            <w:pPr>
              <w:pStyle w:val="CompactoOE3"/>
              <w:spacing w:after="0"/>
              <w:rPr>
                <w:sz w:val="18"/>
              </w:rPr>
            </w:pPr>
            <w:r w:rsidRPr="004222BA">
              <w:rPr>
                <w:sz w:val="18"/>
              </w:rPr>
              <w:t>10/09</w:t>
            </w:r>
          </w:p>
        </w:tc>
        <w:tc>
          <w:tcPr>
            <w:tcW w:w="1175" w:type="pct"/>
            <w:shd w:val="clear" w:color="auto" w:fill="auto"/>
          </w:tcPr>
          <w:p w14:paraId="03709638" w14:textId="77777777" w:rsidR="00B72807" w:rsidRPr="004222BA" w:rsidRDefault="004222BA" w:rsidP="004222BA">
            <w:pPr>
              <w:pStyle w:val="CompactoOE3"/>
              <w:spacing w:after="0"/>
              <w:rPr>
                <w:sz w:val="18"/>
              </w:rPr>
            </w:pPr>
            <w:r w:rsidRPr="004222BA">
              <w:rPr>
                <w:rStyle w:val="CdigoenlneaOE3"/>
                <w:sz w:val="18"/>
              </w:rPr>
              <w:t>04ee71a</w:t>
            </w:r>
            <w:r w:rsidRPr="004222BA">
              <w:rPr>
                <w:sz w:val="18"/>
              </w:rPr>
              <w:t xml:space="preserve">, </w:t>
            </w:r>
            <w:r w:rsidRPr="004222BA">
              <w:rPr>
                <w:rStyle w:val="CdigoenlneaOE3"/>
                <w:sz w:val="18"/>
              </w:rPr>
              <w:t>e7278a2</w:t>
            </w:r>
            <w:r w:rsidRPr="004222BA">
              <w:rPr>
                <w:sz w:val="18"/>
              </w:rPr>
              <w:t xml:space="preserve">, </w:t>
            </w:r>
            <w:r w:rsidRPr="004222BA">
              <w:rPr>
                <w:rStyle w:val="CdigoenlneaOE3"/>
                <w:sz w:val="18"/>
              </w:rPr>
              <w:t>a012515</w:t>
            </w:r>
          </w:p>
        </w:tc>
        <w:tc>
          <w:tcPr>
            <w:tcW w:w="822" w:type="pct"/>
            <w:shd w:val="clear" w:color="auto" w:fill="auto"/>
          </w:tcPr>
          <w:p w14:paraId="113FA329" w14:textId="77777777" w:rsidR="00B72807" w:rsidRPr="004222BA" w:rsidRDefault="004222BA" w:rsidP="004222BA">
            <w:pPr>
              <w:pStyle w:val="CompactoOE3"/>
              <w:spacing w:after="0"/>
              <w:rPr>
                <w:sz w:val="18"/>
              </w:rPr>
            </w:pPr>
            <w:r w:rsidRPr="004222BA">
              <w:rPr>
                <w:sz w:val="18"/>
              </w:rPr>
              <w:t>W-A</w:t>
            </w:r>
          </w:p>
        </w:tc>
      </w:tr>
      <w:tr w:rsidR="00B72807" w:rsidRPr="004222BA" w14:paraId="0D8FEBD7" w14:textId="77777777" w:rsidTr="004222BA">
        <w:tc>
          <w:tcPr>
            <w:tcW w:w="1162" w:type="pct"/>
            <w:shd w:val="clear" w:color="auto" w:fill="auto"/>
          </w:tcPr>
          <w:p w14:paraId="6100D94B" w14:textId="77777777" w:rsidR="00B72807" w:rsidRPr="004222BA" w:rsidRDefault="004222BA" w:rsidP="004222BA">
            <w:pPr>
              <w:pStyle w:val="CompactoOE3"/>
              <w:spacing w:after="0"/>
              <w:rPr>
                <w:sz w:val="18"/>
              </w:rPr>
            </w:pPr>
            <w:r w:rsidRPr="004222BA">
              <w:rPr>
                <w:sz w:val="18"/>
              </w:rPr>
              <w:t>1. Andamiaje generalizado</w:t>
            </w:r>
          </w:p>
        </w:tc>
        <w:tc>
          <w:tcPr>
            <w:tcW w:w="1285" w:type="pct"/>
            <w:shd w:val="clear" w:color="auto" w:fill="auto"/>
          </w:tcPr>
          <w:p w14:paraId="789CFCCA" w14:textId="77777777" w:rsidR="00B72807" w:rsidRPr="004222BA" w:rsidRDefault="004222BA" w:rsidP="004222BA">
            <w:pPr>
              <w:pStyle w:val="CompactoOE3"/>
              <w:spacing w:after="0"/>
              <w:rPr>
                <w:sz w:val="18"/>
              </w:rPr>
            </w:pPr>
            <w:r w:rsidRPr="004222BA">
              <w:rPr>
                <w:sz w:val="18"/>
              </w:rPr>
              <w:t>W03, W04</w:t>
            </w:r>
          </w:p>
        </w:tc>
        <w:tc>
          <w:tcPr>
            <w:tcW w:w="556" w:type="pct"/>
            <w:shd w:val="clear" w:color="auto" w:fill="auto"/>
          </w:tcPr>
          <w:p w14:paraId="399ADCD3" w14:textId="77777777" w:rsidR="00B72807" w:rsidRPr="004222BA" w:rsidRDefault="004222BA" w:rsidP="004222BA">
            <w:pPr>
              <w:pStyle w:val="CompactoOE3"/>
              <w:spacing w:after="0"/>
              <w:rPr>
                <w:sz w:val="18"/>
              </w:rPr>
            </w:pPr>
            <w:r w:rsidRPr="004222BA">
              <w:rPr>
                <w:sz w:val="18"/>
              </w:rPr>
              <w:t>10/09</w:t>
            </w:r>
          </w:p>
        </w:tc>
        <w:tc>
          <w:tcPr>
            <w:tcW w:w="1175" w:type="pct"/>
            <w:shd w:val="clear" w:color="auto" w:fill="auto"/>
          </w:tcPr>
          <w:p w14:paraId="051665D8" w14:textId="77777777" w:rsidR="00B72807" w:rsidRPr="004222BA" w:rsidRDefault="004222BA" w:rsidP="004222BA">
            <w:pPr>
              <w:pStyle w:val="CompactoOE3"/>
              <w:spacing w:after="0"/>
              <w:rPr>
                <w:sz w:val="18"/>
              </w:rPr>
            </w:pPr>
            <w:r w:rsidRPr="004222BA">
              <w:rPr>
                <w:rStyle w:val="CdigoenlneaOE3"/>
                <w:sz w:val="18"/>
              </w:rPr>
              <w:t>5f7a432</w:t>
            </w:r>
            <w:r w:rsidRPr="004222BA">
              <w:rPr>
                <w:sz w:val="18"/>
              </w:rPr>
              <w:t xml:space="preserve">, </w:t>
            </w:r>
            <w:r w:rsidRPr="004222BA">
              <w:rPr>
                <w:rStyle w:val="CdigoenlneaOE3"/>
                <w:sz w:val="18"/>
              </w:rPr>
              <w:t>9f10485</w:t>
            </w:r>
          </w:p>
        </w:tc>
        <w:tc>
          <w:tcPr>
            <w:tcW w:w="822" w:type="pct"/>
            <w:shd w:val="clear" w:color="auto" w:fill="auto"/>
          </w:tcPr>
          <w:p w14:paraId="474DC51E" w14:textId="77777777" w:rsidR="00B72807" w:rsidRPr="004222BA" w:rsidRDefault="004222BA" w:rsidP="004222BA">
            <w:pPr>
              <w:pStyle w:val="CompactoOE3"/>
              <w:spacing w:after="0"/>
              <w:rPr>
                <w:sz w:val="18"/>
              </w:rPr>
            </w:pPr>
            <w:r w:rsidRPr="004222BA">
              <w:rPr>
                <w:sz w:val="18"/>
              </w:rPr>
              <w:t>W-B</w:t>
            </w:r>
          </w:p>
        </w:tc>
      </w:tr>
      <w:tr w:rsidR="00B72807" w:rsidRPr="004222BA" w14:paraId="6E407006" w14:textId="77777777" w:rsidTr="004222BA">
        <w:tc>
          <w:tcPr>
            <w:tcW w:w="1162" w:type="pct"/>
            <w:shd w:val="clear" w:color="auto" w:fill="auto"/>
          </w:tcPr>
          <w:p w14:paraId="655745B5" w14:textId="77777777" w:rsidR="00B72807" w:rsidRPr="004222BA" w:rsidRDefault="004222BA" w:rsidP="004222BA">
            <w:pPr>
              <w:pStyle w:val="CompactoOE3"/>
              <w:spacing w:after="0"/>
              <w:rPr>
                <w:sz w:val="18"/>
              </w:rPr>
            </w:pPr>
            <w:r w:rsidRPr="004222BA">
              <w:rPr>
                <w:sz w:val="18"/>
              </w:rPr>
              <w:t>2. Bosque</w:t>
            </w:r>
          </w:p>
        </w:tc>
        <w:tc>
          <w:tcPr>
            <w:tcW w:w="1285" w:type="pct"/>
            <w:shd w:val="clear" w:color="auto" w:fill="auto"/>
          </w:tcPr>
          <w:p w14:paraId="601A3035" w14:textId="77777777" w:rsidR="00B72807" w:rsidRPr="004222BA" w:rsidRDefault="004222BA" w:rsidP="004222BA">
            <w:pPr>
              <w:pStyle w:val="CompactoOE3"/>
              <w:spacing w:after="0"/>
              <w:rPr>
                <w:sz w:val="18"/>
              </w:rPr>
            </w:pPr>
            <w:r w:rsidRPr="004222BA">
              <w:rPr>
                <w:sz w:val="18"/>
              </w:rPr>
              <w:t>W05 a W07 y ajuste de cursor</w:t>
            </w:r>
          </w:p>
        </w:tc>
        <w:tc>
          <w:tcPr>
            <w:tcW w:w="556" w:type="pct"/>
            <w:shd w:val="clear" w:color="auto" w:fill="auto"/>
          </w:tcPr>
          <w:p w14:paraId="67B839F8" w14:textId="77777777" w:rsidR="00B72807" w:rsidRPr="004222BA" w:rsidRDefault="004222BA" w:rsidP="004222BA">
            <w:pPr>
              <w:pStyle w:val="CompactoOE3"/>
              <w:spacing w:after="0"/>
              <w:rPr>
                <w:sz w:val="18"/>
              </w:rPr>
            </w:pPr>
            <w:r w:rsidRPr="004222BA">
              <w:rPr>
                <w:sz w:val="18"/>
              </w:rPr>
              <w:t>10 y 11/09</w:t>
            </w:r>
          </w:p>
        </w:tc>
        <w:tc>
          <w:tcPr>
            <w:tcW w:w="1175" w:type="pct"/>
            <w:shd w:val="clear" w:color="auto" w:fill="auto"/>
          </w:tcPr>
          <w:p w14:paraId="2194BB55" w14:textId="77777777" w:rsidR="00B72807" w:rsidRPr="004222BA" w:rsidRDefault="004222BA" w:rsidP="004222BA">
            <w:pPr>
              <w:pStyle w:val="CompactoOE3"/>
              <w:spacing w:after="0"/>
              <w:rPr>
                <w:sz w:val="18"/>
              </w:rPr>
            </w:pPr>
            <w:r w:rsidRPr="004222BA">
              <w:rPr>
                <w:rStyle w:val="CdigoenlneaOE3"/>
                <w:sz w:val="18"/>
              </w:rPr>
              <w:t>817a327</w:t>
            </w:r>
            <w:r w:rsidRPr="004222BA">
              <w:rPr>
                <w:sz w:val="18"/>
              </w:rPr>
              <w:t xml:space="preserve">, </w:t>
            </w:r>
            <w:r w:rsidRPr="004222BA">
              <w:rPr>
                <w:rStyle w:val="CdigoenlneaOE3"/>
                <w:sz w:val="18"/>
              </w:rPr>
              <w:t>faaaa13</w:t>
            </w:r>
            <w:r w:rsidRPr="004222BA">
              <w:rPr>
                <w:sz w:val="18"/>
              </w:rPr>
              <w:t xml:space="preserve">, </w:t>
            </w:r>
            <w:r w:rsidRPr="004222BA">
              <w:rPr>
                <w:rStyle w:val="CdigoenlneaOE3"/>
                <w:sz w:val="18"/>
              </w:rPr>
              <w:t>eb941c8</w:t>
            </w:r>
            <w:r w:rsidRPr="004222BA">
              <w:rPr>
                <w:sz w:val="18"/>
              </w:rPr>
              <w:t xml:space="preserve">, </w:t>
            </w:r>
            <w:r w:rsidRPr="004222BA">
              <w:rPr>
                <w:rStyle w:val="CdigoenlneaOE3"/>
                <w:sz w:val="18"/>
              </w:rPr>
              <w:t>416ec79</w:t>
            </w:r>
          </w:p>
        </w:tc>
        <w:tc>
          <w:tcPr>
            <w:tcW w:w="822" w:type="pct"/>
            <w:shd w:val="clear" w:color="auto" w:fill="auto"/>
          </w:tcPr>
          <w:p w14:paraId="61E3765B" w14:textId="77777777" w:rsidR="00B72807" w:rsidRPr="004222BA" w:rsidRDefault="004222BA" w:rsidP="004222BA">
            <w:pPr>
              <w:pStyle w:val="CompactoOE3"/>
              <w:spacing w:after="0"/>
              <w:rPr>
                <w:sz w:val="18"/>
              </w:rPr>
            </w:pPr>
            <w:r w:rsidRPr="004222BA">
              <w:rPr>
                <w:sz w:val="18"/>
              </w:rPr>
              <w:t>W-C</w:t>
            </w:r>
          </w:p>
        </w:tc>
      </w:tr>
      <w:tr w:rsidR="00B72807" w:rsidRPr="004222BA" w14:paraId="50507443" w14:textId="77777777" w:rsidTr="004222BA">
        <w:tc>
          <w:tcPr>
            <w:tcW w:w="1162" w:type="pct"/>
            <w:shd w:val="clear" w:color="auto" w:fill="auto"/>
          </w:tcPr>
          <w:p w14:paraId="391696C2" w14:textId="77777777" w:rsidR="00B72807" w:rsidRPr="004222BA" w:rsidRDefault="004222BA" w:rsidP="004222BA">
            <w:pPr>
              <w:pStyle w:val="CompactoOE3"/>
              <w:spacing w:after="0"/>
              <w:rPr>
                <w:sz w:val="18"/>
              </w:rPr>
            </w:pPr>
            <w:r w:rsidRPr="004222BA">
              <w:rPr>
                <w:sz w:val="18"/>
              </w:rPr>
              <w:t>3. Taller</w:t>
            </w:r>
          </w:p>
        </w:tc>
        <w:tc>
          <w:tcPr>
            <w:tcW w:w="1285" w:type="pct"/>
            <w:shd w:val="clear" w:color="auto" w:fill="auto"/>
          </w:tcPr>
          <w:p w14:paraId="32A25EA1" w14:textId="77777777" w:rsidR="00B72807" w:rsidRPr="004222BA" w:rsidRDefault="004222BA" w:rsidP="004222BA">
            <w:pPr>
              <w:pStyle w:val="CompactoOE3"/>
              <w:spacing w:after="0"/>
              <w:rPr>
                <w:sz w:val="18"/>
              </w:rPr>
            </w:pPr>
            <w:r w:rsidRPr="004222BA">
              <w:rPr>
                <w:sz w:val="18"/>
              </w:rPr>
              <w:t>W08, W09 y ampliación del mazo</w:t>
            </w:r>
          </w:p>
        </w:tc>
        <w:tc>
          <w:tcPr>
            <w:tcW w:w="556" w:type="pct"/>
            <w:shd w:val="clear" w:color="auto" w:fill="auto"/>
          </w:tcPr>
          <w:p w14:paraId="1A150B46" w14:textId="77777777" w:rsidR="00B72807" w:rsidRPr="004222BA" w:rsidRDefault="004222BA" w:rsidP="004222BA">
            <w:pPr>
              <w:pStyle w:val="CompactoOE3"/>
              <w:spacing w:after="0"/>
              <w:rPr>
                <w:sz w:val="18"/>
              </w:rPr>
            </w:pPr>
            <w:r w:rsidRPr="004222BA">
              <w:rPr>
                <w:sz w:val="18"/>
              </w:rPr>
              <w:t>12 y 14/09</w:t>
            </w:r>
          </w:p>
        </w:tc>
        <w:tc>
          <w:tcPr>
            <w:tcW w:w="1175" w:type="pct"/>
            <w:shd w:val="clear" w:color="auto" w:fill="auto"/>
          </w:tcPr>
          <w:p w14:paraId="345E4C87" w14:textId="77777777" w:rsidR="00B72807" w:rsidRPr="004222BA" w:rsidRDefault="004222BA" w:rsidP="004222BA">
            <w:pPr>
              <w:pStyle w:val="CompactoOE3"/>
              <w:spacing w:after="0"/>
              <w:rPr>
                <w:sz w:val="18"/>
              </w:rPr>
            </w:pPr>
            <w:r w:rsidRPr="004222BA">
              <w:rPr>
                <w:rStyle w:val="CdigoenlneaOE3"/>
                <w:sz w:val="18"/>
              </w:rPr>
              <w:t>b6b886c</w:t>
            </w:r>
            <w:r w:rsidRPr="004222BA">
              <w:rPr>
                <w:sz w:val="18"/>
              </w:rPr>
              <w:t xml:space="preserve">, </w:t>
            </w:r>
            <w:r w:rsidRPr="004222BA">
              <w:rPr>
                <w:rStyle w:val="CdigoenlneaOE3"/>
                <w:sz w:val="18"/>
              </w:rPr>
              <w:t>17ae49a</w:t>
            </w:r>
          </w:p>
        </w:tc>
        <w:tc>
          <w:tcPr>
            <w:tcW w:w="822" w:type="pct"/>
            <w:shd w:val="clear" w:color="auto" w:fill="auto"/>
          </w:tcPr>
          <w:p w14:paraId="20AAB78E" w14:textId="77777777" w:rsidR="00B72807" w:rsidRPr="004222BA" w:rsidRDefault="004222BA" w:rsidP="004222BA">
            <w:pPr>
              <w:pStyle w:val="CompactoOE3"/>
              <w:spacing w:after="0"/>
              <w:rPr>
                <w:sz w:val="18"/>
              </w:rPr>
            </w:pPr>
            <w:r w:rsidRPr="004222BA">
              <w:rPr>
                <w:sz w:val="18"/>
              </w:rPr>
              <w:t>W-D</w:t>
            </w:r>
          </w:p>
        </w:tc>
      </w:tr>
      <w:tr w:rsidR="00B72807" w:rsidRPr="004222BA" w14:paraId="6FF98C19" w14:textId="77777777" w:rsidTr="004222BA">
        <w:tc>
          <w:tcPr>
            <w:tcW w:w="1162" w:type="pct"/>
            <w:shd w:val="clear" w:color="auto" w:fill="auto"/>
          </w:tcPr>
          <w:p w14:paraId="39891897" w14:textId="77777777" w:rsidR="00B72807" w:rsidRPr="004222BA" w:rsidRDefault="004222BA" w:rsidP="004222BA">
            <w:pPr>
              <w:pStyle w:val="CompactoOE3"/>
              <w:spacing w:after="0"/>
              <w:rPr>
                <w:sz w:val="18"/>
              </w:rPr>
            </w:pPr>
            <w:r w:rsidRPr="004222BA">
              <w:rPr>
                <w:sz w:val="18"/>
              </w:rPr>
              <w:t>4. Laberinto</w:t>
            </w:r>
          </w:p>
        </w:tc>
        <w:tc>
          <w:tcPr>
            <w:tcW w:w="1285" w:type="pct"/>
            <w:shd w:val="clear" w:color="auto" w:fill="auto"/>
          </w:tcPr>
          <w:p w14:paraId="5B81220F" w14:textId="77777777" w:rsidR="00B72807" w:rsidRPr="004222BA" w:rsidRDefault="004222BA" w:rsidP="004222BA">
            <w:pPr>
              <w:pStyle w:val="CompactoOE3"/>
              <w:spacing w:after="0"/>
              <w:rPr>
                <w:sz w:val="18"/>
              </w:rPr>
            </w:pPr>
            <w:r w:rsidRPr="004222BA">
              <w:rPr>
                <w:sz w:val="18"/>
              </w:rPr>
              <w:t>W10 a W14</w:t>
            </w:r>
          </w:p>
        </w:tc>
        <w:tc>
          <w:tcPr>
            <w:tcW w:w="556" w:type="pct"/>
            <w:shd w:val="clear" w:color="auto" w:fill="auto"/>
          </w:tcPr>
          <w:p w14:paraId="0404850D" w14:textId="77777777" w:rsidR="00B72807" w:rsidRPr="004222BA" w:rsidRDefault="004222BA" w:rsidP="004222BA">
            <w:pPr>
              <w:pStyle w:val="CompactoOE3"/>
              <w:spacing w:after="0"/>
              <w:rPr>
                <w:sz w:val="18"/>
              </w:rPr>
            </w:pPr>
            <w:r w:rsidRPr="004222BA">
              <w:rPr>
                <w:sz w:val="18"/>
              </w:rPr>
              <w:t>13/09</w:t>
            </w:r>
          </w:p>
        </w:tc>
        <w:tc>
          <w:tcPr>
            <w:tcW w:w="1175" w:type="pct"/>
            <w:shd w:val="clear" w:color="auto" w:fill="auto"/>
          </w:tcPr>
          <w:p w14:paraId="3C70F0E8" w14:textId="77777777" w:rsidR="00B72807" w:rsidRPr="004222BA" w:rsidRDefault="004222BA" w:rsidP="004222BA">
            <w:pPr>
              <w:pStyle w:val="CompactoOE3"/>
              <w:spacing w:after="0"/>
              <w:rPr>
                <w:sz w:val="18"/>
              </w:rPr>
            </w:pPr>
            <w:r w:rsidRPr="004222BA">
              <w:rPr>
                <w:rStyle w:val="CdigoenlneaOE3"/>
                <w:sz w:val="18"/>
              </w:rPr>
              <w:t>b1b423a</w:t>
            </w:r>
          </w:p>
        </w:tc>
        <w:tc>
          <w:tcPr>
            <w:tcW w:w="822" w:type="pct"/>
            <w:shd w:val="clear" w:color="auto" w:fill="auto"/>
          </w:tcPr>
          <w:p w14:paraId="53D6BC10" w14:textId="77777777" w:rsidR="00B72807" w:rsidRPr="004222BA" w:rsidRDefault="004222BA" w:rsidP="004222BA">
            <w:pPr>
              <w:pStyle w:val="CompactoOE3"/>
              <w:spacing w:after="0"/>
              <w:rPr>
                <w:sz w:val="18"/>
              </w:rPr>
            </w:pPr>
            <w:r w:rsidRPr="004222BA">
              <w:rPr>
                <w:sz w:val="18"/>
              </w:rPr>
              <w:t>W-E</w:t>
            </w:r>
          </w:p>
        </w:tc>
      </w:tr>
      <w:tr w:rsidR="00B72807" w:rsidRPr="004222BA" w14:paraId="60EBBC5A" w14:textId="77777777" w:rsidTr="004222BA">
        <w:tc>
          <w:tcPr>
            <w:tcW w:w="1162" w:type="pct"/>
            <w:shd w:val="clear" w:color="auto" w:fill="auto"/>
          </w:tcPr>
          <w:p w14:paraId="53809690" w14:textId="77777777" w:rsidR="00B72807" w:rsidRPr="004222BA" w:rsidRDefault="004222BA" w:rsidP="004222BA">
            <w:pPr>
              <w:pStyle w:val="CompactoOE3"/>
              <w:spacing w:after="0"/>
              <w:rPr>
                <w:sz w:val="18"/>
              </w:rPr>
            </w:pPr>
            <w:r w:rsidRPr="004222BA">
              <w:rPr>
                <w:sz w:val="18"/>
              </w:rPr>
              <w:lastRenderedPageBreak/>
              <w:t>5. Cierre del nivel</w:t>
            </w:r>
          </w:p>
        </w:tc>
        <w:tc>
          <w:tcPr>
            <w:tcW w:w="1285" w:type="pct"/>
            <w:shd w:val="clear" w:color="auto" w:fill="auto"/>
          </w:tcPr>
          <w:p w14:paraId="071CF958" w14:textId="77777777" w:rsidR="00B72807" w:rsidRPr="004222BA" w:rsidRDefault="004222BA" w:rsidP="004222BA">
            <w:pPr>
              <w:pStyle w:val="CompactoOE3"/>
              <w:spacing w:after="0"/>
              <w:rPr>
                <w:sz w:val="18"/>
              </w:rPr>
            </w:pPr>
            <w:r w:rsidRPr="004222BA">
              <w:rPr>
                <w:sz w:val="18"/>
              </w:rPr>
              <w:t>W15 a W18</w:t>
            </w:r>
          </w:p>
        </w:tc>
        <w:tc>
          <w:tcPr>
            <w:tcW w:w="556" w:type="pct"/>
            <w:shd w:val="clear" w:color="auto" w:fill="auto"/>
          </w:tcPr>
          <w:p w14:paraId="7D964F13" w14:textId="77777777" w:rsidR="00B72807" w:rsidRPr="004222BA" w:rsidRDefault="004222BA" w:rsidP="004222BA">
            <w:pPr>
              <w:pStyle w:val="CompactoOE3"/>
              <w:spacing w:after="0"/>
              <w:rPr>
                <w:sz w:val="18"/>
              </w:rPr>
            </w:pPr>
            <w:r w:rsidRPr="004222BA">
              <w:rPr>
                <w:sz w:val="18"/>
              </w:rPr>
              <w:t>15/09</w:t>
            </w:r>
          </w:p>
        </w:tc>
        <w:tc>
          <w:tcPr>
            <w:tcW w:w="1175" w:type="pct"/>
            <w:shd w:val="clear" w:color="auto" w:fill="auto"/>
          </w:tcPr>
          <w:p w14:paraId="0A648F41" w14:textId="77777777" w:rsidR="00B72807" w:rsidRPr="004222BA" w:rsidRDefault="004222BA" w:rsidP="004222BA">
            <w:pPr>
              <w:pStyle w:val="CompactoOE3"/>
              <w:spacing w:after="0"/>
              <w:rPr>
                <w:sz w:val="18"/>
              </w:rPr>
            </w:pPr>
            <w:r w:rsidRPr="004222BA">
              <w:rPr>
                <w:rStyle w:val="CdigoenlneaOE3"/>
                <w:sz w:val="18"/>
              </w:rPr>
              <w:t>8de614f</w:t>
            </w:r>
          </w:p>
        </w:tc>
        <w:tc>
          <w:tcPr>
            <w:tcW w:w="822" w:type="pct"/>
            <w:shd w:val="clear" w:color="auto" w:fill="auto"/>
          </w:tcPr>
          <w:p w14:paraId="4ED87420" w14:textId="77777777" w:rsidR="00B72807" w:rsidRPr="004222BA" w:rsidRDefault="004222BA" w:rsidP="004222BA">
            <w:pPr>
              <w:pStyle w:val="CompactoOE3"/>
              <w:spacing w:after="0"/>
              <w:rPr>
                <w:sz w:val="18"/>
              </w:rPr>
            </w:pPr>
            <w:r w:rsidRPr="004222BA">
              <w:rPr>
                <w:sz w:val="18"/>
              </w:rPr>
              <w:t>W-F</w:t>
            </w:r>
          </w:p>
        </w:tc>
      </w:tr>
      <w:tr w:rsidR="00B72807" w:rsidRPr="004222BA" w14:paraId="122E09D7" w14:textId="77777777" w:rsidTr="004222BA">
        <w:tc>
          <w:tcPr>
            <w:tcW w:w="1162" w:type="pct"/>
            <w:shd w:val="clear" w:color="auto" w:fill="auto"/>
          </w:tcPr>
          <w:p w14:paraId="4EA5A289" w14:textId="77777777" w:rsidR="00B72807" w:rsidRPr="004222BA" w:rsidRDefault="004222BA" w:rsidP="004222BA">
            <w:pPr>
              <w:pStyle w:val="CompactoOE3"/>
              <w:spacing w:after="0"/>
              <w:rPr>
                <w:sz w:val="18"/>
              </w:rPr>
            </w:pPr>
            <w:r w:rsidRPr="004222BA">
              <w:rPr>
                <w:sz w:val="18"/>
              </w:rPr>
              <w:t>Salida a la narrativa</w:t>
            </w:r>
          </w:p>
        </w:tc>
        <w:tc>
          <w:tcPr>
            <w:tcW w:w="1285" w:type="pct"/>
            <w:shd w:val="clear" w:color="auto" w:fill="auto"/>
          </w:tcPr>
          <w:p w14:paraId="43593371" w14:textId="77777777" w:rsidR="00B72807" w:rsidRPr="004222BA" w:rsidRDefault="004222BA" w:rsidP="004222BA">
            <w:pPr>
              <w:pStyle w:val="CompactoOE3"/>
              <w:spacing w:after="0"/>
              <w:rPr>
                <w:sz w:val="18"/>
              </w:rPr>
            </w:pPr>
            <w:r w:rsidRPr="004222BA">
              <w:rPr>
                <w:sz w:val="18"/>
              </w:rPr>
              <w:t>W19</w:t>
            </w:r>
          </w:p>
        </w:tc>
        <w:tc>
          <w:tcPr>
            <w:tcW w:w="556" w:type="pct"/>
            <w:shd w:val="clear" w:color="auto" w:fill="auto"/>
          </w:tcPr>
          <w:p w14:paraId="50174F71" w14:textId="77777777" w:rsidR="00B72807" w:rsidRPr="004222BA" w:rsidRDefault="004222BA" w:rsidP="004222BA">
            <w:pPr>
              <w:pStyle w:val="CompactoOE3"/>
              <w:spacing w:after="0"/>
              <w:rPr>
                <w:sz w:val="18"/>
              </w:rPr>
            </w:pPr>
            <w:r w:rsidRPr="004222BA">
              <w:rPr>
                <w:sz w:val="18"/>
              </w:rPr>
              <w:t>15/09</w:t>
            </w:r>
          </w:p>
        </w:tc>
        <w:tc>
          <w:tcPr>
            <w:tcW w:w="1175" w:type="pct"/>
            <w:shd w:val="clear" w:color="auto" w:fill="auto"/>
          </w:tcPr>
          <w:p w14:paraId="294F7047" w14:textId="77777777" w:rsidR="00B72807" w:rsidRPr="004222BA" w:rsidRDefault="004222BA" w:rsidP="004222BA">
            <w:pPr>
              <w:pStyle w:val="CompactoOE3"/>
              <w:spacing w:after="0"/>
              <w:rPr>
                <w:sz w:val="18"/>
              </w:rPr>
            </w:pPr>
            <w:r w:rsidRPr="004222BA">
              <w:rPr>
                <w:rStyle w:val="CdigoenlneaOE3"/>
                <w:sz w:val="18"/>
              </w:rPr>
              <w:t>863ef05</w:t>
            </w:r>
          </w:p>
        </w:tc>
        <w:tc>
          <w:tcPr>
            <w:tcW w:w="822" w:type="pct"/>
            <w:shd w:val="clear" w:color="auto" w:fill="auto"/>
          </w:tcPr>
          <w:p w14:paraId="67931F8B" w14:textId="77777777" w:rsidR="00B72807" w:rsidRPr="004222BA" w:rsidRDefault="004222BA" w:rsidP="004222BA">
            <w:pPr>
              <w:pStyle w:val="CompactoOE3"/>
              <w:spacing w:after="0"/>
              <w:rPr>
                <w:sz w:val="18"/>
              </w:rPr>
            </w:pPr>
            <w:r w:rsidRPr="004222BA">
              <w:rPr>
                <w:sz w:val="18"/>
              </w:rPr>
              <w:t>Sin punto de control</w:t>
            </w:r>
          </w:p>
        </w:tc>
      </w:tr>
    </w:tbl>
    <w:p w14:paraId="0B3C37A1" w14:textId="77777777" w:rsidR="00B72807" w:rsidRDefault="004222BA" w:rsidP="004222BA">
      <w:pPr>
        <w:pStyle w:val="PrimerprrafoOE3"/>
        <w:keepNext/>
      </w:pPr>
      <w:r>
        <w:rPr>
          <w:b/>
          <w:bCs/>
        </w:rPr>
        <w:t>Tabla C.3.</w:t>
      </w:r>
      <w:r>
        <w:t xml:space="preserve"> Cambios del Nivel 2 después del cierre del slice.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48"/>
        <w:gridCol w:w="1694"/>
        <w:gridCol w:w="7220"/>
      </w:tblGrid>
      <w:tr w:rsidR="00B72807" w:rsidRPr="004222BA" w14:paraId="48330007" w14:textId="77777777" w:rsidTr="004222BA">
        <w:trPr>
          <w:tblHeader/>
        </w:trPr>
        <w:tc>
          <w:tcPr>
            <w:tcW w:w="526" w:type="pct"/>
            <w:shd w:val="clear" w:color="auto" w:fill="D9D9D9"/>
          </w:tcPr>
          <w:p w14:paraId="202EC9A5" w14:textId="77777777" w:rsidR="00B72807" w:rsidRPr="004222BA" w:rsidRDefault="004222BA" w:rsidP="004222BA">
            <w:pPr>
              <w:pStyle w:val="CompactoOE3"/>
              <w:spacing w:after="0"/>
              <w:rPr>
                <w:b/>
                <w:sz w:val="18"/>
              </w:rPr>
            </w:pPr>
            <w:r w:rsidRPr="004222BA">
              <w:rPr>
                <w:b/>
                <w:sz w:val="18"/>
              </w:rPr>
              <w:t>Fecha</w:t>
            </w:r>
          </w:p>
        </w:tc>
        <w:tc>
          <w:tcPr>
            <w:tcW w:w="850" w:type="pct"/>
            <w:shd w:val="clear" w:color="auto" w:fill="D9D9D9"/>
          </w:tcPr>
          <w:p w14:paraId="3DFA9496" w14:textId="77777777" w:rsidR="00B72807" w:rsidRPr="004222BA" w:rsidRDefault="004222BA" w:rsidP="004222BA">
            <w:pPr>
              <w:pStyle w:val="CompactoOE3"/>
              <w:spacing w:after="0"/>
              <w:rPr>
                <w:b/>
                <w:sz w:val="18"/>
              </w:rPr>
            </w:pPr>
            <w:r w:rsidRPr="004222BA">
              <w:rPr>
                <w:b/>
                <w:sz w:val="18"/>
              </w:rPr>
              <w:t>Commit o tarjeta</w:t>
            </w:r>
          </w:p>
        </w:tc>
        <w:tc>
          <w:tcPr>
            <w:tcW w:w="3624" w:type="pct"/>
            <w:shd w:val="clear" w:color="auto" w:fill="D9D9D9"/>
          </w:tcPr>
          <w:p w14:paraId="51230992" w14:textId="77777777" w:rsidR="00B72807" w:rsidRPr="004222BA" w:rsidRDefault="004222BA" w:rsidP="004222BA">
            <w:pPr>
              <w:pStyle w:val="CompactoOE3"/>
              <w:spacing w:after="0"/>
              <w:rPr>
                <w:b/>
                <w:sz w:val="18"/>
              </w:rPr>
            </w:pPr>
            <w:r w:rsidRPr="004222BA">
              <w:rPr>
                <w:b/>
                <w:sz w:val="18"/>
              </w:rPr>
              <w:t>Qué cambió</w:t>
            </w:r>
          </w:p>
        </w:tc>
      </w:tr>
      <w:tr w:rsidR="00B72807" w:rsidRPr="004222BA" w14:paraId="28CC6B21" w14:textId="77777777" w:rsidTr="004222BA">
        <w:tc>
          <w:tcPr>
            <w:tcW w:w="526" w:type="pct"/>
            <w:shd w:val="clear" w:color="auto" w:fill="auto"/>
          </w:tcPr>
          <w:p w14:paraId="6794EC26" w14:textId="77777777" w:rsidR="00B72807" w:rsidRPr="004222BA" w:rsidRDefault="004222BA" w:rsidP="004222BA">
            <w:pPr>
              <w:pStyle w:val="CompactoOE3"/>
              <w:spacing w:after="0"/>
              <w:rPr>
                <w:sz w:val="18"/>
              </w:rPr>
            </w:pPr>
            <w:r w:rsidRPr="004222BA">
              <w:rPr>
                <w:sz w:val="18"/>
              </w:rPr>
              <w:t>16/09</w:t>
            </w:r>
          </w:p>
        </w:tc>
        <w:tc>
          <w:tcPr>
            <w:tcW w:w="850" w:type="pct"/>
            <w:shd w:val="clear" w:color="auto" w:fill="auto"/>
          </w:tcPr>
          <w:p w14:paraId="57346550" w14:textId="77777777" w:rsidR="00B72807" w:rsidRPr="004222BA" w:rsidRDefault="004222BA" w:rsidP="004222BA">
            <w:pPr>
              <w:pStyle w:val="CompactoOE3"/>
              <w:spacing w:after="0"/>
              <w:rPr>
                <w:sz w:val="18"/>
              </w:rPr>
            </w:pPr>
            <w:r w:rsidRPr="004222BA">
              <w:rPr>
                <w:rStyle w:val="CdigoenlneaOE3"/>
                <w:sz w:val="18"/>
              </w:rPr>
              <w:t>a9236f1</w:t>
            </w:r>
          </w:p>
        </w:tc>
        <w:tc>
          <w:tcPr>
            <w:tcW w:w="3624" w:type="pct"/>
            <w:shd w:val="clear" w:color="auto" w:fill="auto"/>
          </w:tcPr>
          <w:p w14:paraId="101FA367" w14:textId="77777777" w:rsidR="00B72807" w:rsidRPr="004222BA" w:rsidRDefault="004222BA" w:rsidP="004222BA">
            <w:pPr>
              <w:pStyle w:val="CompactoOE3"/>
              <w:spacing w:after="0"/>
              <w:rPr>
                <w:sz w:val="18"/>
              </w:rPr>
            </w:pPr>
            <w:r w:rsidRPr="004222BA">
              <w:rPr>
                <w:sz w:val="18"/>
              </w:rPr>
              <w:t>Auditoría de cámara: el bosque y el taller se juegan con el plano general</w:t>
            </w:r>
          </w:p>
        </w:tc>
      </w:tr>
      <w:tr w:rsidR="00B72807" w:rsidRPr="004222BA" w14:paraId="42F65486" w14:textId="77777777" w:rsidTr="004222BA">
        <w:tc>
          <w:tcPr>
            <w:tcW w:w="526" w:type="pct"/>
            <w:shd w:val="clear" w:color="auto" w:fill="auto"/>
          </w:tcPr>
          <w:p w14:paraId="45369A1E" w14:textId="77777777" w:rsidR="00B72807" w:rsidRPr="004222BA" w:rsidRDefault="004222BA" w:rsidP="004222BA">
            <w:pPr>
              <w:pStyle w:val="CompactoOE3"/>
              <w:spacing w:after="0"/>
              <w:rPr>
                <w:sz w:val="18"/>
              </w:rPr>
            </w:pPr>
            <w:r w:rsidRPr="004222BA">
              <w:rPr>
                <w:sz w:val="18"/>
              </w:rPr>
              <w:t>17/09</w:t>
            </w:r>
          </w:p>
        </w:tc>
        <w:tc>
          <w:tcPr>
            <w:tcW w:w="850" w:type="pct"/>
            <w:shd w:val="clear" w:color="auto" w:fill="auto"/>
          </w:tcPr>
          <w:p w14:paraId="5AC35587" w14:textId="77777777" w:rsidR="00B72807" w:rsidRPr="004222BA" w:rsidRDefault="004222BA" w:rsidP="004222BA">
            <w:pPr>
              <w:pStyle w:val="CompactoOE3"/>
              <w:spacing w:after="0"/>
              <w:rPr>
                <w:sz w:val="18"/>
              </w:rPr>
            </w:pPr>
            <w:r w:rsidRPr="004222BA">
              <w:rPr>
                <w:rStyle w:val="CdigoenlneaOE3"/>
                <w:sz w:val="18"/>
              </w:rPr>
              <w:t>d81cfc7</w:t>
            </w:r>
          </w:p>
        </w:tc>
        <w:tc>
          <w:tcPr>
            <w:tcW w:w="3624" w:type="pct"/>
            <w:shd w:val="clear" w:color="auto" w:fill="auto"/>
          </w:tcPr>
          <w:p w14:paraId="12B4F3B6" w14:textId="77777777" w:rsidR="00B72807" w:rsidRPr="004222BA" w:rsidRDefault="004222BA" w:rsidP="004222BA">
            <w:pPr>
              <w:pStyle w:val="CompactoOE3"/>
              <w:spacing w:after="0"/>
              <w:rPr>
                <w:sz w:val="18"/>
              </w:rPr>
            </w:pPr>
            <w:r w:rsidRPr="004222BA">
              <w:rPr>
                <w:sz w:val="18"/>
              </w:rPr>
              <w:t>Botones de desplazamiento del laberinto; caja y fila colgadas de la ilustración; regla de «Omitir»; estilo de la pausa</w:t>
            </w:r>
          </w:p>
        </w:tc>
      </w:tr>
      <w:tr w:rsidR="00B72807" w:rsidRPr="004222BA" w14:paraId="617EDAE3" w14:textId="77777777" w:rsidTr="004222BA">
        <w:tc>
          <w:tcPr>
            <w:tcW w:w="526" w:type="pct"/>
            <w:shd w:val="clear" w:color="auto" w:fill="auto"/>
          </w:tcPr>
          <w:p w14:paraId="7F15767D" w14:textId="77777777" w:rsidR="00B72807" w:rsidRPr="004222BA" w:rsidRDefault="004222BA" w:rsidP="004222BA">
            <w:pPr>
              <w:pStyle w:val="CompactoOE3"/>
              <w:spacing w:after="0"/>
              <w:rPr>
                <w:sz w:val="18"/>
              </w:rPr>
            </w:pPr>
            <w:r w:rsidRPr="004222BA">
              <w:rPr>
                <w:sz w:val="18"/>
              </w:rPr>
              <w:t>23/09</w:t>
            </w:r>
          </w:p>
        </w:tc>
        <w:tc>
          <w:tcPr>
            <w:tcW w:w="850" w:type="pct"/>
            <w:shd w:val="clear" w:color="auto" w:fill="auto"/>
          </w:tcPr>
          <w:p w14:paraId="756F8322" w14:textId="77777777" w:rsidR="00B72807" w:rsidRPr="004222BA" w:rsidRDefault="004222BA" w:rsidP="004222BA">
            <w:pPr>
              <w:pStyle w:val="CompactoOE3"/>
              <w:spacing w:after="0"/>
              <w:rPr>
                <w:sz w:val="18"/>
              </w:rPr>
            </w:pPr>
            <w:r w:rsidRPr="004222BA">
              <w:rPr>
                <w:rStyle w:val="CdigoenlneaOE3"/>
                <w:sz w:val="18"/>
              </w:rPr>
              <w:t>03675b9</w:t>
            </w:r>
            <w:r w:rsidRPr="004222BA">
              <w:rPr>
                <w:sz w:val="18"/>
              </w:rPr>
              <w:t xml:space="preserve">, </w:t>
            </w:r>
            <w:r w:rsidRPr="004222BA">
              <w:rPr>
                <w:rStyle w:val="CdigoenlneaOE3"/>
                <w:sz w:val="18"/>
              </w:rPr>
              <w:t>d7ace67</w:t>
            </w:r>
          </w:p>
        </w:tc>
        <w:tc>
          <w:tcPr>
            <w:tcW w:w="3624" w:type="pct"/>
            <w:shd w:val="clear" w:color="auto" w:fill="auto"/>
          </w:tcPr>
          <w:p w14:paraId="52069494" w14:textId="77777777" w:rsidR="00B72807" w:rsidRPr="004222BA" w:rsidRDefault="004222BA" w:rsidP="004222BA">
            <w:pPr>
              <w:pStyle w:val="CompactoOE3"/>
              <w:spacing w:after="0"/>
              <w:rPr>
                <w:sz w:val="18"/>
              </w:rPr>
            </w:pPr>
            <w:r w:rsidRPr="004222BA">
              <w:rPr>
                <w:sz w:val="18"/>
              </w:rPr>
              <w:t>Sonido del nivel; la 2.5 en el refugio con fuego; el día contado con luz; cuadrícula, barra y papelera del laberinto</w:t>
            </w:r>
          </w:p>
        </w:tc>
      </w:tr>
      <w:tr w:rsidR="00B72807" w:rsidRPr="004222BA" w14:paraId="4DCF8484" w14:textId="77777777" w:rsidTr="004222BA">
        <w:tc>
          <w:tcPr>
            <w:tcW w:w="526" w:type="pct"/>
            <w:shd w:val="clear" w:color="auto" w:fill="auto"/>
          </w:tcPr>
          <w:p w14:paraId="5AA03099" w14:textId="77777777" w:rsidR="00B72807" w:rsidRPr="004222BA" w:rsidRDefault="004222BA" w:rsidP="004222BA">
            <w:pPr>
              <w:pStyle w:val="CompactoOE3"/>
              <w:spacing w:after="0"/>
              <w:rPr>
                <w:sz w:val="18"/>
              </w:rPr>
            </w:pPr>
            <w:r w:rsidRPr="004222BA">
              <w:rPr>
                <w:sz w:val="18"/>
              </w:rPr>
              <w:t>24/09</w:t>
            </w:r>
          </w:p>
        </w:tc>
        <w:tc>
          <w:tcPr>
            <w:tcW w:w="850" w:type="pct"/>
            <w:shd w:val="clear" w:color="auto" w:fill="auto"/>
          </w:tcPr>
          <w:p w14:paraId="4E753A45" w14:textId="77777777" w:rsidR="00B72807" w:rsidRPr="004222BA" w:rsidRDefault="004222BA" w:rsidP="004222BA">
            <w:pPr>
              <w:pStyle w:val="CompactoOE3"/>
              <w:spacing w:after="0"/>
              <w:rPr>
                <w:sz w:val="18"/>
              </w:rPr>
            </w:pPr>
            <w:r w:rsidRPr="004222BA">
              <w:rPr>
                <w:rStyle w:val="CdigoenlneaOE3"/>
                <w:sz w:val="18"/>
              </w:rPr>
              <w:t>88fe0ee</w:t>
            </w:r>
            <w:r w:rsidRPr="004222BA">
              <w:rPr>
                <w:sz w:val="18"/>
              </w:rPr>
              <w:t xml:space="preserve">, </w:t>
            </w:r>
            <w:r w:rsidRPr="004222BA">
              <w:rPr>
                <w:rStyle w:val="CdigoenlneaOE3"/>
                <w:sz w:val="18"/>
              </w:rPr>
              <w:t>b38c00b</w:t>
            </w:r>
          </w:p>
        </w:tc>
        <w:tc>
          <w:tcPr>
            <w:tcW w:w="3624" w:type="pct"/>
            <w:shd w:val="clear" w:color="auto" w:fill="auto"/>
          </w:tcPr>
          <w:p w14:paraId="024936FF" w14:textId="77777777" w:rsidR="00B72807" w:rsidRPr="004222BA" w:rsidRDefault="004222BA" w:rsidP="004222BA">
            <w:pPr>
              <w:pStyle w:val="CompactoOE3"/>
              <w:spacing w:after="0"/>
              <w:rPr>
                <w:sz w:val="18"/>
              </w:rPr>
            </w:pPr>
            <w:r w:rsidRPr="004222BA">
              <w:rPr>
                <w:sz w:val="18"/>
              </w:rPr>
              <w:t>Personajes animados (Anexo F); troncos que ruedan como cilindros</w:t>
            </w:r>
          </w:p>
        </w:tc>
      </w:tr>
      <w:tr w:rsidR="00B72807" w:rsidRPr="004222BA" w14:paraId="70EEB418" w14:textId="77777777" w:rsidTr="004222BA">
        <w:tc>
          <w:tcPr>
            <w:tcW w:w="526" w:type="pct"/>
            <w:shd w:val="clear" w:color="auto" w:fill="auto"/>
          </w:tcPr>
          <w:p w14:paraId="2D1B986B" w14:textId="77777777" w:rsidR="00B72807" w:rsidRPr="004222BA" w:rsidRDefault="004222BA" w:rsidP="004222BA">
            <w:pPr>
              <w:pStyle w:val="CompactoOE3"/>
              <w:spacing w:after="0"/>
              <w:rPr>
                <w:sz w:val="18"/>
              </w:rPr>
            </w:pPr>
            <w:r w:rsidRPr="004222BA">
              <w:rPr>
                <w:sz w:val="18"/>
              </w:rPr>
              <w:t>25/09</w:t>
            </w:r>
          </w:p>
        </w:tc>
        <w:tc>
          <w:tcPr>
            <w:tcW w:w="850" w:type="pct"/>
            <w:shd w:val="clear" w:color="auto" w:fill="auto"/>
          </w:tcPr>
          <w:p w14:paraId="16B310E6" w14:textId="77777777" w:rsidR="00B72807" w:rsidRPr="004222BA" w:rsidRDefault="004222BA" w:rsidP="004222BA">
            <w:pPr>
              <w:pStyle w:val="CompactoOE3"/>
              <w:spacing w:after="0"/>
              <w:rPr>
                <w:sz w:val="18"/>
              </w:rPr>
            </w:pPr>
            <w:r w:rsidRPr="004222BA">
              <w:rPr>
                <w:rStyle w:val="CdigoenlneaOE3"/>
                <w:sz w:val="18"/>
              </w:rPr>
              <w:t>1d5ce58</w:t>
            </w:r>
            <w:r w:rsidRPr="004222BA">
              <w:rPr>
                <w:sz w:val="18"/>
              </w:rPr>
              <w:t xml:space="preserve">, </w:t>
            </w:r>
            <w:r w:rsidRPr="004222BA">
              <w:rPr>
                <w:rStyle w:val="CdigoenlneaOE3"/>
                <w:sz w:val="18"/>
              </w:rPr>
              <w:t>44fd479</w:t>
            </w:r>
          </w:p>
        </w:tc>
        <w:tc>
          <w:tcPr>
            <w:tcW w:w="3624" w:type="pct"/>
            <w:shd w:val="clear" w:color="auto" w:fill="auto"/>
          </w:tcPr>
          <w:p w14:paraId="6E9BFABA" w14:textId="77777777" w:rsidR="00B72807" w:rsidRPr="004222BA" w:rsidRDefault="004222BA" w:rsidP="004222BA">
            <w:pPr>
              <w:pStyle w:val="CompactoOE3"/>
              <w:spacing w:after="0"/>
              <w:rPr>
                <w:sz w:val="18"/>
              </w:rPr>
            </w:pPr>
            <w:r w:rsidRPr="004222BA">
              <w:rPr>
                <w:sz w:val="18"/>
              </w:rPr>
              <w:t>La cuerda como séptima pieza; distractores variados; props definitivos a 256 y 512 px</w:t>
            </w:r>
          </w:p>
        </w:tc>
      </w:tr>
      <w:tr w:rsidR="00B72807" w:rsidRPr="004222BA" w14:paraId="4AD33A15" w14:textId="77777777" w:rsidTr="004222BA">
        <w:tc>
          <w:tcPr>
            <w:tcW w:w="526" w:type="pct"/>
            <w:shd w:val="clear" w:color="auto" w:fill="auto"/>
          </w:tcPr>
          <w:p w14:paraId="107FE6BF" w14:textId="77777777" w:rsidR="00B72807" w:rsidRPr="004222BA" w:rsidRDefault="004222BA" w:rsidP="004222BA">
            <w:pPr>
              <w:pStyle w:val="CompactoOE3"/>
              <w:spacing w:after="0"/>
              <w:rPr>
                <w:sz w:val="18"/>
              </w:rPr>
            </w:pPr>
            <w:r w:rsidRPr="004222BA">
              <w:rPr>
                <w:sz w:val="18"/>
              </w:rPr>
              <w:t>29/09</w:t>
            </w:r>
          </w:p>
        </w:tc>
        <w:tc>
          <w:tcPr>
            <w:tcW w:w="850" w:type="pct"/>
            <w:shd w:val="clear" w:color="auto" w:fill="auto"/>
          </w:tcPr>
          <w:p w14:paraId="15C3E1C4" w14:textId="77777777" w:rsidR="00B72807" w:rsidRPr="004222BA" w:rsidRDefault="004222BA" w:rsidP="004222BA">
            <w:pPr>
              <w:pStyle w:val="CompactoOE3"/>
              <w:spacing w:after="0"/>
              <w:rPr>
                <w:sz w:val="18"/>
              </w:rPr>
            </w:pPr>
            <w:r w:rsidRPr="004222BA">
              <w:rPr>
                <w:rStyle w:val="CdigoenlneaOE3"/>
                <w:sz w:val="18"/>
              </w:rPr>
              <w:t>d105838</w:t>
            </w:r>
          </w:p>
        </w:tc>
        <w:tc>
          <w:tcPr>
            <w:tcW w:w="3624" w:type="pct"/>
            <w:shd w:val="clear" w:color="auto" w:fill="auto"/>
          </w:tcPr>
          <w:p w14:paraId="16B8CE68" w14:textId="77777777" w:rsidR="00B72807" w:rsidRPr="004222BA" w:rsidRDefault="004222BA" w:rsidP="004222BA">
            <w:pPr>
              <w:pStyle w:val="CompactoOE3"/>
              <w:spacing w:after="0"/>
              <w:rPr>
                <w:sz w:val="18"/>
              </w:rPr>
            </w:pPr>
            <w:r w:rsidRPr="004222BA">
              <w:rPr>
                <w:sz w:val="18"/>
              </w:rPr>
              <w:t>El recorrido del nivel exige ver la 2.5 antes del desbloqueo; un doble clic ya no salta el resumen</w:t>
            </w:r>
          </w:p>
        </w:tc>
      </w:tr>
      <w:tr w:rsidR="00B72807" w:rsidRPr="004222BA" w14:paraId="26718FAF" w14:textId="77777777" w:rsidTr="004222BA">
        <w:tc>
          <w:tcPr>
            <w:tcW w:w="526" w:type="pct"/>
            <w:shd w:val="clear" w:color="auto" w:fill="auto"/>
          </w:tcPr>
          <w:p w14:paraId="24680A5A" w14:textId="77777777" w:rsidR="00B72807" w:rsidRPr="004222BA" w:rsidRDefault="004222BA" w:rsidP="004222BA">
            <w:pPr>
              <w:pStyle w:val="CompactoOE3"/>
              <w:spacing w:after="0"/>
              <w:rPr>
                <w:sz w:val="18"/>
              </w:rPr>
            </w:pPr>
            <w:r w:rsidRPr="004222BA">
              <w:rPr>
                <w:sz w:val="18"/>
              </w:rPr>
              <w:t>30/09</w:t>
            </w:r>
          </w:p>
        </w:tc>
        <w:tc>
          <w:tcPr>
            <w:tcW w:w="850" w:type="pct"/>
            <w:shd w:val="clear" w:color="auto" w:fill="auto"/>
          </w:tcPr>
          <w:p w14:paraId="4661E68D" w14:textId="77777777" w:rsidR="00B72807" w:rsidRPr="004222BA" w:rsidRDefault="004222BA" w:rsidP="004222BA">
            <w:pPr>
              <w:pStyle w:val="CompactoOE3"/>
              <w:spacing w:after="0"/>
              <w:rPr>
                <w:sz w:val="18"/>
              </w:rPr>
            </w:pPr>
            <w:r w:rsidRPr="004222BA">
              <w:rPr>
                <w:rStyle w:val="CdigoenlneaOE3"/>
                <w:sz w:val="18"/>
              </w:rPr>
              <w:t>37b3cb7</w:t>
            </w:r>
          </w:p>
        </w:tc>
        <w:tc>
          <w:tcPr>
            <w:tcW w:w="3624" w:type="pct"/>
            <w:shd w:val="clear" w:color="auto" w:fill="auto"/>
          </w:tcPr>
          <w:p w14:paraId="34D6907B" w14:textId="77777777" w:rsidR="00B72807" w:rsidRPr="004222BA" w:rsidRDefault="004222BA" w:rsidP="004222BA">
            <w:pPr>
              <w:pStyle w:val="CompactoOE3"/>
              <w:spacing w:after="0"/>
              <w:rPr>
                <w:sz w:val="18"/>
              </w:rPr>
            </w:pPr>
            <w:r w:rsidRPr="004222BA">
              <w:rPr>
                <w:sz w:val="18"/>
              </w:rPr>
              <w:t>Contorno en «Girar», candado en «Empujar», rótulos del laberinto en datos, cuerda en la 2.3 y mazo soltado lejos sin intento</w:t>
            </w:r>
          </w:p>
        </w:tc>
      </w:tr>
      <w:tr w:rsidR="00B72807" w:rsidRPr="004222BA" w14:paraId="0D0F5881" w14:textId="77777777" w:rsidTr="004222BA">
        <w:tc>
          <w:tcPr>
            <w:tcW w:w="526" w:type="pct"/>
            <w:shd w:val="clear" w:color="auto" w:fill="auto"/>
          </w:tcPr>
          <w:p w14:paraId="6DA1ED9C" w14:textId="77777777" w:rsidR="00B72807" w:rsidRPr="004222BA" w:rsidRDefault="004222BA" w:rsidP="004222BA">
            <w:pPr>
              <w:pStyle w:val="CompactoOE3"/>
              <w:spacing w:after="0"/>
              <w:rPr>
                <w:sz w:val="18"/>
              </w:rPr>
            </w:pPr>
            <w:r w:rsidRPr="004222BA">
              <w:rPr>
                <w:sz w:val="18"/>
              </w:rPr>
              <w:t>01/10</w:t>
            </w:r>
          </w:p>
        </w:tc>
        <w:tc>
          <w:tcPr>
            <w:tcW w:w="850" w:type="pct"/>
            <w:shd w:val="clear" w:color="auto" w:fill="auto"/>
          </w:tcPr>
          <w:p w14:paraId="78256CFC" w14:textId="77777777" w:rsidR="00B72807" w:rsidRPr="004222BA" w:rsidRDefault="004222BA" w:rsidP="004222BA">
            <w:pPr>
              <w:pStyle w:val="CompactoOE3"/>
              <w:spacing w:after="0"/>
              <w:rPr>
                <w:sz w:val="18"/>
              </w:rPr>
            </w:pPr>
            <w:r w:rsidRPr="004222BA">
              <w:rPr>
                <w:sz w:val="18"/>
              </w:rPr>
              <w:t>D10-2, D10-5</w:t>
            </w:r>
          </w:p>
        </w:tc>
        <w:tc>
          <w:tcPr>
            <w:tcW w:w="3624" w:type="pct"/>
            <w:shd w:val="clear" w:color="auto" w:fill="auto"/>
          </w:tcPr>
          <w:p w14:paraId="4ED2EE5E" w14:textId="77777777" w:rsidR="00B72807" w:rsidRPr="004222BA" w:rsidRDefault="004222BA" w:rsidP="004222BA">
            <w:pPr>
              <w:pStyle w:val="CompactoOE3"/>
              <w:spacing w:after="0"/>
              <w:rPr>
                <w:sz w:val="18"/>
              </w:rPr>
            </w:pPr>
            <w:r w:rsidRPr="004222BA">
              <w:rPr>
                <w:sz w:val="18"/>
              </w:rPr>
              <w:t>Caja de la 2.2, carretilla amarrada y contraste con marco</w:t>
            </w:r>
          </w:p>
        </w:tc>
      </w:tr>
      <w:tr w:rsidR="00B72807" w:rsidRPr="004222BA" w14:paraId="48F7EED4" w14:textId="77777777" w:rsidTr="004222BA">
        <w:tc>
          <w:tcPr>
            <w:tcW w:w="526" w:type="pct"/>
            <w:shd w:val="clear" w:color="auto" w:fill="auto"/>
          </w:tcPr>
          <w:p w14:paraId="20C303DD" w14:textId="77777777" w:rsidR="00B72807" w:rsidRPr="004222BA" w:rsidRDefault="004222BA" w:rsidP="004222BA">
            <w:pPr>
              <w:pStyle w:val="CompactoOE3"/>
              <w:spacing w:after="0"/>
              <w:rPr>
                <w:sz w:val="18"/>
              </w:rPr>
            </w:pPr>
            <w:r w:rsidRPr="004222BA">
              <w:rPr>
                <w:sz w:val="18"/>
              </w:rPr>
              <w:t>01/10</w:t>
            </w:r>
          </w:p>
        </w:tc>
        <w:tc>
          <w:tcPr>
            <w:tcW w:w="850" w:type="pct"/>
            <w:shd w:val="clear" w:color="auto" w:fill="auto"/>
          </w:tcPr>
          <w:p w14:paraId="7477F532" w14:textId="77777777" w:rsidR="00B72807" w:rsidRPr="004222BA" w:rsidRDefault="004222BA" w:rsidP="004222BA">
            <w:pPr>
              <w:pStyle w:val="CompactoOE3"/>
              <w:spacing w:after="0"/>
              <w:rPr>
                <w:sz w:val="18"/>
              </w:rPr>
            </w:pPr>
            <w:r w:rsidRPr="004222BA">
              <w:rPr>
                <w:sz w:val="18"/>
              </w:rPr>
              <w:t>Ejecutable del corte</w:t>
            </w:r>
          </w:p>
        </w:tc>
        <w:tc>
          <w:tcPr>
            <w:tcW w:w="3624" w:type="pct"/>
            <w:shd w:val="clear" w:color="auto" w:fill="auto"/>
          </w:tcPr>
          <w:p w14:paraId="39067D0B" w14:textId="77777777" w:rsidR="00B72807" w:rsidRPr="004222BA" w:rsidRDefault="004222BA" w:rsidP="004222BA">
            <w:pPr>
              <w:pStyle w:val="CompactoOE3"/>
              <w:spacing w:after="0"/>
              <w:rPr>
                <w:sz w:val="18"/>
              </w:rPr>
            </w:pPr>
            <w:r w:rsidRPr="004222BA">
              <w:rPr>
                <w:sz w:val="18"/>
              </w:rPr>
              <w:t>Fila arrastrada que se aparta de la lista, lista que sigue al bloque en curso y papelera a mano tras retirar (</w:t>
            </w:r>
            <w:r w:rsidRPr="004222BA">
              <w:rPr>
                <w:rStyle w:val="CdigoenlneaOE3"/>
                <w:sz w:val="18"/>
              </w:rPr>
              <w:t>SequenceListRules</w:t>
            </w:r>
            <w:r w:rsidRPr="004222BA">
              <w:rPr>
                <w:sz w:val="18"/>
              </w:rPr>
              <w:t>)</w:t>
            </w:r>
          </w:p>
        </w:tc>
      </w:tr>
      <w:tr w:rsidR="00B72807" w:rsidRPr="004222BA" w14:paraId="196ACCEF" w14:textId="77777777" w:rsidTr="004222BA">
        <w:tc>
          <w:tcPr>
            <w:tcW w:w="526" w:type="pct"/>
            <w:shd w:val="clear" w:color="auto" w:fill="auto"/>
          </w:tcPr>
          <w:p w14:paraId="6A922111" w14:textId="77777777" w:rsidR="00B72807" w:rsidRPr="004222BA" w:rsidRDefault="004222BA" w:rsidP="004222BA">
            <w:pPr>
              <w:pStyle w:val="CompactoOE3"/>
              <w:spacing w:after="0"/>
              <w:rPr>
                <w:sz w:val="18"/>
              </w:rPr>
            </w:pPr>
            <w:r w:rsidRPr="004222BA">
              <w:rPr>
                <w:sz w:val="18"/>
              </w:rPr>
              <w:t>07 y 08/10</w:t>
            </w:r>
          </w:p>
        </w:tc>
        <w:tc>
          <w:tcPr>
            <w:tcW w:w="850" w:type="pct"/>
            <w:shd w:val="clear" w:color="auto" w:fill="auto"/>
          </w:tcPr>
          <w:p w14:paraId="030B7228" w14:textId="77777777" w:rsidR="00B72807" w:rsidRPr="004222BA" w:rsidRDefault="004222BA" w:rsidP="004222BA">
            <w:pPr>
              <w:pStyle w:val="CompactoOE3"/>
              <w:spacing w:after="0"/>
              <w:rPr>
                <w:sz w:val="18"/>
              </w:rPr>
            </w:pPr>
            <w:r w:rsidRPr="004222BA">
              <w:rPr>
                <w:rStyle w:val="CdigoenlneaOE3"/>
                <w:sz w:val="18"/>
              </w:rPr>
              <w:t>79e3ea7</w:t>
            </w:r>
            <w:r w:rsidRPr="004222BA">
              <w:rPr>
                <w:sz w:val="18"/>
              </w:rPr>
              <w:t xml:space="preserve">, </w:t>
            </w:r>
            <w:r w:rsidRPr="004222BA">
              <w:rPr>
                <w:rStyle w:val="CdigoenlneaOE3"/>
                <w:sz w:val="18"/>
              </w:rPr>
              <w:t>108f95e</w:t>
            </w:r>
          </w:p>
        </w:tc>
        <w:tc>
          <w:tcPr>
            <w:tcW w:w="3624" w:type="pct"/>
            <w:shd w:val="clear" w:color="auto" w:fill="auto"/>
          </w:tcPr>
          <w:p w14:paraId="69270800" w14:textId="77777777" w:rsidR="00B72807" w:rsidRPr="004222BA" w:rsidRDefault="004222BA" w:rsidP="004222BA">
            <w:pPr>
              <w:pStyle w:val="CompactoOE3"/>
              <w:spacing w:after="0"/>
              <w:rPr>
                <w:sz w:val="18"/>
              </w:rPr>
            </w:pPr>
            <w:r w:rsidRPr="004222BA">
              <w:rPr>
                <w:sz w:val="18"/>
              </w:rPr>
              <w:t xml:space="preserve">Entorno del laberinto sin tinte; fondo ámbar único, marco redondeado de 8 px en el entorno y la tarjeta, zona de soltar </w:t>
            </w:r>
            <w:r w:rsidRPr="004222BA">
              <w:rPr>
                <w:rStyle w:val="CdigoenlneaOE3"/>
                <w:sz w:val="18"/>
              </w:rPr>
              <w:t>#E0D4C0</w:t>
            </w:r>
            <w:r w:rsidRPr="004222BA">
              <w:rPr>
                <w:sz w:val="18"/>
              </w:rPr>
              <w:t xml:space="preserve"> y aro de la pista </w:t>
            </w:r>
            <w:r w:rsidRPr="004222BA">
              <w:rPr>
                <w:rStyle w:val="CdigoenlneaOE3"/>
                <w:sz w:val="18"/>
              </w:rPr>
              <w:t>#A0330D</w:t>
            </w:r>
          </w:p>
        </w:tc>
      </w:tr>
    </w:tbl>
    <w:p w14:paraId="3144AAA4" w14:textId="77777777" w:rsidR="00B72807" w:rsidRDefault="004222BA">
      <w:pPr>
        <w:pStyle w:val="Ttulo2"/>
      </w:pPr>
      <w:bookmarkStart w:id="2" w:name="_Toc242887240"/>
      <w:r>
        <w:t>2. Lo implementado</w:t>
      </w:r>
      <w:bookmarkEnd w:id="2"/>
    </w:p>
    <w:p w14:paraId="325329CC" w14:textId="77777777" w:rsidR="00B72807" w:rsidRDefault="004222BA">
      <w:pPr>
        <w:pStyle w:val="Ttulo3"/>
      </w:pPr>
      <w:r>
        <w:t>2.1 Cimientos y andamiaje generalizado (W01 a W04)</w:t>
      </w:r>
    </w:p>
    <w:p w14:paraId="3B77573E" w14:textId="77777777" w:rsidR="00B72807" w:rsidRDefault="004222BA">
      <w:pPr>
        <w:pStyle w:val="PrimerprrafoOE3"/>
      </w:pPr>
      <w:r>
        <w:t>El 10 de septiembre, con el Slice 1 en su Fase 3, se decidió abrir este slice en paralelo (apartado 3), y esa misma madrugada entraron sus cuatro primeras tareas.</w:t>
      </w:r>
    </w:p>
    <w:p w14:paraId="6C5AC115" w14:textId="77777777" w:rsidR="00B72807" w:rsidRDefault="004222BA">
      <w:pPr>
        <w:pStyle w:val="TextoOE3"/>
      </w:pPr>
      <w:r>
        <w:t xml:space="preserve">En el módulo del nivel (W01), </w:t>
      </w:r>
      <w:r>
        <w:rPr>
          <w:rStyle w:val="CdigoenlneaOE3"/>
        </w:rPr>
        <w:t>Game.Levels.Wheel</w:t>
      </w:r>
      <w:r>
        <w:t xml:space="preserve"> nació referenciando </w:t>
      </w:r>
      <w:r>
        <w:rPr>
          <w:rStyle w:val="CdigoenlneaOE3"/>
        </w:rPr>
        <w:t>Game.Core</w:t>
      </w:r>
      <w:r>
        <w:t xml:space="preserve"> y </w:t>
      </w:r>
      <w:r>
        <w:rPr>
          <w:rStyle w:val="CdigoenlneaOE3"/>
        </w:rPr>
        <w:t>Game.Scaffolding</w:t>
      </w:r>
      <w:r>
        <w:t xml:space="preserve">; dentro del slice ganó </w:t>
      </w:r>
      <w:r>
        <w:rPr>
          <w:rStyle w:val="CdigoenlneaOE3"/>
        </w:rPr>
        <w:t>UnityEngine.UI</w:t>
      </w:r>
      <w:r>
        <w:t xml:space="preserve"> y </w:t>
      </w:r>
      <w:r>
        <w:rPr>
          <w:rStyle w:val="CdigoenlneaOE3"/>
        </w:rPr>
        <w:t>Unity.InputSystem</w:t>
      </w:r>
      <w:r>
        <w:t xml:space="preserve">, este para leer la posición del cursor, y después </w:t>
      </w:r>
      <w:r>
        <w:rPr>
          <w:rStyle w:val="CdigoenlneaOE3"/>
        </w:rPr>
        <w:t>Game.Audio</w:t>
      </w:r>
      <w:r>
        <w:t xml:space="preserve">. Nunca ha referenciado otro nivel. Con dos niveles reales, </w:t>
      </w:r>
      <w:r>
        <w:rPr>
          <w:rStyle w:val="CdigoenlneaOE3"/>
        </w:rPr>
        <w:t>Architecture_RNF16_NingunAssemblyDeNivelReferenciaAOtroNivel</w:t>
      </w:r>
      <w:r>
        <w:t xml:space="preserve"> pasó a poder fallar, y el punto de control W-A la declaró en verde con 63 de 63 pruebas EditMode.</w:t>
      </w:r>
    </w:p>
    <w:p w14:paraId="70AE417B" w14:textId="77777777" w:rsidR="00B72807" w:rsidRDefault="004222BA">
      <w:pPr>
        <w:pStyle w:val="TextoOE3"/>
      </w:pPr>
      <w:r>
        <w:lastRenderedPageBreak/>
        <w:t xml:space="preserve">En el progreso por fases (W02), </w:t>
      </w:r>
      <w:r>
        <w:rPr>
          <w:rStyle w:val="CdigoenlneaOE3"/>
        </w:rPr>
        <w:t>PhaseId</w:t>
      </w:r>
      <w:r>
        <w:t xml:space="preserve"> identifica una fase por nivel y número, y </w:t>
      </w:r>
      <w:r>
        <w:rPr>
          <w:rStyle w:val="CdigoenlneaOE3"/>
        </w:rPr>
        <w:t>PhaseId.PhasesPerLevel</w:t>
      </w:r>
      <w:r>
        <w:t xml:space="preserve"> fija una fase para el Nivel 1 y tres para los niveles 2 y 3. </w:t>
      </w:r>
      <w:r>
        <w:rPr>
          <w:rStyle w:val="CdigoenlneaOE3"/>
        </w:rPr>
        <w:t>PlayerProfile.ConfirmPhase</w:t>
      </w:r>
      <w:r>
        <w:t xml:space="preserve"> recibe un </w:t>
      </w:r>
      <w:r>
        <w:rPr>
          <w:rStyle w:val="CdigoenlneaOE3"/>
        </w:rPr>
        <w:t>PhaseId</w:t>
      </w:r>
      <w:r>
        <w:t xml:space="preserve">, y </w:t>
      </w:r>
      <w:r>
        <w:rPr>
          <w:rStyle w:val="CdigoenlneaOE3"/>
        </w:rPr>
        <w:t>LevelUnlockPolicy</w:t>
      </w:r>
      <w:r>
        <w:t xml:space="preserve"> dejó de creerle al llamante: exige que todas las fases del nivel estén confirmadas, porque con tres fases aceptar su palabra habría abierto el Nivel 3 a media rueda. El JSON del perfil no cambió y sigue escribiendo nivel y fase por separado (RNF-09). En el taller (W09) el carril tuvo que tocar </w:t>
      </w:r>
      <w:r>
        <w:rPr>
          <w:rStyle w:val="CdigoenlneaOE3"/>
        </w:rPr>
        <w:t>Game.Core</w:t>
      </w:r>
      <w:r>
        <w:t xml:space="preserve">: </w:t>
      </w:r>
      <w:r>
        <w:rPr>
          <w:rStyle w:val="CdigoenlneaOE3"/>
        </w:rPr>
        <w:t>GameFlow</w:t>
      </w:r>
      <w:r>
        <w:t xml:space="preserve"> acepta el paso de una narrativa a otra y, cuando se pide una fase ya confirmada, retoma en la primera fase sin confirmar que tenga escena (RNF-14); </w:t>
      </w:r>
      <w:r>
        <w:rPr>
          <w:rStyle w:val="CdigoenlneaOE3"/>
        </w:rPr>
        <w:t>GameFlowRunner</w:t>
      </w:r>
      <w:r>
        <w:t xml:space="preserve"> vuelve al me</w:t>
      </w:r>
      <w:r>
        <w:t>nú si una fase no tiene escena.</w:t>
      </w:r>
    </w:p>
    <w:p w14:paraId="6812F974" w14:textId="77777777" w:rsidR="00B72807" w:rsidRDefault="004222BA">
      <w:pPr>
        <w:pStyle w:val="TextoOE3"/>
      </w:pPr>
      <w:r>
        <w:t xml:space="preserve">En la ayuda por fase (W03), </w:t>
      </w:r>
      <w:r>
        <w:rPr>
          <w:rStyle w:val="CdigoenlneaOE3"/>
        </w:rPr>
        <w:t>HintPolicy</w:t>
      </w:r>
      <w:r>
        <w:t xml:space="preserve"> pasó a llevar la cuenta por fase, porque una por nivel habría dado la pista del bosque en el laberinto. </w:t>
      </w:r>
      <w:r>
        <w:rPr>
          <w:rStyle w:val="CdigoenlneaOE3"/>
        </w:rPr>
        <w:t>N2_Guia</w:t>
      </w:r>
      <w:r>
        <w:t xml:space="preserve"> tiene tres pasos, «Seleccionar», «Construir» y «Programar», cuyas pistas son preguntas que orientan sin resolver: «Mira cómo se mueve cada uno cuando lo empujas. ¿Cuáles se traban y cuáles no?», «Mira la pieza que quieres poner. ¿Sobre qué se apoyaría si la sueltas ahora?» y «Mira en qué paso se detuvo la carretilla. ¿Hacia dónde miraba justo antes?». Desde el 29 de septiembre esas pist</w:t>
      </w:r>
      <w:r>
        <w:t>as están en el guion (INC-64).</w:t>
      </w:r>
    </w:p>
    <w:p w14:paraId="3AF8B507" w14:textId="77777777" w:rsidR="00B72807" w:rsidRDefault="004222BA">
      <w:pPr>
        <w:pStyle w:val="TextoOE3"/>
      </w:pPr>
      <w:r>
        <w:t xml:space="preserve">En las secuencias narrativas (W04), cada escena narrativa del nivel es un asset, sin escena de Unity ni rama propia; hoy son siete, porque el 23 de septiembre la escena puente se partió en dos para cambiar de fondo a mitad de escena (apartado 2.5). Al implementarlas apareció un defecto de la regla de «Omitir»: el cierre reflexivo se habría ofrecido para omitir desde la primera vez, contra CP-07. Desde entonces el cierre cuenta como visto solo si el nivel siguiente ya está desbloqueado, que es lo que vigila </w:t>
      </w:r>
      <w:r>
        <w:rPr>
          <w:rStyle w:val="CdigoenlneaOE3"/>
        </w:rPr>
        <w:t>NarrativeVisitPolicy_RF06_ElCierreDelNivel2NoEsOmitibleLaPrimeraVez</w:t>
      </w:r>
      <w:r>
        <w:t>, y las demás escenas, desde el 17 de septiembre, cuando el perfil ya confirmó la última fase del nivel (</w:t>
      </w:r>
      <w:r>
        <w:rPr>
          <w:rStyle w:val="CdigoenlneaOE3"/>
        </w:rPr>
        <w:t>NarrativeVisitPolicy_RF06_UnaEscenaIntermediaNoSeOmiteEnLaPrimeraVuelta</w:t>
      </w:r>
      <w:r>
        <w:t xml:space="preserve">). El 15 de septiembre se encontró que la escena puente no se veía nunca, porque no declaraba salida y el nivel abría en la 2.1. Desde entonces la ficha del menú abre </w:t>
      </w:r>
      <w:r>
        <w:rPr>
          <w:rStyle w:val="CdigoenlneaOE3"/>
        </w:rPr>
        <w:t>N2_PuenteI</w:t>
      </w:r>
      <w:r>
        <w:t xml:space="preserve">, que encadena con </w:t>
      </w:r>
      <w:r>
        <w:rPr>
          <w:rStyle w:val="CdigoenlneaOE3"/>
        </w:rPr>
        <w:t>N2_PuenteI_Bosque</w:t>
      </w:r>
      <w:r>
        <w:t xml:space="preserve"> y esta con </w:t>
      </w:r>
      <w:r>
        <w:rPr>
          <w:rStyle w:val="CdigoenlneaOE3"/>
        </w:rPr>
        <w:t>N2_Escena21_Bosque</w:t>
      </w:r>
      <w:r>
        <w:t xml:space="preserve">, siempre por el campo </w:t>
      </w:r>
      <w:r>
        <w:rPr>
          <w:rStyle w:val="CdigoenlneaOE3"/>
        </w:rPr>
        <w:t>Nex</w:t>
      </w:r>
      <w:r>
        <w:rPr>
          <w:rStyle w:val="CdigoenlneaOE3"/>
        </w:rPr>
        <w:t>tSequenceId</w:t>
      </w:r>
      <w:r>
        <w:t xml:space="preserve"> del asset.</w:t>
      </w:r>
    </w:p>
    <w:p w14:paraId="724597DE" w14:textId="77777777" w:rsidR="00B72807" w:rsidRDefault="004222BA">
      <w:pPr>
        <w:pStyle w:val="Ttulo3"/>
      </w:pPr>
      <w:r>
        <w:t>2.2 Bosque: selección por patrón (W05 a W07 y W19)</w:t>
      </w:r>
    </w:p>
    <w:p w14:paraId="72E0270B" w14:textId="77777777" w:rsidR="00B72807" w:rsidRDefault="004222BA">
      <w:pPr>
        <w:pStyle w:val="PrimerprrafoOE3"/>
      </w:pPr>
      <w:r>
        <w:t>La primera fase pide abstraer: entre los objetos del claro, el estudiante reconoce qué tienen en común los que sirven, que son redondos y ruedan, reúne cinco troncos, coloca la caja de alimentos encima y la empuja.</w:t>
      </w:r>
    </w:p>
    <w:p w14:paraId="1C46B388" w14:textId="77777777" w:rsidR="00B72807" w:rsidRDefault="004222BA">
      <w:pPr>
        <w:pStyle w:val="TextoOE3"/>
      </w:pPr>
      <w:r>
        <w:t xml:space="preserve">En la regla y la escena (W05 y W06), </w:t>
      </w:r>
      <w:r>
        <w:rPr>
          <w:rStyle w:val="CdigoenlneaOE3"/>
        </w:rPr>
        <w:t>PatternSelection</w:t>
      </w:r>
      <w:r>
        <w:t xml:space="preserve">, en C# plano, decide qué es válido y qué es distractor y elige el mensaje de cada categoría. Un rechazo no retira nada ni cierra ningún camino (CP-02, RF-18), y el objeto vuelve a su sitio con una frase que describe sin juzgar: «Esta piedra tiene esquinas. Cuando la empujas, se traba.», «Esto no soporta el peso de la caja.» o «Sirve para golpear, no para mover cosas pesadas.»; un tronco aceptado responde «Este rueda. ¿Qué tiene que los otros no tienen?». </w:t>
      </w:r>
      <w:r>
        <w:rPr>
          <w:rStyle w:val="CdigoenlneaOE3"/>
        </w:rPr>
        <w:t>Level2_Forest</w:t>
      </w:r>
      <w:r>
        <w:t xml:space="preserve"> reparte catorce objeto</w:t>
      </w:r>
      <w:r>
        <w:t xml:space="preserve">s por el suelo: cinco troncos, tres piedras, tres plantas y tres herramientas. Cada uno se dibuja más pequeño cuanto más al fondo del claro está (a 0,6 en el borde alto) y ninguno </w:t>
      </w:r>
      <w:r>
        <w:lastRenderedPageBreak/>
        <w:t>queda bajo una tablilla ni encima de otro, porque un tronco tapado no recibiría el clic y la fase no podría terminarse. El acopio tiene cinco casillas y el contador «Troncos redondos: n de 5» se ve durante toda la fase (RF-24).</w:t>
      </w:r>
    </w:p>
    <w:p w14:paraId="5F62167C" w14:textId="77777777" w:rsidR="00B72807" w:rsidRDefault="004222BA">
      <w:pPr>
        <w:pStyle w:val="TextoOE3"/>
      </w:pPr>
      <w:r>
        <w:t>Al acercar el cursor (W05/W06-R), cada objeto crece hasta 1,4 y se aparta según su forma: el tronco rueda lejos, la piedra vuelca una esquina y se detiene, la planta se levanta en un arco lento y vuelve a posarse y la herramienta apenas se arrastra, cada uno con su sonido. Es un realce visual: el clic sigue siendo el único control (RNF-02). INC-60 llevó ese comportamiento al guion, a CU-06 y a HU-08 el 29 de septiembre.</w:t>
      </w:r>
    </w:p>
    <w:p w14:paraId="51058816" w14:textId="77777777" w:rsidR="00B72807" w:rsidRDefault="004222BA">
      <w:pPr>
        <w:pStyle w:val="TextoOE3"/>
      </w:pPr>
      <w:r>
        <w:t>Con los cinco troncos reunidos (W07 y W19), los objetos que quedan en el suelo se ocultan, los troncos vuelan del acopio a una fila junto a la caja y el plano se cierra en 1,2 s, del encuadre general al del cierre (foco 0,232; 0,42 y zoom 1,58), que es exactamente el encuadre con que abre la escena 2.2. La caja se lleva con clic sostenido y se deja al soltarlo (RF-25); si cae fuera de los troncos se queda donde cayó con el mensaje «Ahí la caja no toca los troncos. Déjala encima de ellos.». «Empujar» se habi</w:t>
      </w:r>
      <w:r>
        <w:t xml:space="preserve">lita solo con la caja colocada y, mientras está deshabilitado, lleva candado además del tono atenuado (INC-58, desde el 30/09). En la primera versión la caja rodaba dentro de la mecánica; desde W19 (15/09), a pedido de Santiago Benavides Rey, «Empujar» confirma la fase 1, guarda y sale a </w:t>
      </w:r>
      <w:r>
        <w:rPr>
          <w:rStyle w:val="CdigoenlneaOE3"/>
        </w:rPr>
        <w:t>N2_Escena22_ElPatron</w:t>
      </w:r>
      <w:r>
        <w:t>, que es la que muestra el rodado, y la fila de troncos va pegada, como la dibuja esa escena. El acta D06 lo aprobó e INC-50 corrigió en consecuencia RF-26, el guion, CU-06 y HU-08.</w:t>
      </w:r>
    </w:p>
    <w:p w14:paraId="5C428331" w14:textId="77777777" w:rsidR="00B72807" w:rsidRDefault="004222BA">
      <w:pPr>
        <w:pStyle w:val="TextoOE3"/>
      </w:pPr>
      <w:r>
        <w:t xml:space="preserve">Para contar ese rodado (W07) se construyó en </w:t>
      </w:r>
      <w:r>
        <w:rPr>
          <w:rStyle w:val="CdigoenlneaOE3"/>
        </w:rPr>
        <w:t>Game.Scaffolding</w:t>
      </w:r>
      <w:r>
        <w:t xml:space="preserve"> y </w:t>
      </w:r>
      <w:r>
        <w:rPr>
          <w:rStyle w:val="CdigoenlneaOE3"/>
        </w:rPr>
        <w:t>Game.UI</w:t>
      </w:r>
      <w:r>
        <w:t xml:space="preserve"> el mecanismo con que hoy se ponen en escena las dieciocho narrativas del juego. </w:t>
      </w:r>
      <w:r>
        <w:rPr>
          <w:rStyle w:val="CdigoenlneaOE3"/>
        </w:rPr>
        <w:t>IllustrationFraming</w:t>
      </w:r>
      <w:r>
        <w:t xml:space="preserve"> traduce un encuadre (foco en fracciones de la ilustración y zoom) contra el tamaño real del sprite y escala la ilustración, de modo que todo lo que cuelga de ella acompaña el paneo sin cálculo propio, y sustituir el archivo de arte basta. </w:t>
      </w:r>
      <w:r>
        <w:rPr>
          <w:rStyle w:val="CdigoenlneaOE3"/>
        </w:rPr>
        <w:t>NarrativeSequence</w:t>
      </w:r>
      <w:r>
        <w:t xml:space="preserve"> declara paradas de cámara por línea con un suavizado propio; </w:t>
      </w:r>
      <w:r>
        <w:rPr>
          <w:rStyle w:val="CdigoenlneaOE3"/>
        </w:rPr>
        <w:t>NarrativeProp</w:t>
      </w:r>
      <w:r>
        <w:t xml:space="preserve"> coloca objetos en fracciones de la ilustración y les </w:t>
      </w:r>
      <w:r>
        <w:t xml:space="preserve">da movimiento, y </w:t>
      </w:r>
      <w:r>
        <w:rPr>
          <w:rStyle w:val="CdigoenlneaOE3"/>
        </w:rPr>
        <w:t>RollMotion</w:t>
      </w:r>
      <w:r>
        <w:t xml:space="preserve">, en C# plano, calcula el avance, la caída, el giro y el ladeo de lo que rueda. </w:t>
      </w:r>
      <w:r>
        <w:rPr>
          <w:rStyle w:val="CdigoenlneaOE3"/>
        </w:rPr>
        <w:t>DialogueRunner</w:t>
      </w:r>
      <w:r>
        <w:t xml:space="preserve"> ganó </w:t>
      </w:r>
      <w:r>
        <w:rPr>
          <w:rStyle w:val="CdigoenlneaOE3"/>
        </w:rPr>
        <w:t>Progress</w:t>
      </w:r>
      <w:r>
        <w:t xml:space="preserve"> e </w:t>
      </w:r>
      <w:r>
        <w:rPr>
          <w:rStyle w:val="CdigoenlneaOE3"/>
        </w:rPr>
        <w:t>Index</w:t>
      </w:r>
      <w:r>
        <w:t xml:space="preserve"> para llevar la cámara al ritmo de la lectura. El corte de cámara que funde a negro y la escena que abre desde negro llegaron el 13 de septiembre, conforme al acta D05.</w:t>
      </w:r>
    </w:p>
    <w:p w14:paraId="7EAFC869" w14:textId="77777777" w:rsidR="00B72807" w:rsidRDefault="004222BA">
      <w:pPr>
        <w:pStyle w:val="TextoOE3"/>
      </w:pPr>
      <w:r>
        <w:t xml:space="preserve">Los troncos ruedan como cilindros (24 y 25/09; acta D09): </w:t>
      </w:r>
      <w:r>
        <w:rPr>
          <w:rStyle w:val="CdigoenlneaOE3"/>
        </w:rPr>
        <w:t>RollingLog</w:t>
      </w:r>
      <w:r>
        <w:t xml:space="preserve"> es un elemento gráfico de uGUI que dibuja el tronco como un cilindro visto en tres cuartos a partir de una sola textura (</w:t>
      </w:r>
      <w:r>
        <w:rPr>
          <w:rStyle w:val="CdigoenlneaOE3"/>
        </w:rPr>
        <w:t>prop_n2_tronco_textura</w:t>
      </w:r>
      <w:r>
        <w:t xml:space="preserve">), sin cámara ni modelo 3D. Lee el giro que le dan </w:t>
      </w:r>
      <w:r>
        <w:rPr>
          <w:rStyle w:val="CdigoenlneaOE3"/>
        </w:rPr>
        <w:t>RollMotion</w:t>
      </w:r>
      <w:r>
        <w:t xml:space="preserve"> o el cursor y lo traslada a la textura, y su vista es contenido en </w:t>
      </w:r>
      <w:r>
        <w:rPr>
          <w:rStyle w:val="CdigoenlneaOE3"/>
        </w:rPr>
        <w:t>N2_TroncoRodante.asset</w:t>
      </w:r>
      <w:r>
        <w:t xml:space="preserve">. Lo usan los troncos del bosque y los de las narrativas </w:t>
      </w:r>
      <w:r>
        <w:rPr>
          <w:rStyle w:val="CdigoenlneaOE3"/>
        </w:rPr>
        <w:t>N2_PuenteI_Bosque</w:t>
      </w:r>
      <w:r>
        <w:t>, 2.1, 2.2 y 2.5. Por decisión de Santiago Benavides Rey, desde el 25 de septiembre las plantas y las herramientas usan cada una su p</w:t>
      </w:r>
      <w:r>
        <w:t>ropio dibujo, mientras los cinco troncos siguen siendo un solo sprite girado: la redondez es lo único que se repite. Desde el 13/10/2026 el tronco del bosque rueda poco y se frena enseguida (</w:t>
      </w:r>
      <w:r>
        <w:rPr>
          <w:rStyle w:val="CdigoenlneaOE3"/>
        </w:rPr>
        <w:t>Push</w:t>
      </w:r>
      <w:r>
        <w:t xml:space="preserve"> de 0,75 a 0,35 y </w:t>
      </w:r>
      <w:r>
        <w:rPr>
          <w:rStyle w:val="CdigoenlneaOE3"/>
        </w:rPr>
        <w:t>Drag</w:t>
      </w:r>
      <w:r>
        <w:t xml:space="preserve"> de 1,4 a 3 en </w:t>
      </w:r>
      <w:r>
        <w:rPr>
          <w:rStyle w:val="CdigoenlneaOE3"/>
        </w:rPr>
        <w:t>N2_WheelLevelConfig</w:t>
      </w:r>
      <w:r>
        <w:t xml:space="preserve">), no se aparta con el cursor sobre su área de clic y recibe el clic en todo el cuerpo que dibuja </w:t>
      </w:r>
      <w:r>
        <w:rPr>
          <w:rStyle w:val="CdigoenlneaOE3"/>
        </w:rPr>
        <w:t>RollingLog</w:t>
      </w:r>
      <w:r>
        <w:t xml:space="preserve">, con </w:t>
      </w:r>
      <w:r>
        <w:lastRenderedPageBreak/>
        <w:t xml:space="preserve">un </w:t>
      </w:r>
      <w:r>
        <w:rPr>
          <w:rStyle w:val="CdigoenlneaOE3"/>
        </w:rPr>
        <w:t>raycastPadding</w:t>
      </w:r>
      <w:r>
        <w:t xml:space="preserve"> hasta su caja y un </w:t>
      </w:r>
      <w:r>
        <w:rPr>
          <w:rStyle w:val="CdigoenlneaOE3"/>
        </w:rPr>
        <w:t>IsRaycastLocationValid</w:t>
      </w:r>
      <w:r>
        <w:t xml:space="preserve"> recortado a la silueta; en la narrativa sigue sin captar clics (INC-155).</w:t>
      </w:r>
    </w:p>
    <w:p w14:paraId="38A86DA4" w14:textId="77777777" w:rsidR="00B72807" w:rsidRDefault="004222BA">
      <w:pPr>
        <w:pStyle w:val="TextoOE3"/>
      </w:pPr>
      <w:r>
        <w:t xml:space="preserve">Desde el 01/10 (INC-120), la 2.2 abre con la misma caja llena que la fase del bosque deja sobre los troncos, </w:t>
      </w:r>
      <w:r>
        <w:rPr>
          <w:rStyle w:val="CdigoenlneaOE3"/>
        </w:rPr>
        <w:t>prop_n2_caja_suelo</w:t>
      </w:r>
      <w:r>
        <w:t xml:space="preserve">, en el punto (0,2; 0,5089) y con 0,148 del alto de la ilustración, que es el valor de </w:t>
      </w:r>
      <w:r>
        <w:rPr>
          <w:rStyle w:val="CdigoenlneaOE3"/>
        </w:rPr>
        <w:t>WheelLevelConfig.CargoPlacedPosition</w:t>
      </w:r>
      <w:r>
        <w:t xml:space="preserve">. La caja se desliza sobre los troncos sin girar, y los que giran son los troncos. El cambio deshace exactamente el del 25 de septiembre, cuando la 2.2 había pasado a dibujar una caja vacía más pequeña y más alta; la caja vacía quedó sin uso y se renombró sin tilde (INC-126). La prueba </w:t>
      </w:r>
      <w:r>
        <w:rPr>
          <w:rStyle w:val="CdigoenlneaOE3"/>
        </w:rPr>
        <w:t>WheelLevelConfig_RF05_LaCajaColocadaEsLaQueLaEscena22DibujaAlAbrir</w:t>
      </w:r>
      <w:r>
        <w:t xml:space="preserve"> salió en rojo con</w:t>
      </w:r>
      <w:r>
        <w:t xml:space="preserve"> la caja a 0,545 de altura frente a 0,5089, y </w:t>
      </w:r>
      <w:r>
        <w:rPr>
          <w:rStyle w:val="CdigoenlneaOE3"/>
        </w:rPr>
        <w:t>ForestScene_RF26_LaCajaYLosTroncosTerminanEnCuadroDondeLosDibujaLaEscena22</w:t>
      </w:r>
      <w:r>
        <w:t xml:space="preserve"> dejó una constante copiada y lee el asset. La captura </w:t>
      </w:r>
      <w:r>
        <w:rPr>
          <w:rStyle w:val="CdigoenlneaOE3"/>
        </w:rPr>
        <w:t>NarrativeScene_RF05_CapturaDelPrimerCuadroDeLaEscena22</w:t>
      </w:r>
      <w:r>
        <w:t xml:space="preserve"> muestra la caja entera al inicio de la fila, antes de rodar y por encima del cuadro de diálogo.</w:t>
      </w:r>
    </w:p>
    <w:p w14:paraId="3082EC0B" w14:textId="77777777" w:rsidR="00B72807" w:rsidRDefault="004222BA">
      <w:pPr>
        <w:pStyle w:val="Ttulo3"/>
      </w:pPr>
      <w:r>
        <w:t>2.3 Taller: ensamblaje secuencial (W08 y W09)</w:t>
      </w:r>
    </w:p>
    <w:p w14:paraId="29A63611" w14:textId="77777777" w:rsidR="00B72807" w:rsidRDefault="004222BA">
      <w:pPr>
        <w:pStyle w:val="PrimerprrafoOE3"/>
      </w:pPr>
      <w:r>
        <w:t xml:space="preserve">La segunda fase pide ordenar: perforar dos troncos cortos para hacer ruedas, unirlas con el tronco largo como eje, montar la tabla, colocar la caja y amarrarla con la cuerda. </w:t>
      </w:r>
      <w:r>
        <w:rPr>
          <w:rStyle w:val="CdigoenlneaOE3"/>
        </w:rPr>
        <w:t>AssemblySequence</w:t>
      </w:r>
      <w:r>
        <w:t xml:space="preserve">, en C# plano, sabe qué paso toca y rechaza el que llega fuera de orden con un mensaje que dice qué falta sin deshacer nada de lo hecho (CP-02, RF-29): «La tabla no tiene sobre qué apoyarse todavía.». </w:t>
      </w:r>
      <w:r>
        <w:rPr>
          <w:rStyle w:val="CdigoenlneaOE3"/>
        </w:rPr>
        <w:t>Level2_Workshop</w:t>
      </w:r>
      <w:r>
        <w:t xml:space="preserve"> monta la carretilla sobre lo anterior, cambiando el dibujo en su sitio en lugar de quitar piezas del suelo. «Mecanizar» se habilita solo con un tronco corto resaltado, y deshabilitado lleva candado y «Aún no»; un tronco ya perforado responde «Ese tronco ya tiene su agujero: es u</w:t>
      </w:r>
      <w:r>
        <w:t>na rueda.» (INC-61). Las piezas se llevan con clic sostenido y una pieza soltada lejos del lugar de armado vuelve a su sitio sin contar como intento.</w:t>
      </w:r>
    </w:p>
    <w:p w14:paraId="6874FC5F" w14:textId="77777777" w:rsidR="00B72807" w:rsidRDefault="004222BA">
      <w:pPr>
        <w:pStyle w:val="TextoOE3"/>
      </w:pPr>
      <w:r>
        <w:t>Al revisar las relaciones entre los componentes del taller (14/09) se vio que la pieza herramienta, el mazo, no participaba de ninguna mecánica. Santiago Benavides Rey decidió que perforara al soltarlo sobre el tronco resaltado, y el botón «Mecanizar» se conservó porque RF-28 lo nombra; los dos caminos producen la misma perforación. Desde el 30 de septiembre el mazo soltado lejos del tronco tampoco suma intento, igual que las demás piezas (INC-115).</w:t>
      </w:r>
    </w:p>
    <w:p w14:paraId="6B02AC50" w14:textId="77777777" w:rsidR="00B72807" w:rsidRDefault="004222BA">
      <w:pPr>
        <w:pStyle w:val="TextoOE3"/>
      </w:pPr>
      <w:r>
        <w:t xml:space="preserve">Por decisión de Santiago Benavides Rey (25/09, INC-54), el armado termina amarrando la caja con una cuerda, la séptima pieza. Soltarla antes de que la caja esté encima se rechaza con «La cuerda todavía no tiene nada que sujetar.», y el paso final responde «La cuerda sujeta la caja. La carretilla está completa.». Con la cuerda, los pasos utilizados de la fase pasaron de cinco a seis. La escena 2.3 pinta la cuerda que nombra Algoritm desde el 30 de septiembre, y el 29 el guion, RF-27, RF-29, HU-09 y CU-07 la </w:t>
      </w:r>
      <w:r>
        <w:t>recogieron.</w:t>
      </w:r>
    </w:p>
    <w:p w14:paraId="6099772A" w14:textId="77777777" w:rsidR="00B72807" w:rsidRDefault="004222BA">
      <w:pPr>
        <w:pStyle w:val="TextoOE3"/>
      </w:pPr>
      <w:r>
        <w:t xml:space="preserve">Los props del nivel (25/09 y 01/10) bajaron a 256 × 256 px, y a 512 × 512 donde se ven a más de 256 px a 1080p. El arte nuevo corrió un puesto las etapas de la carretilla: la primera es la rueda perforada, la segunda el eje, la tercera la tabla y la cuarta la caja. Desde el 1 de octubre (INC-121), al amarrar la cuerda la carretilla pasa a su quinto dibujo, </w:t>
      </w:r>
      <w:r>
        <w:rPr>
          <w:rStyle w:val="CdigoenlneaOE3"/>
        </w:rPr>
        <w:lastRenderedPageBreak/>
        <w:t>prop_n2_carretilla_e5</w:t>
      </w:r>
      <w:r>
        <w:t xml:space="preserve">, el mismo con que abre la escena 2.4; el campo </w:t>
      </w:r>
      <w:r>
        <w:rPr>
          <w:rStyle w:val="CdigoenlneaOE3"/>
        </w:rPr>
        <w:t>AssemblyContent.TiedArt</w:t>
      </w:r>
      <w:r>
        <w:t xml:space="preserve"> lo declara. Los dibujos cuarto y quinto ocupan la misma caja de transparencia, así que la carretilla no salta de sitio. Hasta entonces la cuerda quedaba como una pieza suelta sobre la caja. </w:t>
      </w:r>
      <w:r>
        <w:rPr>
          <w:rStyle w:val="CdigoenlneaOE3"/>
        </w:rPr>
        <w:t>WorkshopScene_INC54_AlAmarrarLaCuerdaLaCarretillaPasaAlDibujoConCuerda</w:t>
      </w:r>
      <w:r>
        <w:t xml:space="preserve"> salió en rojo con el cuarto dibujo, y la prueba de captura del taller suma la vista de la carretilla amarrada.</w:t>
      </w:r>
    </w:p>
    <w:p w14:paraId="7A7D7B11" w14:textId="77777777" w:rsidR="00B72807" w:rsidRDefault="004222BA">
      <w:pPr>
        <w:pStyle w:val="Ttulo3"/>
      </w:pPr>
      <w:r>
        <w:t>2.4 Laberinto: editor de bloques (W10 a W14)</w:t>
      </w:r>
    </w:p>
    <w:p w14:paraId="3AE74232" w14:textId="77777777" w:rsidR="00B72807" w:rsidRDefault="004222BA">
      <w:pPr>
        <w:pStyle w:val="PrimerprrafoOE3"/>
      </w:pPr>
      <w:r>
        <w:t>La tercera fase pide escribir un programa: componer una secuencia de bloques que lleve la carretilla al refugio y ejecutarla de una vez. Era la tarea de mayor riesgo del slice y se resolvió el 13 de septiembre, con el mockup 10 como referencia.</w:t>
      </w:r>
    </w:p>
    <w:p w14:paraId="54E35E4A" w14:textId="77777777" w:rsidR="00B72807" w:rsidRDefault="004222BA">
      <w:pPr>
        <w:pStyle w:val="TextoOE3"/>
      </w:pPr>
      <w:r>
        <w:t xml:space="preserve">En el tablero (W10), </w:t>
      </w:r>
      <w:r>
        <w:rPr>
          <w:rStyle w:val="CdigoenlneaOE3"/>
        </w:rPr>
        <w:t>MazeGrid</w:t>
      </w:r>
      <w:r>
        <w:t xml:space="preserve"> es una matriz de 16 × 11 casillas cuyo anillo exterior es un seto, salvo la salida y el refugio. </w:t>
      </w:r>
      <w:r>
        <w:rPr>
          <w:rStyle w:val="CdigoenlneaOE3"/>
        </w:rPr>
        <w:t>MazeGrid.Generate</w:t>
      </w:r>
      <w:r>
        <w:t xml:space="preserve"> siembra al cargar la fase 24 obstáculos (arbustos) en tramos de hasta cinco casillas y exige, con una búsqueda en anchura, un camino con un rodeo mínimo de dos; si no lo hay, siembra uno menos. El trazado cambia en cada carga y se conserva entre ejecuciones (INC-57). La solución calculada solo la ven las pruebas, porque mostrarla resolvería la tarea (CP-06). </w:t>
      </w:r>
      <w:r>
        <w:rPr>
          <w:rStyle w:val="CdigoenlneaOE3"/>
        </w:rPr>
        <w:t>CartState</w:t>
      </w:r>
      <w:r>
        <w:t xml:space="preserve"> representa la car</w:t>
      </w:r>
      <w:r>
        <w:t>retilla como un valor (casilla y orientación) y los bloques se leen respecto de hacia dónde mira (INC-33): con la lectura absoluta el refugio podía quedar inalcanzable.</w:t>
      </w:r>
    </w:p>
    <w:p w14:paraId="31A52CD4" w14:textId="77777777" w:rsidR="00B72807" w:rsidRDefault="004222BA">
      <w:pPr>
        <w:pStyle w:val="TextoOE3"/>
      </w:pPr>
      <w:r>
        <w:t xml:space="preserve">En los bloques y su ejecución (W11 a W14), «Avanzar» y «Retroceder» llevan una cuenta de 1 a 9 y «Girar» un lado, izquierda o derecha; la cuenta y el lado se ajustan sobre el bloque ya colocado, que se engancha donde se suelta (INC-55). </w:t>
      </w:r>
      <w:r>
        <w:rPr>
          <w:rStyle w:val="CdigoenlneaOE3"/>
        </w:rPr>
        <w:t>BlockSequence</w:t>
      </w:r>
      <w:r>
        <w:t xml:space="preserve"> no limita bloques ni ediciones (CP-02). </w:t>
      </w:r>
      <w:r>
        <w:rPr>
          <w:rStyle w:val="CdigoenlneaOE3"/>
        </w:rPr>
        <w:t>SequenceExecutor</w:t>
      </w:r>
      <w:r>
        <w:t xml:space="preserve"> recorre la secuencia paso a paso, a 0,6 s por paso, resaltando el bloque en curso; un movimiento contra un obstáculo se intenta, vuelve a la casilla anterior y la ejecución continúa, y termina al llegar al refugio (INC-56). Si no llega, el bloque donde se detuvo el avance queda resaltado por contorno y tamaño, la carretilla vuelve a la salida, la secuencia sigue en pantalla y la tablilla dice «La carretilla no llegó al refugio. Mira dónd</w:t>
      </w:r>
      <w:r>
        <w:t>e se detuvo y corrige tu secuencia.». El resultado de la ejecución no tiene ninguna propiedad que nombre el bloque a corregir, y una prueba lo comprueba por reflexión (CP-06). «Ejecutar» responde a un clic simple, no a doble clic (PG-04), y el número de ejecuciones existe solo para el indicador docente: no limita nada.</w:t>
      </w:r>
    </w:p>
    <w:p w14:paraId="28B582BB" w14:textId="77777777" w:rsidR="00B72807" w:rsidRDefault="004222BA">
      <w:pPr>
        <w:pStyle w:val="TextoOE3"/>
      </w:pPr>
      <w:r>
        <w:t>En la escena, la pantalla se divide entre el laberinto y el panel de bloques, con el cajón «Bloques» cerrado al empezar. Cuando los bloques se acumulan se comprimen y una flecha despliega el que se edita; desde el 17 de septiembre, a partir de unos ocho bloques las filas conservan su alto y la lista se desplaza con dos botones, sin el componente de desplazamiento de uGUI, cuyo arrastre se pelearía con el de los bloques (RNF-02). El 23 de septiembre se añadieron una barra que se pulsa y no se arrastra, la cu</w:t>
      </w:r>
      <w:r>
        <w:t xml:space="preserve">adrícula dentro del seto y la papelera del bloque seleccionado (acta D08). El lado elegido de «Girar» lleva contorno además del tinte (INC-58, desde el 30/09) y, desde el 13/10/2026, se dibuja con una flecha curva de Phosphor Icons, </w:t>
      </w:r>
      <w:r>
        <w:rPr>
          <w:rStyle w:val="CdigoenlneaOE3"/>
        </w:rPr>
        <w:t>arrow-arc-left</w:t>
      </w:r>
      <w:r>
        <w:t xml:space="preserve"> o </w:t>
      </w:r>
      <w:r>
        <w:rPr>
          <w:rStyle w:val="CdigoenlneaOE3"/>
        </w:rPr>
        <w:t>arrow-arc-right</w:t>
      </w:r>
      <w:r>
        <w:t xml:space="preserve">, de 48 × 48 px y sin giro (INC-156; </w:t>
      </w:r>
      <w:r>
        <w:rPr>
          <w:rStyle w:val="CdigoenlneaOE3"/>
        </w:rPr>
        <w:t>MazeScene_INC156_ElLadoDeGirarSeDibujaConFlechasCurvasSinGirarElIcono</w:t>
      </w:r>
      <w:r>
        <w:t xml:space="preserve">), y los rótulos de los bloques salen de </w:t>
      </w:r>
      <w:r>
        <w:rPr>
          <w:rStyle w:val="CdigoenlneaOE3"/>
        </w:rPr>
        <w:t>N2_MazeLayout</w:t>
      </w:r>
      <w:r>
        <w:t xml:space="preserve"> (INC-104). El tablero encaja la ilustración entera y deja </w:t>
      </w:r>
      <w:r>
        <w:lastRenderedPageBreak/>
        <w:t>franjas arriba y abajo. El 2</w:t>
      </w:r>
      <w:r>
        <w:t xml:space="preserve">3 de septiembre el panel que lo rodea se pintó con el verde del borde del entorno, el 07/10/2026 con el marfil de la interfaz, y desde el 08/10/2026 la pantalla y el panel son un solo fondo ámbar </w:t>
      </w:r>
      <w:r>
        <w:rPr>
          <w:rStyle w:val="CdigoenlneaOE3"/>
        </w:rPr>
        <w:t>#E8A33D</w:t>
      </w:r>
      <w:r>
        <w:t xml:space="preserve">, el de </w:t>
      </w:r>
      <w:r>
        <w:rPr>
          <w:rStyle w:val="CdigoenlneaOE3"/>
        </w:rPr>
        <w:t>Canvas/Fondo_Escena</w:t>
      </w:r>
      <w:r>
        <w:t xml:space="preserve"> y el de </w:t>
      </w:r>
      <w:r>
        <w:rPr>
          <w:rStyle w:val="CdigoenlneaOE3"/>
        </w:rPr>
        <w:t>MazeLayout.BackdropColor</w:t>
      </w:r>
      <w:r>
        <w:t xml:space="preserve">, que </w:t>
      </w:r>
      <w:r>
        <w:rPr>
          <w:rStyle w:val="CdigoenlneaOE3"/>
        </w:rPr>
        <w:t>MazeScene_RF30_ElFondoDeLaEscenaYElDelAssetSonElMismoAmbar</w:t>
      </w:r>
      <w:r>
        <w:t xml:space="preserve"> obliga a mantener iguales. El entorno y la tarjeta «Tu secuencia» llevan el mismo marco redondeado de 8 px, </w:t>
      </w:r>
      <w:r>
        <w:rPr>
          <w:rStyle w:val="CdigoenlneaOE3"/>
        </w:rPr>
        <w:t>#C4A882</w:t>
      </w:r>
      <w:r>
        <w:t xml:space="preserve">, hecho con </w:t>
      </w:r>
      <w:r>
        <w:rPr>
          <w:rStyle w:val="CdigoenlneaOE3"/>
        </w:rPr>
        <w:t>ui_boton</w:t>
      </w:r>
      <w:r>
        <w:t xml:space="preserve"> en nueve partes (</w:t>
      </w:r>
      <w:r>
        <w:rPr>
          <w:rStyle w:val="CdigoenlneaOE3"/>
        </w:rPr>
        <w:t>MazeScene_RF30_ElEntornoYLaTarj</w:t>
      </w:r>
      <w:r>
        <w:rPr>
          <w:rStyle w:val="CdigoenlneaOE3"/>
        </w:rPr>
        <w:t>etaLlevanElMismoMarcoRedondeado</w:t>
      </w:r>
      <w:r>
        <w:t xml:space="preserve">); el del entorno es un anillo hermano de la ilustración, que sustituyó al </w:t>
      </w:r>
      <w:r>
        <w:rPr>
          <w:rStyle w:val="CdigoenlneaOE3"/>
        </w:rPr>
        <w:t>Outline</w:t>
      </w:r>
      <w:r>
        <w:t xml:space="preserve"> porque este se escalaba con ella, y el tablero deja 40 px de margen para que el marco quede entero en pantalla, lo que lo encoge un 7,4 %. La zona de la secuencia vuelve a ser marfil sombra, </w:t>
      </w:r>
      <w:r>
        <w:rPr>
          <w:rStyle w:val="CdigoenlneaOE3"/>
        </w:rPr>
        <w:t>#E0D4C0</w:t>
      </w:r>
      <w:r>
        <w:t>, sobre la tarjeta (</w:t>
      </w:r>
      <w:r>
        <w:rPr>
          <w:rStyle w:val="CdigoenlneaOE3"/>
        </w:rPr>
        <w:t>MazeScene_RF31_LaZonaDeSoltarEsMarfilSombraSobreLaTarjeta</w:t>
      </w:r>
      <w:r>
        <w:t xml:space="preserve">), y el aro del botón de pista pasó de </w:t>
      </w:r>
      <w:r>
        <w:rPr>
          <w:rStyle w:val="CdigoenlneaOE3"/>
        </w:rPr>
        <w:t>#E2571F</w:t>
      </w:r>
      <w:r>
        <w:t xml:space="preserve"> a </w:t>
      </w:r>
      <w:r>
        <w:rPr>
          <w:rStyle w:val="CdigoenlneaOE3"/>
        </w:rPr>
        <w:t>#A0330D</w:t>
      </w:r>
      <w:r>
        <w:t>, de 1,73:1 a 3,27:1 sobre el ámbar (</w:t>
      </w:r>
      <w:r>
        <w:rPr>
          <w:rStyle w:val="CdigoenlneaOE3"/>
        </w:rPr>
        <w:t>MazeScene_RNF20_ElAroDelBotonD</w:t>
      </w:r>
      <w:r>
        <w:rPr>
          <w:rStyle w:val="CdigoenlneaOE3"/>
        </w:rPr>
        <w:t>ePistaSeDistingueDelFondoAmbar</w:t>
      </w:r>
      <w:r>
        <w:t>). Son decisiones de Santiago Benavides Rey del 08/10/2026 (</w:t>
      </w:r>
      <w:r>
        <w:rPr>
          <w:rStyle w:val="CdigoenlneaOE3"/>
        </w:rPr>
        <w:t>108f95e</w:t>
      </w:r>
      <w:r>
        <w:t>).</w:t>
      </w:r>
    </w:p>
    <w:p w14:paraId="5664FEDF" w14:textId="77777777" w:rsidR="00B72807" w:rsidRDefault="004222BA">
      <w:pPr>
        <w:pStyle w:val="TextoOE3"/>
      </w:pPr>
      <w:r>
        <w:t>Tres reglas de la lista entraron con el ejecutable del corte, el 01/10/2026. Mientras se arrastra un bloque ya enganchado, su fila se aparta de la lista, invisible pero activa, en lugar de reconstruirse, de modo que el soltar llega a ella: reordenar o retirar es un solo gesto, nada queda pegado al cursor, las ediciones se cuentan al soltar y un clic sin mover no cuenta ninguna. Al ejecutar, la lista se desplaza lo mínimo para que el bloque en curso se vea, con 8 px de margen y los mismos dos botones, y hace</w:t>
      </w:r>
      <w:r>
        <w:t xml:space="preserve"> lo mismo con el bloque donde se detuvo un intento fallido (</w:t>
      </w:r>
      <w:r>
        <w:rPr>
          <w:rStyle w:val="CdigoenlneaOE3"/>
        </w:rPr>
        <w:t>SequenceListRules.RevealScroll</w:t>
      </w:r>
      <w:r>
        <w:t>, en C# plano). Tras retirar un bloque queda seleccionado el que ocupa su lugar (</w:t>
      </w:r>
      <w:r>
        <w:rPr>
          <w:rStyle w:val="CdigoenlneaOE3"/>
        </w:rPr>
        <w:t>SequenceListRules.SelectionAfterRemoval</w:t>
      </w:r>
      <w:r>
        <w:t>), así que la papelera sigue a mano aunque el cajón de bloques esté cerrado.</w:t>
      </w:r>
    </w:p>
    <w:p w14:paraId="7B92A107" w14:textId="77777777" w:rsidR="00B72807" w:rsidRDefault="004222BA">
      <w:pPr>
        <w:pStyle w:val="Ttulo3"/>
      </w:pPr>
      <w:r>
        <w:t>2.5 Cierre del nivel y el día contado con luz (W15 a W18)</w:t>
      </w:r>
    </w:p>
    <w:p w14:paraId="43387896" w14:textId="77777777" w:rsidR="00B72807" w:rsidRDefault="004222BA">
      <w:pPr>
        <w:pStyle w:val="PrimerprrafoOE3"/>
      </w:pPr>
      <w:r>
        <w:t xml:space="preserve">En los indicadores (W15), </w:t>
      </w:r>
      <w:r>
        <w:rPr>
          <w:rStyle w:val="CdigoenlneaOE3"/>
        </w:rPr>
        <w:t>WheelIndicatorCollector</w:t>
      </w:r>
      <w:r>
        <w:t xml:space="preserve"> es un solo tipo para las tres fases, porque la mecánica de registro es la misma y lo que cambia por fase es qué cuenta como paso. Los tres controladores lo crean al empezar, lo publican en </w:t>
      </w:r>
      <w:r>
        <w:rPr>
          <w:rStyle w:val="CdigoenlneaOE3"/>
        </w:rPr>
        <w:t>GameFlowRunner.ActiveReporter</w:t>
      </w:r>
      <w:r>
        <w:t xml:space="preserve"> para que la pausa lo notifique y confirman la fase con sus cuatro indicadores. Ningún indicador llega a la interfaz del estudiante, y un barrido por reflexión sobre el assembly </w:t>
      </w:r>
      <w:r>
        <w:rPr>
          <w:rStyle w:val="CdigoenlneaOE3"/>
        </w:rPr>
        <w:t>Game.UI</w:t>
      </w:r>
      <w:r>
        <w:t xml:space="preserve"> lo comprueba sin añadir referencias de compilación (CP-03). La Tabla C.4 recoge la d</w:t>
      </w:r>
      <w:r>
        <w:t>efinición que aplica el juego, que OE1 y HU-10 describen desde el 29 de septiembre (INC-59).</w:t>
      </w:r>
    </w:p>
    <w:p w14:paraId="6876F3D2" w14:textId="77777777" w:rsidR="00B72807" w:rsidRDefault="004222BA" w:rsidP="004222BA">
      <w:pPr>
        <w:pStyle w:val="TextoOE3"/>
        <w:keepNext/>
      </w:pPr>
      <w:r>
        <w:rPr>
          <w:b/>
          <w:bCs/>
        </w:rPr>
        <w:t>Tabla C.4.</w:t>
      </w:r>
      <w:r>
        <w:t xml:space="preserve"> </w:t>
      </w:r>
      <w:r>
        <w:t>Definición implementada de los cuatro indicadores del Nivel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08"/>
        <w:gridCol w:w="2423"/>
        <w:gridCol w:w="2887"/>
        <w:gridCol w:w="3144"/>
      </w:tblGrid>
      <w:tr w:rsidR="00B72807" w:rsidRPr="004222BA" w14:paraId="67BB4E57" w14:textId="77777777" w:rsidTr="004222BA">
        <w:trPr>
          <w:tblHeader/>
        </w:trPr>
        <w:tc>
          <w:tcPr>
            <w:tcW w:w="757" w:type="pct"/>
            <w:shd w:val="clear" w:color="auto" w:fill="D9D9D9"/>
          </w:tcPr>
          <w:p w14:paraId="3674BD9E" w14:textId="77777777" w:rsidR="00B72807" w:rsidRPr="004222BA" w:rsidRDefault="004222BA" w:rsidP="004222BA">
            <w:pPr>
              <w:pStyle w:val="CompactoOE3"/>
              <w:spacing w:after="0"/>
              <w:rPr>
                <w:b/>
                <w:sz w:val="18"/>
              </w:rPr>
            </w:pPr>
            <w:r w:rsidRPr="004222BA">
              <w:rPr>
                <w:b/>
                <w:sz w:val="18"/>
              </w:rPr>
              <w:t>Indicador</w:t>
            </w:r>
          </w:p>
        </w:tc>
        <w:tc>
          <w:tcPr>
            <w:tcW w:w="1216" w:type="pct"/>
            <w:shd w:val="clear" w:color="auto" w:fill="D9D9D9"/>
          </w:tcPr>
          <w:p w14:paraId="379B39AE" w14:textId="77777777" w:rsidR="00B72807" w:rsidRPr="004222BA" w:rsidRDefault="004222BA" w:rsidP="004222BA">
            <w:pPr>
              <w:pStyle w:val="CompactoOE3"/>
              <w:spacing w:after="0"/>
              <w:rPr>
                <w:b/>
                <w:sz w:val="18"/>
              </w:rPr>
            </w:pPr>
            <w:r w:rsidRPr="004222BA">
              <w:rPr>
                <w:b/>
                <w:sz w:val="18"/>
              </w:rPr>
              <w:t>Fase 1 (bosque)</w:t>
            </w:r>
          </w:p>
        </w:tc>
        <w:tc>
          <w:tcPr>
            <w:tcW w:w="1449" w:type="pct"/>
            <w:shd w:val="clear" w:color="auto" w:fill="D9D9D9"/>
          </w:tcPr>
          <w:p w14:paraId="59009589" w14:textId="77777777" w:rsidR="00B72807" w:rsidRPr="004222BA" w:rsidRDefault="004222BA" w:rsidP="004222BA">
            <w:pPr>
              <w:pStyle w:val="CompactoOE3"/>
              <w:spacing w:after="0"/>
              <w:rPr>
                <w:b/>
                <w:sz w:val="18"/>
              </w:rPr>
            </w:pPr>
            <w:r w:rsidRPr="004222BA">
              <w:rPr>
                <w:b/>
                <w:sz w:val="18"/>
              </w:rPr>
              <w:t>Fase 2 (taller)</w:t>
            </w:r>
          </w:p>
        </w:tc>
        <w:tc>
          <w:tcPr>
            <w:tcW w:w="1579" w:type="pct"/>
            <w:shd w:val="clear" w:color="auto" w:fill="D9D9D9"/>
          </w:tcPr>
          <w:p w14:paraId="067593FF" w14:textId="77777777" w:rsidR="00B72807" w:rsidRPr="004222BA" w:rsidRDefault="004222BA" w:rsidP="004222BA">
            <w:pPr>
              <w:pStyle w:val="CompactoOE3"/>
              <w:spacing w:after="0"/>
              <w:rPr>
                <w:b/>
                <w:sz w:val="18"/>
              </w:rPr>
            </w:pPr>
            <w:r w:rsidRPr="004222BA">
              <w:rPr>
                <w:b/>
                <w:sz w:val="18"/>
              </w:rPr>
              <w:t>Fase 3 (laberinto)</w:t>
            </w:r>
          </w:p>
        </w:tc>
      </w:tr>
      <w:tr w:rsidR="00B72807" w:rsidRPr="004222BA" w14:paraId="7D45AD76" w14:textId="77777777" w:rsidTr="004222BA">
        <w:tc>
          <w:tcPr>
            <w:tcW w:w="757" w:type="pct"/>
            <w:shd w:val="clear" w:color="auto" w:fill="auto"/>
          </w:tcPr>
          <w:p w14:paraId="17B93BFF" w14:textId="77777777" w:rsidR="00B72807" w:rsidRPr="004222BA" w:rsidRDefault="004222BA" w:rsidP="004222BA">
            <w:pPr>
              <w:pStyle w:val="CompactoOE3"/>
              <w:spacing w:after="0"/>
              <w:rPr>
                <w:sz w:val="18"/>
              </w:rPr>
            </w:pPr>
            <w:r w:rsidRPr="004222BA">
              <w:rPr>
                <w:sz w:val="18"/>
              </w:rPr>
              <w:t>Intentos</w:t>
            </w:r>
          </w:p>
        </w:tc>
        <w:tc>
          <w:tcPr>
            <w:tcW w:w="1216" w:type="pct"/>
            <w:shd w:val="clear" w:color="auto" w:fill="auto"/>
          </w:tcPr>
          <w:p w14:paraId="383F57B1" w14:textId="77777777" w:rsidR="00B72807" w:rsidRPr="004222BA" w:rsidRDefault="004222BA" w:rsidP="004222BA">
            <w:pPr>
              <w:pStyle w:val="CompactoOE3"/>
              <w:spacing w:after="0"/>
              <w:rPr>
                <w:sz w:val="18"/>
              </w:rPr>
            </w:pPr>
            <w:r w:rsidRPr="004222BA">
              <w:rPr>
                <w:sz w:val="18"/>
              </w:rPr>
              <w:t>Selecciones de un objeto que no es tronco redondo</w:t>
            </w:r>
          </w:p>
        </w:tc>
        <w:tc>
          <w:tcPr>
            <w:tcW w:w="1449" w:type="pct"/>
            <w:shd w:val="clear" w:color="auto" w:fill="auto"/>
          </w:tcPr>
          <w:p w14:paraId="7113E1A9" w14:textId="77777777" w:rsidR="00B72807" w:rsidRPr="004222BA" w:rsidRDefault="004222BA" w:rsidP="004222BA">
            <w:pPr>
              <w:pStyle w:val="CompactoOE3"/>
              <w:spacing w:after="0"/>
              <w:rPr>
                <w:sz w:val="18"/>
              </w:rPr>
            </w:pPr>
            <w:r w:rsidRPr="004222BA">
              <w:rPr>
                <w:sz w:val="18"/>
              </w:rPr>
              <w:t>Acciones rechazadas por estar fuera de secuencia; una pieza soltada lejos, el mazo incluido, no cuenta</w:t>
            </w:r>
          </w:p>
        </w:tc>
        <w:tc>
          <w:tcPr>
            <w:tcW w:w="1579" w:type="pct"/>
            <w:shd w:val="clear" w:color="auto" w:fill="auto"/>
          </w:tcPr>
          <w:p w14:paraId="22C511B9" w14:textId="77777777" w:rsidR="00B72807" w:rsidRPr="004222BA" w:rsidRDefault="004222BA" w:rsidP="004222BA">
            <w:pPr>
              <w:pStyle w:val="CompactoOE3"/>
              <w:spacing w:after="0"/>
              <w:rPr>
                <w:sz w:val="18"/>
              </w:rPr>
            </w:pPr>
            <w:r w:rsidRPr="004222BA">
              <w:rPr>
                <w:sz w:val="18"/>
              </w:rPr>
              <w:t>Ejecuciones que no alcanzan el refugio</w:t>
            </w:r>
          </w:p>
        </w:tc>
      </w:tr>
      <w:tr w:rsidR="00B72807" w:rsidRPr="004222BA" w14:paraId="75EDC9C3" w14:textId="77777777" w:rsidTr="004222BA">
        <w:tc>
          <w:tcPr>
            <w:tcW w:w="757" w:type="pct"/>
            <w:shd w:val="clear" w:color="auto" w:fill="auto"/>
          </w:tcPr>
          <w:p w14:paraId="751C7E1A" w14:textId="77777777" w:rsidR="00B72807" w:rsidRPr="004222BA" w:rsidRDefault="004222BA" w:rsidP="004222BA">
            <w:pPr>
              <w:pStyle w:val="CompactoOE3"/>
              <w:spacing w:after="0"/>
              <w:rPr>
                <w:sz w:val="18"/>
              </w:rPr>
            </w:pPr>
            <w:r w:rsidRPr="004222BA">
              <w:rPr>
                <w:sz w:val="18"/>
              </w:rPr>
              <w:t>Errores corregidos</w:t>
            </w:r>
          </w:p>
        </w:tc>
        <w:tc>
          <w:tcPr>
            <w:tcW w:w="1216" w:type="pct"/>
            <w:shd w:val="clear" w:color="auto" w:fill="auto"/>
          </w:tcPr>
          <w:p w14:paraId="611E9D8F" w14:textId="77777777" w:rsidR="00B72807" w:rsidRPr="004222BA" w:rsidRDefault="004222BA" w:rsidP="004222BA">
            <w:pPr>
              <w:pStyle w:val="CompactoOE3"/>
              <w:spacing w:after="0"/>
              <w:rPr>
                <w:sz w:val="18"/>
              </w:rPr>
            </w:pPr>
            <w:r w:rsidRPr="004222BA">
              <w:rPr>
                <w:sz w:val="18"/>
              </w:rPr>
              <w:t xml:space="preserve">Un rechazo, o varios seguidos, que cierra </w:t>
            </w:r>
            <w:r w:rsidRPr="004222BA">
              <w:rPr>
                <w:sz w:val="18"/>
              </w:rPr>
              <w:lastRenderedPageBreak/>
              <w:t>la siguiente acción aceptada</w:t>
            </w:r>
          </w:p>
        </w:tc>
        <w:tc>
          <w:tcPr>
            <w:tcW w:w="1449" w:type="pct"/>
            <w:shd w:val="clear" w:color="auto" w:fill="auto"/>
          </w:tcPr>
          <w:p w14:paraId="6E8F695D" w14:textId="77777777" w:rsidR="00B72807" w:rsidRPr="004222BA" w:rsidRDefault="004222BA" w:rsidP="004222BA">
            <w:pPr>
              <w:pStyle w:val="CompactoOE3"/>
              <w:spacing w:after="0"/>
              <w:rPr>
                <w:sz w:val="18"/>
              </w:rPr>
            </w:pPr>
            <w:r w:rsidRPr="004222BA">
              <w:rPr>
                <w:sz w:val="18"/>
              </w:rPr>
              <w:lastRenderedPageBreak/>
              <w:t>Igual que en la fase 1</w:t>
            </w:r>
          </w:p>
        </w:tc>
        <w:tc>
          <w:tcPr>
            <w:tcW w:w="1579" w:type="pct"/>
            <w:shd w:val="clear" w:color="auto" w:fill="auto"/>
          </w:tcPr>
          <w:p w14:paraId="0EC9FCA4" w14:textId="77777777" w:rsidR="00B72807" w:rsidRPr="004222BA" w:rsidRDefault="004222BA" w:rsidP="004222BA">
            <w:pPr>
              <w:pStyle w:val="CompactoOE3"/>
              <w:spacing w:after="0"/>
              <w:rPr>
                <w:sz w:val="18"/>
              </w:rPr>
            </w:pPr>
            <w:r w:rsidRPr="004222BA">
              <w:rPr>
                <w:sz w:val="18"/>
              </w:rPr>
              <w:t xml:space="preserve">Ediciones de la secuencia (enganchar, retirar, tomar, </w:t>
            </w:r>
            <w:r w:rsidRPr="004222BA">
              <w:rPr>
                <w:sz w:val="18"/>
              </w:rPr>
              <w:lastRenderedPageBreak/>
              <w:t>cambiar cuenta o lado) entre una ejecución fallida y la siguiente</w:t>
            </w:r>
          </w:p>
        </w:tc>
      </w:tr>
      <w:tr w:rsidR="00B72807" w:rsidRPr="004222BA" w14:paraId="281AD90D" w14:textId="77777777" w:rsidTr="004222BA">
        <w:tc>
          <w:tcPr>
            <w:tcW w:w="757" w:type="pct"/>
            <w:shd w:val="clear" w:color="auto" w:fill="auto"/>
          </w:tcPr>
          <w:p w14:paraId="3E6221CB" w14:textId="77777777" w:rsidR="00B72807" w:rsidRPr="004222BA" w:rsidRDefault="004222BA" w:rsidP="004222BA">
            <w:pPr>
              <w:pStyle w:val="CompactoOE3"/>
              <w:spacing w:after="0"/>
              <w:rPr>
                <w:sz w:val="18"/>
              </w:rPr>
            </w:pPr>
            <w:r w:rsidRPr="004222BA">
              <w:rPr>
                <w:sz w:val="18"/>
              </w:rPr>
              <w:lastRenderedPageBreak/>
              <w:t>Pasos utilizados</w:t>
            </w:r>
          </w:p>
        </w:tc>
        <w:tc>
          <w:tcPr>
            <w:tcW w:w="1216" w:type="pct"/>
            <w:shd w:val="clear" w:color="auto" w:fill="auto"/>
          </w:tcPr>
          <w:p w14:paraId="55B74E93" w14:textId="77777777" w:rsidR="00B72807" w:rsidRPr="004222BA" w:rsidRDefault="004222BA" w:rsidP="004222BA">
            <w:pPr>
              <w:pStyle w:val="CompactoOE3"/>
              <w:spacing w:after="0"/>
              <w:rPr>
                <w:sz w:val="18"/>
              </w:rPr>
            </w:pPr>
            <w:r w:rsidRPr="004222BA">
              <w:rPr>
                <w:sz w:val="18"/>
              </w:rPr>
              <w:t>Se registra en cero</w:t>
            </w:r>
          </w:p>
        </w:tc>
        <w:tc>
          <w:tcPr>
            <w:tcW w:w="1449" w:type="pct"/>
            <w:shd w:val="clear" w:color="auto" w:fill="auto"/>
          </w:tcPr>
          <w:p w14:paraId="744E3178" w14:textId="77777777" w:rsidR="00B72807" w:rsidRPr="004222BA" w:rsidRDefault="004222BA" w:rsidP="004222BA">
            <w:pPr>
              <w:pStyle w:val="CompactoOE3"/>
              <w:spacing w:after="0"/>
              <w:rPr>
                <w:sz w:val="18"/>
              </w:rPr>
            </w:pPr>
            <w:r w:rsidRPr="004222BA">
              <w:rPr>
                <w:sz w:val="18"/>
              </w:rPr>
              <w:t>Acciones de ensamblaje en orden, seis con la cuerda</w:t>
            </w:r>
          </w:p>
        </w:tc>
        <w:tc>
          <w:tcPr>
            <w:tcW w:w="1579" w:type="pct"/>
            <w:shd w:val="clear" w:color="auto" w:fill="auto"/>
          </w:tcPr>
          <w:p w14:paraId="76CCC126" w14:textId="77777777" w:rsidR="00B72807" w:rsidRPr="004222BA" w:rsidRDefault="004222BA" w:rsidP="004222BA">
            <w:pPr>
              <w:pStyle w:val="CompactoOE3"/>
              <w:spacing w:after="0"/>
              <w:rPr>
                <w:sz w:val="18"/>
              </w:rPr>
            </w:pPr>
            <w:r w:rsidRPr="004222BA">
              <w:rPr>
                <w:sz w:val="18"/>
              </w:rPr>
              <w:t>Bloques de la secuencia que llegó</w:t>
            </w:r>
          </w:p>
        </w:tc>
      </w:tr>
      <w:tr w:rsidR="00B72807" w:rsidRPr="004222BA" w14:paraId="4FB6EED6" w14:textId="77777777" w:rsidTr="004222BA">
        <w:tc>
          <w:tcPr>
            <w:tcW w:w="757" w:type="pct"/>
            <w:shd w:val="clear" w:color="auto" w:fill="auto"/>
          </w:tcPr>
          <w:p w14:paraId="29058025" w14:textId="77777777" w:rsidR="00B72807" w:rsidRPr="004222BA" w:rsidRDefault="004222BA" w:rsidP="004222BA">
            <w:pPr>
              <w:pStyle w:val="CompactoOE3"/>
              <w:spacing w:after="0"/>
              <w:rPr>
                <w:sz w:val="18"/>
              </w:rPr>
            </w:pPr>
            <w:r w:rsidRPr="004222BA">
              <w:rPr>
                <w:sz w:val="18"/>
              </w:rPr>
              <w:t>Tiempo de resolución</w:t>
            </w:r>
          </w:p>
        </w:tc>
        <w:tc>
          <w:tcPr>
            <w:tcW w:w="1216" w:type="pct"/>
            <w:shd w:val="clear" w:color="auto" w:fill="auto"/>
          </w:tcPr>
          <w:p w14:paraId="5311DCAA" w14:textId="77777777" w:rsidR="00B72807" w:rsidRPr="004222BA" w:rsidRDefault="004222BA" w:rsidP="004222BA">
            <w:pPr>
              <w:pStyle w:val="CompactoOE3"/>
              <w:spacing w:after="0"/>
              <w:rPr>
                <w:sz w:val="18"/>
              </w:rPr>
            </w:pPr>
            <w:r w:rsidRPr="004222BA">
              <w:rPr>
                <w:sz w:val="18"/>
              </w:rPr>
              <w:t>Reloj menos la ventana de pausa</w:t>
            </w:r>
          </w:p>
        </w:tc>
        <w:tc>
          <w:tcPr>
            <w:tcW w:w="1449" w:type="pct"/>
            <w:shd w:val="clear" w:color="auto" w:fill="auto"/>
          </w:tcPr>
          <w:p w14:paraId="6F4B3BB3" w14:textId="77777777" w:rsidR="00B72807" w:rsidRPr="004222BA" w:rsidRDefault="004222BA" w:rsidP="004222BA">
            <w:pPr>
              <w:pStyle w:val="CompactoOE3"/>
              <w:spacing w:after="0"/>
              <w:rPr>
                <w:sz w:val="18"/>
              </w:rPr>
            </w:pPr>
            <w:r w:rsidRPr="004222BA">
              <w:rPr>
                <w:sz w:val="18"/>
              </w:rPr>
              <w:t>Igual</w:t>
            </w:r>
          </w:p>
        </w:tc>
        <w:tc>
          <w:tcPr>
            <w:tcW w:w="1579" w:type="pct"/>
            <w:shd w:val="clear" w:color="auto" w:fill="auto"/>
          </w:tcPr>
          <w:p w14:paraId="343E28FB" w14:textId="77777777" w:rsidR="00B72807" w:rsidRPr="004222BA" w:rsidRDefault="004222BA" w:rsidP="004222BA">
            <w:pPr>
              <w:pStyle w:val="CompactoOE3"/>
              <w:spacing w:after="0"/>
              <w:rPr>
                <w:sz w:val="18"/>
              </w:rPr>
            </w:pPr>
            <w:r w:rsidRPr="004222BA">
              <w:rPr>
                <w:sz w:val="18"/>
              </w:rPr>
              <w:t>Igual</w:t>
            </w:r>
          </w:p>
        </w:tc>
      </w:tr>
    </w:tbl>
    <w:p w14:paraId="37F576C9" w14:textId="77777777" w:rsidR="00B72807" w:rsidRDefault="004222BA">
      <w:pPr>
        <w:pStyle w:val="PrimerprrafoOE3"/>
      </w:pPr>
      <w:r>
        <w:t xml:space="preserve">En el resumen y el cierre reflexivo (W16), </w:t>
      </w:r>
      <w:r>
        <w:rPr>
          <w:rStyle w:val="CdigoenlneaOE3"/>
        </w:rPr>
        <w:t>LevelSummaryMessages</w:t>
      </w:r>
      <w:r>
        <w:t xml:space="preserve"> lleva el nivel al que pertenece y </w:t>
      </w:r>
      <w:r>
        <w:rPr>
          <w:rStyle w:val="CdigoenlneaOE3"/>
        </w:rPr>
        <w:t>LevelSummaryController</w:t>
      </w:r>
      <w:r>
        <w:t xml:space="preserve"> elige el asset del nivel recién jugado. El relato suma los intentos y las correcciones de las tres fases antes de elegir la variante de texto: sumar no pone ninguna cifra a la vista, porque el texto sigue siendo una línea fija del asset. El resumen del Nivel 2 dice «Descubriste que lo redondo rueda y que una carretilla se arma en orden.» y nombra la habilidad: «Eso se llama abstraer y pensar como un algoritmo: quedarte con lo que </w:t>
      </w:r>
      <w:r>
        <w:t>importa y ordenar los pasos.». La escena 2.5, en el refugio, cierra con dos líneas del guía: «Miraron muchas cosas y se quedaron solo con lo que importaba. Eso se llama abstraer.» y «Y después ordenaron los pasos antes de dar el primero: eso es pensar como un algoritmo.».</w:t>
      </w:r>
    </w:p>
    <w:p w14:paraId="5EDADE33" w14:textId="77777777" w:rsidR="00B72807" w:rsidRDefault="004222BA">
      <w:pPr>
        <w:pStyle w:val="TextoOE3"/>
      </w:pPr>
      <w:r>
        <w:t xml:space="preserve">El menú de pausa (W17) dejó de vivir dentro de la escena del Nivel 1 y pasó a ser el prefab </w:t>
      </w:r>
      <w:r>
        <w:rPr>
          <w:rStyle w:val="CdigoenlneaOE3"/>
        </w:rPr>
        <w:t>MenuPausa.prefab</w:t>
      </w:r>
      <w:r>
        <w:t xml:space="preserve">, hoy en las cinco escenas jugables. Sigue el mockup 6, con «Reanudar», «Reiniciar» y «Volver al menú de niveles» (INC-49, documentos corregidos el 29/09) y, desde el 13/10/2026, con «Volver a ver la historia» y «Guardar y salir» (INC-159; Anexo G, apartado 2.6); «Volver al menú de niveles» sale a la selección de niveles y no al inicio. Mientras está abierto, </w:t>
      </w:r>
      <w:r>
        <w:rPr>
          <w:rStyle w:val="CdigoenlneaOE3"/>
        </w:rPr>
        <w:t>Time.timeScale</w:t>
      </w:r>
      <w:r>
        <w:t xml:space="preserve"> vale 0, porque HU-17 pide que el nivel quede detenido y sin eso la ejecución paso a paso seguía corriendo; vuelve a 1 a</w:t>
      </w:r>
      <w:r>
        <w:t>l reanudar, al salir y cuando la escena se destruye al reiniciar. «Reiniciar» repite la fase activa y nunca vuelve a bloquear ni descarta lo confirmado (INC-25). El 17 de septiembre la pausa recibió las tipografías, los recuadros y los glifos del mockup; los tres glifos son de Phosphor Icons y se acreditan en los créditos (INC-127; Anexo E).</w:t>
      </w:r>
    </w:p>
    <w:p w14:paraId="0D8B3AEC" w14:textId="77777777" w:rsidR="00B72807" w:rsidRDefault="004222BA">
      <w:pPr>
        <w:pStyle w:val="TextoOE3"/>
      </w:pPr>
      <w:r>
        <w:t>En el doble indicador y el contraste (W18), los tres estados de rechazo del nivel llevan color y un segundo indicador (</w:t>
      </w:r>
      <w:r>
        <w:rPr>
          <w:rStyle w:val="CdigoenlneaOE3"/>
        </w:rPr>
        <w:t>WheelLevel_RNF19_LosTresEstadosDeErrorSeLeenSinColor</w:t>
      </w:r>
      <w:r>
        <w:t>). El contraste se mide con la fórmula de luminancia relativa contra los colores realmente aplicados en la escena, y esa medición encontró dos fallos reales el 15 de septiembre: el contador del bosque se pintaba sobre el pasto sin tablilla, y la cara de «Ejecutar», en el naranja de Algoritm (</w:t>
      </w:r>
      <w:r>
        <w:rPr>
          <w:rStyle w:val="CdigoenlneaOE3"/>
        </w:rPr>
        <w:t>#E2571F</w:t>
      </w:r>
      <w:r>
        <w:t>), daba 4,07:1 con el texto oscuro. El contador pasó a colgar de una tablilla marfil y «Ejecutar» usa el ámbar de acción primaria (</w:t>
      </w:r>
      <w:r>
        <w:rPr>
          <w:rStyle w:val="CdigoenlneaOE3"/>
        </w:rPr>
        <w:t>#E8A33D</w:t>
      </w:r>
      <w:r>
        <w:t>). Desde el 1 de octub</w:t>
      </w:r>
      <w:r>
        <w:t xml:space="preserve">re (D10-5), </w:t>
      </w:r>
      <w:r>
        <w:rPr>
          <w:rStyle w:val="CdigoenlneaOE3"/>
        </w:rPr>
        <w:t>WheelLevel_RNF20_ContrasteSuficienteEnLasTresEscenas</w:t>
      </w:r>
      <w:r>
        <w:t xml:space="preserve"> exige además que cada texto vaya sobre su marco y no directamente sobre la ilustración, como la prueba del río; la aserción nueva se puso en rojo con dos mutaciones antes de pasar. Ninguna animación del nivel parpadea, muestreado cuadro a cuadro (RNF-21).</w:t>
      </w:r>
    </w:p>
    <w:p w14:paraId="316034E5" w14:textId="77777777" w:rsidR="00B72807" w:rsidRDefault="004222BA">
      <w:pPr>
        <w:pStyle w:val="TextoOE3"/>
      </w:pPr>
      <w:r>
        <w:lastRenderedPageBreak/>
        <w:t>Dos recorridos automatizados (</w:t>
      </w:r>
      <w:r>
        <w:rPr>
          <w:rStyle w:val="CdigoenlneaOE3"/>
        </w:rPr>
        <w:t>WheelLevel_RNF13_RecorreElNivel2CompletoHastaElMenuConNivel3Desbloqueado</w:t>
      </w:r>
      <w:r>
        <w:t xml:space="preserve">, primero y segundo) juegan el nivel desde </w:t>
      </w:r>
      <w:r>
        <w:rPr>
          <w:rStyle w:val="CdigoenlneaOE3"/>
        </w:rPr>
        <w:t>Boot</w:t>
      </w:r>
      <w:r>
        <w:t xml:space="preserve"> con un perfil real, leen las narrativas línea a línea y comprueban los indicadores en disco. Desde el 29 de septiembre exigen que, al llegar a la escena 2.5, el Nivel 3 siga bloqueado y no se ofrezca «Omitir», porque desbloquear al llegar al refugio daría por vista la escena la primera vez; una mutación del controlador del laberinto que desbloqueaba antes de tiempo lo puso en rojo. El mism</w:t>
      </w:r>
      <w:r>
        <w:t xml:space="preserve">o día </w:t>
      </w:r>
      <w:r>
        <w:rPr>
          <w:rStyle w:val="CdigoenlneaOE3"/>
        </w:rPr>
        <w:t>NarrativeSceneController.Leave()</w:t>
      </w:r>
      <w:r>
        <w:t xml:space="preserve"> pasó a salir una sola vez: un doble clic en «Continuar» al salir del cierre reflexivo llegaba dos veces y el segundo dejaba el flujo en el menú, saltando el resumen donde se nombra la habilidad (RF-12, RF-45).</w:t>
      </w:r>
    </w:p>
    <w:p w14:paraId="52DA01C4" w14:textId="77777777" w:rsidR="00B72807" w:rsidRDefault="004222BA">
      <w:pPr>
        <w:pStyle w:val="TextoOE3"/>
      </w:pPr>
      <w:r>
        <w:t xml:space="preserve">El nivel transcurre en un día y lo cuenta la luz (23/09, INC-71; acta D08), sin dibujos nuevos. </w:t>
      </w:r>
      <w:r>
        <w:rPr>
          <w:rStyle w:val="CdigoenlneaOE3"/>
        </w:rPr>
        <w:t>N2_PuenteI</w:t>
      </w:r>
      <w:r>
        <w:t xml:space="preserve"> amanece azulado, </w:t>
      </w:r>
      <w:r>
        <w:rPr>
          <w:rStyle w:val="CdigoenlneaOE3"/>
        </w:rPr>
        <w:t>N2_PuenteI_Bosque</w:t>
      </w:r>
      <w:r>
        <w:t xml:space="preserve">, la 2.1, la 2.2 y la 2.3 transcurren de tarde sin tinte, la 2.4 es un atardecer y la 2.5 es de noche junto al fuego, en el refugio. Para cambiar de fondo a mitad de escena el puente se partió en dos assets encadenados: el primero sobre la ilustración de apertura del Nivel 1 y el segundo sobre el claro del bosque. Lo vigila </w:t>
      </w:r>
      <w:r>
        <w:rPr>
          <w:rStyle w:val="CdigoenlneaOE3"/>
        </w:rPr>
        <w:t>NarrativeSequence_RF05_ElNivel2TranscurreDelAmanecerALaNoche</w:t>
      </w:r>
      <w:r>
        <w:t>. El laberinto (fase 3) queda fuera de ese reloj de luz (decisión de Santiago, 07</w:t>
      </w:r>
      <w:r>
        <w:t>/10/2026): su entorno se ve tal cual el arte, sin tinte (</w:t>
      </w:r>
      <w:r>
        <w:rPr>
          <w:rStyle w:val="CdigoenlneaOE3"/>
        </w:rPr>
        <w:t>MazeScene_RF30_ElEntornoQuedaSinTinte</w:t>
      </w:r>
      <w:r>
        <w:t xml:space="preserve">), sobre el fondo ámbar y con el marco que describe el apartado 2.4. Al pasar de una narrativa a una mecánica, o al revés, </w:t>
      </w:r>
      <w:r>
        <w:rPr>
          <w:rStyle w:val="CdigoenlneaOE3"/>
        </w:rPr>
        <w:t>SceneLoader</w:t>
      </w:r>
      <w:r>
        <w:t xml:space="preserve"> funde a negro y de vuelta, 0,4 s por mitad; los menús cortan en seco.</w:t>
      </w:r>
    </w:p>
    <w:p w14:paraId="1082AE79" w14:textId="77777777" w:rsidR="00B72807" w:rsidRDefault="004222BA">
      <w:pPr>
        <w:pStyle w:val="Ttulo2"/>
      </w:pPr>
      <w:bookmarkStart w:id="3" w:name="_Toc242887241"/>
      <w:r>
        <w:t>3. Decisiones de diseño y hallazgos de consistencia</w:t>
      </w:r>
      <w:bookmarkEnd w:id="3"/>
    </w:p>
    <w:p w14:paraId="006C0B83" w14:textId="77777777" w:rsidR="00B72807" w:rsidRDefault="004222BA">
      <w:pPr>
        <w:pStyle w:val="PrimerprrafoOE3"/>
      </w:pPr>
      <w:r>
        <w:t xml:space="preserve">Los dos carriles corrieron a la vez desde el 10/09. El plan declaraba que el slice no podía empezar antes de cerrar el punto de control D del Slice 1. Revisado tarea por tarea, resultó cierto solo para W15, W16 y W17, que esperaban la interfaz de los indicadores y el menú de pausa del Slice 1, y ese código llegó el 11 de septiembre; W02 escribió primero sobre </w:t>
      </w:r>
      <w:r>
        <w:rPr>
          <w:rStyle w:val="CdigoenlneaOE3"/>
        </w:rPr>
        <w:t>PlayerProfile</w:t>
      </w:r>
      <w:r>
        <w:t xml:space="preserve"> y la tarea de indicadores del Slice 1 se apoyó en su interfaz. El reparto se hizo por módulo, la única forma de que dos carriles trabajando a la vez no se pisen: el Slice 1 tocaba </w:t>
      </w:r>
      <w:r>
        <w:rPr>
          <w:rStyle w:val="CdigoenlneaOE3"/>
        </w:rPr>
        <w:t>Game.Levels.Fire</w:t>
      </w:r>
      <w:r>
        <w:t xml:space="preserve">, </w:t>
      </w:r>
      <w:r>
        <w:rPr>
          <w:rStyle w:val="CdigoenlneaOE3"/>
        </w:rPr>
        <w:t>Game.Core</w:t>
      </w:r>
      <w:r>
        <w:t xml:space="preserve">, las escenas del Nivel 1 y el ejecutable, y el Slice 2, </w:t>
      </w:r>
      <w:r>
        <w:rPr>
          <w:rStyle w:val="CdigoenlneaOE3"/>
        </w:rPr>
        <w:t>Game.Levels.Wheel</w:t>
      </w:r>
      <w:r>
        <w:t xml:space="preserve"> y </w:t>
      </w:r>
      <w:r>
        <w:rPr>
          <w:rStyle w:val="CdigoenlneaOE3"/>
        </w:rPr>
        <w:t>Game.Scaffolding</w:t>
      </w:r>
      <w:r>
        <w:t>. Los cruces se declararon en la guía del repositorio, y el 11 de septiembre un commit reconcilió el cierre del Slice 1 con la rama del Slice 2.</w:t>
      </w:r>
    </w:p>
    <w:p w14:paraId="4C0252DE" w14:textId="77777777" w:rsidR="00B72807" w:rsidRDefault="004222BA">
      <w:pPr>
        <w:pStyle w:val="TextoOE3"/>
      </w:pPr>
      <w:r>
        <w:t xml:space="preserve">Las demás decisiones que dieron forma al nivel fueron de Santiago Benavides Rey o de las actas: el menú de pausa del mockup 6, con «Reiniciar» entre las otras dos opciones (15/09); la salida de «Empujar» hacia la narrativa (15/09, acta D06); el mazo como segundo camino para perforar (14/09); la cuerda como séptima pieza (25/09); el día contado con luz (acta D08); los troncos que ruedan en el motor (acta D09), y las dos correcciones del acta D10. La regla de la sesión D05 de mover el objeto y no el encuadre </w:t>
      </w:r>
      <w:r>
        <w:t xml:space="preserve">rige todas las narrativas del nivel, y la prueba </w:t>
      </w:r>
      <w:r>
        <w:rPr>
          <w:rStyle w:val="CdigoenlneaOE3"/>
        </w:rPr>
        <w:t>NarrativeSequence_RNF03_LosObjetosNoQuedanBajoElCuadroDeDialogo</w:t>
      </w:r>
      <w:r>
        <w:t xml:space="preserve"> la comprueba parada por parada sobre las siete secuencias.</w:t>
      </w:r>
    </w:p>
    <w:p w14:paraId="1031E3EC" w14:textId="77777777" w:rsidR="00B72807" w:rsidRDefault="004222BA" w:rsidP="004222BA">
      <w:pPr>
        <w:pStyle w:val="TextoOE3"/>
        <w:keepNext/>
      </w:pPr>
      <w:r>
        <w:rPr>
          <w:b/>
          <w:bCs/>
        </w:rPr>
        <w:t>Tabla C.5.</w:t>
      </w:r>
      <w:r>
        <w:t xml:space="preserve"> Hallazgos de consistencia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79"/>
        <w:gridCol w:w="4029"/>
        <w:gridCol w:w="3656"/>
        <w:gridCol w:w="1498"/>
      </w:tblGrid>
      <w:tr w:rsidR="00B72807" w:rsidRPr="004222BA" w14:paraId="7A04C2E3" w14:textId="77777777" w:rsidTr="004222BA">
        <w:trPr>
          <w:tblHeader/>
        </w:trPr>
        <w:tc>
          <w:tcPr>
            <w:tcW w:w="391" w:type="pct"/>
            <w:shd w:val="clear" w:color="auto" w:fill="D9D9D9"/>
          </w:tcPr>
          <w:p w14:paraId="6501886F" w14:textId="77777777" w:rsidR="00B72807" w:rsidRPr="004222BA" w:rsidRDefault="004222BA" w:rsidP="004222BA">
            <w:pPr>
              <w:pStyle w:val="CompactoOE3"/>
              <w:spacing w:after="0"/>
              <w:rPr>
                <w:b/>
                <w:sz w:val="18"/>
              </w:rPr>
            </w:pPr>
            <w:r w:rsidRPr="004222BA">
              <w:rPr>
                <w:b/>
                <w:sz w:val="18"/>
              </w:rPr>
              <w:lastRenderedPageBreak/>
              <w:t>INC</w:t>
            </w:r>
          </w:p>
        </w:tc>
        <w:tc>
          <w:tcPr>
            <w:tcW w:w="2022" w:type="pct"/>
            <w:shd w:val="clear" w:color="auto" w:fill="D9D9D9"/>
          </w:tcPr>
          <w:p w14:paraId="06DBF0E8" w14:textId="77777777" w:rsidR="00B72807" w:rsidRPr="004222BA" w:rsidRDefault="004222BA" w:rsidP="004222BA">
            <w:pPr>
              <w:pStyle w:val="CompactoOE3"/>
              <w:spacing w:after="0"/>
              <w:rPr>
                <w:b/>
                <w:sz w:val="18"/>
              </w:rPr>
            </w:pPr>
            <w:r w:rsidRPr="004222BA">
              <w:rPr>
                <w:b/>
                <w:sz w:val="18"/>
              </w:rPr>
              <w:t>Qué decidió</w:t>
            </w:r>
          </w:p>
        </w:tc>
        <w:tc>
          <w:tcPr>
            <w:tcW w:w="1835" w:type="pct"/>
            <w:shd w:val="clear" w:color="auto" w:fill="D9D9D9"/>
          </w:tcPr>
          <w:p w14:paraId="3EB59AF2" w14:textId="77777777" w:rsidR="00B72807" w:rsidRPr="004222BA" w:rsidRDefault="004222BA" w:rsidP="004222BA">
            <w:pPr>
              <w:pStyle w:val="CompactoOE3"/>
              <w:spacing w:after="0"/>
              <w:rPr>
                <w:b/>
                <w:sz w:val="18"/>
              </w:rPr>
            </w:pPr>
            <w:r w:rsidRPr="004222BA">
              <w:rPr>
                <w:b/>
                <w:sz w:val="18"/>
              </w:rPr>
              <w:t>Documentos corregidos o implementación</w:t>
            </w:r>
          </w:p>
        </w:tc>
        <w:tc>
          <w:tcPr>
            <w:tcW w:w="752" w:type="pct"/>
            <w:shd w:val="clear" w:color="auto" w:fill="D9D9D9"/>
          </w:tcPr>
          <w:p w14:paraId="58060543" w14:textId="77777777" w:rsidR="00B72807" w:rsidRPr="004222BA" w:rsidRDefault="004222BA" w:rsidP="004222BA">
            <w:pPr>
              <w:pStyle w:val="CompactoOE3"/>
              <w:spacing w:after="0"/>
              <w:rPr>
                <w:b/>
                <w:sz w:val="18"/>
              </w:rPr>
            </w:pPr>
            <w:r w:rsidRPr="004222BA">
              <w:rPr>
                <w:b/>
                <w:sz w:val="18"/>
              </w:rPr>
              <w:t>Fecha de cierre</w:t>
            </w:r>
          </w:p>
        </w:tc>
      </w:tr>
      <w:tr w:rsidR="00B72807" w:rsidRPr="004222BA" w14:paraId="606F9CAC" w14:textId="77777777" w:rsidTr="004222BA">
        <w:tc>
          <w:tcPr>
            <w:tcW w:w="391" w:type="pct"/>
            <w:shd w:val="clear" w:color="auto" w:fill="auto"/>
          </w:tcPr>
          <w:p w14:paraId="23B57FB8" w14:textId="77777777" w:rsidR="00B72807" w:rsidRPr="004222BA" w:rsidRDefault="004222BA" w:rsidP="004222BA">
            <w:pPr>
              <w:pStyle w:val="CompactoOE3"/>
              <w:spacing w:after="0"/>
              <w:rPr>
                <w:sz w:val="18"/>
              </w:rPr>
            </w:pPr>
            <w:r w:rsidRPr="004222BA">
              <w:rPr>
                <w:sz w:val="18"/>
              </w:rPr>
              <w:t>INC-33</w:t>
            </w:r>
          </w:p>
        </w:tc>
        <w:tc>
          <w:tcPr>
            <w:tcW w:w="2022" w:type="pct"/>
            <w:shd w:val="clear" w:color="auto" w:fill="auto"/>
          </w:tcPr>
          <w:p w14:paraId="04F17610" w14:textId="77777777" w:rsidR="00B72807" w:rsidRPr="004222BA" w:rsidRDefault="004222BA" w:rsidP="004222BA">
            <w:pPr>
              <w:pStyle w:val="CompactoOE3"/>
              <w:spacing w:after="0"/>
              <w:rPr>
                <w:sz w:val="18"/>
              </w:rPr>
            </w:pPr>
            <w:r w:rsidRPr="004222BA">
              <w:rPr>
                <w:sz w:val="18"/>
              </w:rPr>
              <w:t>Los bloques se leen respecto de la orientación de la carretilla</w:t>
            </w:r>
          </w:p>
        </w:tc>
        <w:tc>
          <w:tcPr>
            <w:tcW w:w="1835" w:type="pct"/>
            <w:shd w:val="clear" w:color="auto" w:fill="auto"/>
          </w:tcPr>
          <w:p w14:paraId="3E4AEA7A" w14:textId="77777777" w:rsidR="00B72807" w:rsidRPr="004222BA" w:rsidRDefault="004222BA" w:rsidP="004222BA">
            <w:pPr>
              <w:pStyle w:val="CompactoOE3"/>
              <w:spacing w:after="0"/>
              <w:rPr>
                <w:sz w:val="18"/>
              </w:rPr>
            </w:pPr>
            <w:r w:rsidRPr="004222BA">
              <w:rPr>
                <w:sz w:val="18"/>
              </w:rPr>
              <w:t>RF-31 y guion 1.6.3.2</w:t>
            </w:r>
          </w:p>
        </w:tc>
        <w:tc>
          <w:tcPr>
            <w:tcW w:w="752" w:type="pct"/>
            <w:shd w:val="clear" w:color="auto" w:fill="auto"/>
          </w:tcPr>
          <w:p w14:paraId="5B1219AB" w14:textId="77777777" w:rsidR="00B72807" w:rsidRPr="004222BA" w:rsidRDefault="004222BA" w:rsidP="004222BA">
            <w:pPr>
              <w:pStyle w:val="CompactoOE3"/>
              <w:spacing w:after="0"/>
              <w:rPr>
                <w:sz w:val="18"/>
              </w:rPr>
            </w:pPr>
            <w:r w:rsidRPr="004222BA">
              <w:rPr>
                <w:sz w:val="18"/>
              </w:rPr>
              <w:t>30/08/2026</w:t>
            </w:r>
          </w:p>
        </w:tc>
      </w:tr>
      <w:tr w:rsidR="00B72807" w:rsidRPr="004222BA" w14:paraId="73EDCA9F" w14:textId="77777777" w:rsidTr="004222BA">
        <w:tc>
          <w:tcPr>
            <w:tcW w:w="391" w:type="pct"/>
            <w:shd w:val="clear" w:color="auto" w:fill="auto"/>
          </w:tcPr>
          <w:p w14:paraId="34DA4D60" w14:textId="77777777" w:rsidR="00B72807" w:rsidRPr="004222BA" w:rsidRDefault="004222BA" w:rsidP="004222BA">
            <w:pPr>
              <w:pStyle w:val="CompactoOE3"/>
              <w:spacing w:after="0"/>
              <w:rPr>
                <w:sz w:val="18"/>
              </w:rPr>
            </w:pPr>
            <w:r w:rsidRPr="004222BA">
              <w:rPr>
                <w:sz w:val="18"/>
              </w:rPr>
              <w:t>INC-49</w:t>
            </w:r>
          </w:p>
        </w:tc>
        <w:tc>
          <w:tcPr>
            <w:tcW w:w="2022" w:type="pct"/>
            <w:shd w:val="clear" w:color="auto" w:fill="auto"/>
          </w:tcPr>
          <w:p w14:paraId="35D71C04" w14:textId="77777777" w:rsidR="00B72807" w:rsidRPr="004222BA" w:rsidRDefault="004222BA" w:rsidP="004222BA">
            <w:pPr>
              <w:pStyle w:val="CompactoOE3"/>
              <w:spacing w:after="0"/>
              <w:rPr>
                <w:sz w:val="18"/>
              </w:rPr>
            </w:pPr>
            <w:r w:rsidRPr="004222BA">
              <w:rPr>
                <w:sz w:val="18"/>
              </w:rPr>
              <w:t>Pausa del mockup 6: «Reanudar», «Reiniciar» y «Volver al menú de niveles» (tres botones hasta INC-159)</w:t>
            </w:r>
          </w:p>
        </w:tc>
        <w:tc>
          <w:tcPr>
            <w:tcW w:w="1835" w:type="pct"/>
            <w:shd w:val="clear" w:color="auto" w:fill="auto"/>
          </w:tcPr>
          <w:p w14:paraId="185A8B84" w14:textId="77777777" w:rsidR="00B72807" w:rsidRPr="004222BA" w:rsidRDefault="004222BA" w:rsidP="004222BA">
            <w:pPr>
              <w:pStyle w:val="CompactoOE3"/>
              <w:spacing w:after="0"/>
              <w:rPr>
                <w:sz w:val="18"/>
              </w:rPr>
            </w:pPr>
            <w:r w:rsidRPr="004222BA">
              <w:rPr>
                <w:sz w:val="18"/>
              </w:rPr>
              <w:t>RF-07, HU-17, OE1 3.6.1 y arquitectura</w:t>
            </w:r>
          </w:p>
        </w:tc>
        <w:tc>
          <w:tcPr>
            <w:tcW w:w="752" w:type="pct"/>
            <w:shd w:val="clear" w:color="auto" w:fill="auto"/>
          </w:tcPr>
          <w:p w14:paraId="64A6F40F" w14:textId="77777777" w:rsidR="00B72807" w:rsidRPr="004222BA" w:rsidRDefault="004222BA" w:rsidP="004222BA">
            <w:pPr>
              <w:pStyle w:val="CompactoOE3"/>
              <w:spacing w:after="0"/>
              <w:rPr>
                <w:sz w:val="18"/>
              </w:rPr>
            </w:pPr>
            <w:r w:rsidRPr="004222BA">
              <w:rPr>
                <w:sz w:val="18"/>
              </w:rPr>
              <w:t>29/09/2026</w:t>
            </w:r>
          </w:p>
        </w:tc>
      </w:tr>
      <w:tr w:rsidR="00B72807" w:rsidRPr="004222BA" w14:paraId="10DD0FDD" w14:textId="77777777" w:rsidTr="004222BA">
        <w:tc>
          <w:tcPr>
            <w:tcW w:w="391" w:type="pct"/>
            <w:shd w:val="clear" w:color="auto" w:fill="auto"/>
          </w:tcPr>
          <w:p w14:paraId="04833A8A" w14:textId="77777777" w:rsidR="00B72807" w:rsidRPr="004222BA" w:rsidRDefault="004222BA" w:rsidP="004222BA">
            <w:pPr>
              <w:pStyle w:val="CompactoOE3"/>
              <w:spacing w:after="0"/>
              <w:rPr>
                <w:sz w:val="18"/>
              </w:rPr>
            </w:pPr>
            <w:r w:rsidRPr="004222BA">
              <w:rPr>
                <w:sz w:val="18"/>
              </w:rPr>
              <w:t>INC-50</w:t>
            </w:r>
          </w:p>
        </w:tc>
        <w:tc>
          <w:tcPr>
            <w:tcW w:w="2022" w:type="pct"/>
            <w:shd w:val="clear" w:color="auto" w:fill="auto"/>
          </w:tcPr>
          <w:p w14:paraId="39696E84" w14:textId="77777777" w:rsidR="00B72807" w:rsidRPr="004222BA" w:rsidRDefault="004222BA" w:rsidP="004222BA">
            <w:pPr>
              <w:pStyle w:val="CompactoOE3"/>
              <w:spacing w:after="0"/>
              <w:rPr>
                <w:sz w:val="18"/>
              </w:rPr>
            </w:pPr>
            <w:r w:rsidRPr="004222BA">
              <w:rPr>
                <w:sz w:val="18"/>
              </w:rPr>
              <w:t>«Empujar» confirma la fase y la escena 2.2 muestra el rodado</w:t>
            </w:r>
          </w:p>
        </w:tc>
        <w:tc>
          <w:tcPr>
            <w:tcW w:w="1835" w:type="pct"/>
            <w:shd w:val="clear" w:color="auto" w:fill="auto"/>
          </w:tcPr>
          <w:p w14:paraId="1CC18224" w14:textId="77777777" w:rsidR="00B72807" w:rsidRPr="004222BA" w:rsidRDefault="004222BA" w:rsidP="004222BA">
            <w:pPr>
              <w:pStyle w:val="CompactoOE3"/>
              <w:spacing w:after="0"/>
              <w:rPr>
                <w:sz w:val="18"/>
              </w:rPr>
            </w:pPr>
            <w:r w:rsidRPr="004222BA">
              <w:rPr>
                <w:sz w:val="18"/>
              </w:rPr>
              <w:t>RF-26, guion 1.6.1.2, CU-06 y HU-08</w:t>
            </w:r>
          </w:p>
        </w:tc>
        <w:tc>
          <w:tcPr>
            <w:tcW w:w="752" w:type="pct"/>
            <w:shd w:val="clear" w:color="auto" w:fill="auto"/>
          </w:tcPr>
          <w:p w14:paraId="46AA5DCB" w14:textId="77777777" w:rsidR="00B72807" w:rsidRPr="004222BA" w:rsidRDefault="004222BA" w:rsidP="004222BA">
            <w:pPr>
              <w:pStyle w:val="CompactoOE3"/>
              <w:spacing w:after="0"/>
              <w:rPr>
                <w:sz w:val="18"/>
              </w:rPr>
            </w:pPr>
            <w:r w:rsidRPr="004222BA">
              <w:rPr>
                <w:sz w:val="18"/>
              </w:rPr>
              <w:t>29/09/2026</w:t>
            </w:r>
          </w:p>
        </w:tc>
      </w:tr>
      <w:tr w:rsidR="00B72807" w:rsidRPr="004222BA" w14:paraId="1F770F49" w14:textId="77777777" w:rsidTr="004222BA">
        <w:tc>
          <w:tcPr>
            <w:tcW w:w="391" w:type="pct"/>
            <w:shd w:val="clear" w:color="auto" w:fill="auto"/>
          </w:tcPr>
          <w:p w14:paraId="0BB63FF8" w14:textId="77777777" w:rsidR="00B72807" w:rsidRPr="004222BA" w:rsidRDefault="004222BA" w:rsidP="004222BA">
            <w:pPr>
              <w:pStyle w:val="CompactoOE3"/>
              <w:spacing w:after="0"/>
              <w:rPr>
                <w:sz w:val="18"/>
              </w:rPr>
            </w:pPr>
            <w:r w:rsidRPr="004222BA">
              <w:rPr>
                <w:sz w:val="18"/>
              </w:rPr>
              <w:t>INC-54</w:t>
            </w:r>
          </w:p>
        </w:tc>
        <w:tc>
          <w:tcPr>
            <w:tcW w:w="2022" w:type="pct"/>
            <w:shd w:val="clear" w:color="auto" w:fill="auto"/>
          </w:tcPr>
          <w:p w14:paraId="69C0C6C9" w14:textId="77777777" w:rsidR="00B72807" w:rsidRPr="004222BA" w:rsidRDefault="004222BA" w:rsidP="004222BA">
            <w:pPr>
              <w:pStyle w:val="CompactoOE3"/>
              <w:spacing w:after="0"/>
              <w:rPr>
                <w:sz w:val="18"/>
              </w:rPr>
            </w:pPr>
            <w:r w:rsidRPr="004222BA">
              <w:rPr>
                <w:sz w:val="18"/>
              </w:rPr>
              <w:t>La cuerda es la séptima pieza y amarrar la caja, el último paso</w:t>
            </w:r>
          </w:p>
        </w:tc>
        <w:tc>
          <w:tcPr>
            <w:tcW w:w="1835" w:type="pct"/>
            <w:shd w:val="clear" w:color="auto" w:fill="auto"/>
          </w:tcPr>
          <w:p w14:paraId="239707FB" w14:textId="77777777" w:rsidR="00B72807" w:rsidRPr="004222BA" w:rsidRDefault="004222BA" w:rsidP="004222BA">
            <w:pPr>
              <w:pStyle w:val="CompactoOE3"/>
              <w:spacing w:after="0"/>
              <w:rPr>
                <w:sz w:val="18"/>
              </w:rPr>
            </w:pPr>
            <w:r w:rsidRPr="004222BA">
              <w:rPr>
                <w:sz w:val="18"/>
              </w:rPr>
              <w:t>Guion 1.6.2.1 y 1.6.2.2, RF-27, RF-29, HU-09 y CU-07; cuerda en la 2.3</w:t>
            </w:r>
          </w:p>
        </w:tc>
        <w:tc>
          <w:tcPr>
            <w:tcW w:w="752" w:type="pct"/>
            <w:shd w:val="clear" w:color="auto" w:fill="auto"/>
          </w:tcPr>
          <w:p w14:paraId="7419DE6E" w14:textId="77777777" w:rsidR="00B72807" w:rsidRPr="004222BA" w:rsidRDefault="004222BA" w:rsidP="004222BA">
            <w:pPr>
              <w:pStyle w:val="CompactoOE3"/>
              <w:spacing w:after="0"/>
              <w:rPr>
                <w:sz w:val="18"/>
              </w:rPr>
            </w:pPr>
            <w:r w:rsidRPr="004222BA">
              <w:rPr>
                <w:sz w:val="18"/>
              </w:rPr>
              <w:t>29/09/2026</w:t>
            </w:r>
          </w:p>
        </w:tc>
      </w:tr>
      <w:tr w:rsidR="00B72807" w:rsidRPr="004222BA" w14:paraId="204068D6" w14:textId="77777777" w:rsidTr="004222BA">
        <w:tc>
          <w:tcPr>
            <w:tcW w:w="391" w:type="pct"/>
            <w:shd w:val="clear" w:color="auto" w:fill="auto"/>
          </w:tcPr>
          <w:p w14:paraId="35921798" w14:textId="77777777" w:rsidR="00B72807" w:rsidRPr="004222BA" w:rsidRDefault="004222BA" w:rsidP="004222BA">
            <w:pPr>
              <w:pStyle w:val="CompactoOE3"/>
              <w:spacing w:after="0"/>
              <w:rPr>
                <w:sz w:val="18"/>
              </w:rPr>
            </w:pPr>
            <w:r w:rsidRPr="004222BA">
              <w:rPr>
                <w:sz w:val="18"/>
              </w:rPr>
              <w:t>INC-55</w:t>
            </w:r>
          </w:p>
        </w:tc>
        <w:tc>
          <w:tcPr>
            <w:tcW w:w="2022" w:type="pct"/>
            <w:shd w:val="clear" w:color="auto" w:fill="auto"/>
          </w:tcPr>
          <w:p w14:paraId="40A00546" w14:textId="77777777" w:rsidR="00B72807" w:rsidRPr="004222BA" w:rsidRDefault="004222BA" w:rsidP="004222BA">
            <w:pPr>
              <w:pStyle w:val="CompactoOE3"/>
              <w:spacing w:after="0"/>
              <w:rPr>
                <w:sz w:val="18"/>
              </w:rPr>
            </w:pPr>
            <w:r w:rsidRPr="004222BA">
              <w:rPr>
                <w:sz w:val="18"/>
              </w:rPr>
              <w:t>Bloques con cuenta de 1 a 9 y giro a los dos lados; se enganchan donde se sueltan</w:t>
            </w:r>
          </w:p>
        </w:tc>
        <w:tc>
          <w:tcPr>
            <w:tcW w:w="1835" w:type="pct"/>
            <w:shd w:val="clear" w:color="auto" w:fill="auto"/>
          </w:tcPr>
          <w:p w14:paraId="55F72D37" w14:textId="77777777" w:rsidR="00B72807" w:rsidRPr="004222BA" w:rsidRDefault="004222BA" w:rsidP="004222BA">
            <w:pPr>
              <w:pStyle w:val="CompactoOE3"/>
              <w:spacing w:after="0"/>
              <w:rPr>
                <w:sz w:val="18"/>
              </w:rPr>
            </w:pPr>
            <w:r w:rsidRPr="004222BA">
              <w:rPr>
                <w:sz w:val="18"/>
              </w:rPr>
              <w:t>RF-31, guion 1.6.3.2, CU-08 y HU-10</w:t>
            </w:r>
          </w:p>
        </w:tc>
        <w:tc>
          <w:tcPr>
            <w:tcW w:w="752" w:type="pct"/>
            <w:shd w:val="clear" w:color="auto" w:fill="auto"/>
          </w:tcPr>
          <w:p w14:paraId="068E6835" w14:textId="77777777" w:rsidR="00B72807" w:rsidRPr="004222BA" w:rsidRDefault="004222BA" w:rsidP="004222BA">
            <w:pPr>
              <w:pStyle w:val="CompactoOE3"/>
              <w:spacing w:after="0"/>
              <w:rPr>
                <w:sz w:val="18"/>
              </w:rPr>
            </w:pPr>
            <w:r w:rsidRPr="004222BA">
              <w:rPr>
                <w:sz w:val="18"/>
              </w:rPr>
              <w:t>29/09/2026</w:t>
            </w:r>
          </w:p>
        </w:tc>
      </w:tr>
      <w:tr w:rsidR="00B72807" w:rsidRPr="004222BA" w14:paraId="362E5AFE" w14:textId="77777777" w:rsidTr="004222BA">
        <w:tc>
          <w:tcPr>
            <w:tcW w:w="391" w:type="pct"/>
            <w:shd w:val="clear" w:color="auto" w:fill="auto"/>
          </w:tcPr>
          <w:p w14:paraId="62029A54" w14:textId="77777777" w:rsidR="00B72807" w:rsidRPr="004222BA" w:rsidRDefault="004222BA" w:rsidP="004222BA">
            <w:pPr>
              <w:pStyle w:val="CompactoOE3"/>
              <w:spacing w:after="0"/>
              <w:rPr>
                <w:sz w:val="18"/>
              </w:rPr>
            </w:pPr>
            <w:r w:rsidRPr="004222BA">
              <w:rPr>
                <w:sz w:val="18"/>
              </w:rPr>
              <w:t>INC-56</w:t>
            </w:r>
          </w:p>
        </w:tc>
        <w:tc>
          <w:tcPr>
            <w:tcW w:w="2022" w:type="pct"/>
            <w:shd w:val="clear" w:color="auto" w:fill="auto"/>
          </w:tcPr>
          <w:p w14:paraId="18E77863" w14:textId="77777777" w:rsidR="00B72807" w:rsidRPr="004222BA" w:rsidRDefault="004222BA" w:rsidP="004222BA">
            <w:pPr>
              <w:pStyle w:val="CompactoOE3"/>
              <w:spacing w:after="0"/>
              <w:rPr>
                <w:sz w:val="18"/>
              </w:rPr>
            </w:pPr>
            <w:r w:rsidRPr="004222BA">
              <w:rPr>
                <w:sz w:val="18"/>
              </w:rPr>
              <w:t>La ejecución sigue tras un tropiezo y termina en el refugio</w:t>
            </w:r>
          </w:p>
        </w:tc>
        <w:tc>
          <w:tcPr>
            <w:tcW w:w="1835" w:type="pct"/>
            <w:shd w:val="clear" w:color="auto" w:fill="auto"/>
          </w:tcPr>
          <w:p w14:paraId="030228B6" w14:textId="77777777" w:rsidR="00B72807" w:rsidRPr="004222BA" w:rsidRDefault="004222BA" w:rsidP="004222BA">
            <w:pPr>
              <w:pStyle w:val="CompactoOE3"/>
              <w:spacing w:after="0"/>
              <w:rPr>
                <w:sz w:val="18"/>
              </w:rPr>
            </w:pPr>
            <w:r w:rsidRPr="004222BA">
              <w:rPr>
                <w:sz w:val="18"/>
              </w:rPr>
              <w:t>Guion 1.6.3.2, CU-08, HU-10, HU-05 y RF-11</w:t>
            </w:r>
          </w:p>
        </w:tc>
        <w:tc>
          <w:tcPr>
            <w:tcW w:w="752" w:type="pct"/>
            <w:shd w:val="clear" w:color="auto" w:fill="auto"/>
          </w:tcPr>
          <w:p w14:paraId="04E0912F" w14:textId="77777777" w:rsidR="00B72807" w:rsidRPr="004222BA" w:rsidRDefault="004222BA" w:rsidP="004222BA">
            <w:pPr>
              <w:pStyle w:val="CompactoOE3"/>
              <w:spacing w:after="0"/>
              <w:rPr>
                <w:sz w:val="18"/>
              </w:rPr>
            </w:pPr>
            <w:r w:rsidRPr="004222BA">
              <w:rPr>
                <w:sz w:val="18"/>
              </w:rPr>
              <w:t>29/09/2026</w:t>
            </w:r>
          </w:p>
        </w:tc>
      </w:tr>
      <w:tr w:rsidR="00B72807" w:rsidRPr="004222BA" w14:paraId="24B69D3F" w14:textId="77777777" w:rsidTr="004222BA">
        <w:tc>
          <w:tcPr>
            <w:tcW w:w="391" w:type="pct"/>
            <w:shd w:val="clear" w:color="auto" w:fill="auto"/>
          </w:tcPr>
          <w:p w14:paraId="2B65A579" w14:textId="77777777" w:rsidR="00B72807" w:rsidRPr="004222BA" w:rsidRDefault="004222BA" w:rsidP="004222BA">
            <w:pPr>
              <w:pStyle w:val="CompactoOE3"/>
              <w:spacing w:after="0"/>
              <w:rPr>
                <w:sz w:val="18"/>
              </w:rPr>
            </w:pPr>
            <w:r w:rsidRPr="004222BA">
              <w:rPr>
                <w:sz w:val="18"/>
              </w:rPr>
              <w:t>INC-57</w:t>
            </w:r>
          </w:p>
        </w:tc>
        <w:tc>
          <w:tcPr>
            <w:tcW w:w="2022" w:type="pct"/>
            <w:shd w:val="clear" w:color="auto" w:fill="auto"/>
          </w:tcPr>
          <w:p w14:paraId="7589CA07" w14:textId="77777777" w:rsidR="00B72807" w:rsidRPr="004222BA" w:rsidRDefault="004222BA" w:rsidP="004222BA">
            <w:pPr>
              <w:pStyle w:val="CompactoOE3"/>
              <w:spacing w:after="0"/>
              <w:rPr>
                <w:sz w:val="18"/>
              </w:rPr>
            </w:pPr>
            <w:r w:rsidRPr="004222BA">
              <w:rPr>
                <w:sz w:val="18"/>
              </w:rPr>
              <w:t>Seto con arbustos y trazado al azar con camino garantizado</w:t>
            </w:r>
          </w:p>
        </w:tc>
        <w:tc>
          <w:tcPr>
            <w:tcW w:w="1835" w:type="pct"/>
            <w:shd w:val="clear" w:color="auto" w:fill="auto"/>
          </w:tcPr>
          <w:p w14:paraId="42185BCA" w14:textId="77777777" w:rsidR="00B72807" w:rsidRPr="004222BA" w:rsidRDefault="004222BA" w:rsidP="004222BA">
            <w:pPr>
              <w:pStyle w:val="CompactoOE3"/>
              <w:spacing w:after="0"/>
              <w:rPr>
                <w:sz w:val="18"/>
              </w:rPr>
            </w:pPr>
            <w:r w:rsidRPr="004222BA">
              <w:rPr>
                <w:sz w:val="18"/>
              </w:rPr>
              <w:t>RF-30, guion 1.6.3.2, HU-10 e índice de sprites</w:t>
            </w:r>
          </w:p>
        </w:tc>
        <w:tc>
          <w:tcPr>
            <w:tcW w:w="752" w:type="pct"/>
            <w:shd w:val="clear" w:color="auto" w:fill="auto"/>
          </w:tcPr>
          <w:p w14:paraId="3B8627EE" w14:textId="77777777" w:rsidR="00B72807" w:rsidRPr="004222BA" w:rsidRDefault="004222BA" w:rsidP="004222BA">
            <w:pPr>
              <w:pStyle w:val="CompactoOE3"/>
              <w:spacing w:after="0"/>
              <w:rPr>
                <w:sz w:val="18"/>
              </w:rPr>
            </w:pPr>
            <w:r w:rsidRPr="004222BA">
              <w:rPr>
                <w:sz w:val="18"/>
              </w:rPr>
              <w:t>29/09/2026</w:t>
            </w:r>
          </w:p>
        </w:tc>
      </w:tr>
      <w:tr w:rsidR="00B72807" w:rsidRPr="004222BA" w14:paraId="0E49CED7" w14:textId="77777777" w:rsidTr="004222BA">
        <w:tc>
          <w:tcPr>
            <w:tcW w:w="391" w:type="pct"/>
            <w:shd w:val="clear" w:color="auto" w:fill="auto"/>
          </w:tcPr>
          <w:p w14:paraId="0CBB2DD1" w14:textId="77777777" w:rsidR="00B72807" w:rsidRPr="004222BA" w:rsidRDefault="004222BA" w:rsidP="004222BA">
            <w:pPr>
              <w:pStyle w:val="CompactoOE3"/>
              <w:spacing w:after="0"/>
              <w:rPr>
                <w:sz w:val="18"/>
              </w:rPr>
            </w:pPr>
            <w:r w:rsidRPr="004222BA">
              <w:rPr>
                <w:sz w:val="18"/>
              </w:rPr>
              <w:t>INC-58</w:t>
            </w:r>
          </w:p>
        </w:tc>
        <w:tc>
          <w:tcPr>
            <w:tcW w:w="2022" w:type="pct"/>
            <w:shd w:val="clear" w:color="auto" w:fill="auto"/>
          </w:tcPr>
          <w:p w14:paraId="03D959AF" w14:textId="77777777" w:rsidR="00B72807" w:rsidRPr="004222BA" w:rsidRDefault="004222BA" w:rsidP="004222BA">
            <w:pPr>
              <w:pStyle w:val="CompactoOE3"/>
              <w:spacing w:after="0"/>
              <w:rPr>
                <w:sz w:val="18"/>
              </w:rPr>
            </w:pPr>
            <w:r w:rsidRPr="004222BA">
              <w:rPr>
                <w:sz w:val="18"/>
              </w:rPr>
              <w:t>El lado de «Girar» y «Empujar» deshabilitado no dependen solo del color</w:t>
            </w:r>
          </w:p>
        </w:tc>
        <w:tc>
          <w:tcPr>
            <w:tcW w:w="1835" w:type="pct"/>
            <w:shd w:val="clear" w:color="auto" w:fill="auto"/>
          </w:tcPr>
          <w:p w14:paraId="44524F3D" w14:textId="77777777" w:rsidR="00B72807" w:rsidRPr="004222BA" w:rsidRDefault="004222BA" w:rsidP="004222BA">
            <w:pPr>
              <w:pStyle w:val="CompactoOE3"/>
              <w:spacing w:after="0"/>
              <w:rPr>
                <w:sz w:val="18"/>
              </w:rPr>
            </w:pPr>
            <w:r w:rsidRPr="004222BA">
              <w:rPr>
                <w:sz w:val="18"/>
              </w:rPr>
              <w:t>Contorno y candado implementados; caso PF-RNF19-01 del OE4</w:t>
            </w:r>
          </w:p>
        </w:tc>
        <w:tc>
          <w:tcPr>
            <w:tcW w:w="752" w:type="pct"/>
            <w:shd w:val="clear" w:color="auto" w:fill="auto"/>
          </w:tcPr>
          <w:p w14:paraId="24B6A7A3" w14:textId="77777777" w:rsidR="00B72807" w:rsidRPr="004222BA" w:rsidRDefault="004222BA" w:rsidP="004222BA">
            <w:pPr>
              <w:pStyle w:val="CompactoOE3"/>
              <w:spacing w:after="0"/>
              <w:rPr>
                <w:sz w:val="18"/>
              </w:rPr>
            </w:pPr>
            <w:r w:rsidRPr="004222BA">
              <w:rPr>
                <w:sz w:val="18"/>
              </w:rPr>
              <w:t>29/09/2026</w:t>
            </w:r>
          </w:p>
        </w:tc>
      </w:tr>
      <w:tr w:rsidR="00B72807" w:rsidRPr="004222BA" w14:paraId="0D587E04" w14:textId="77777777" w:rsidTr="004222BA">
        <w:tc>
          <w:tcPr>
            <w:tcW w:w="391" w:type="pct"/>
            <w:shd w:val="clear" w:color="auto" w:fill="auto"/>
          </w:tcPr>
          <w:p w14:paraId="4090D18B" w14:textId="77777777" w:rsidR="00B72807" w:rsidRPr="004222BA" w:rsidRDefault="004222BA" w:rsidP="004222BA">
            <w:pPr>
              <w:pStyle w:val="CompactoOE3"/>
              <w:spacing w:after="0"/>
              <w:rPr>
                <w:sz w:val="18"/>
              </w:rPr>
            </w:pPr>
            <w:r w:rsidRPr="004222BA">
              <w:rPr>
                <w:sz w:val="18"/>
              </w:rPr>
              <w:t>INC-59</w:t>
            </w:r>
          </w:p>
        </w:tc>
        <w:tc>
          <w:tcPr>
            <w:tcW w:w="2022" w:type="pct"/>
            <w:shd w:val="clear" w:color="auto" w:fill="auto"/>
          </w:tcPr>
          <w:p w14:paraId="0EC38742" w14:textId="77777777" w:rsidR="00B72807" w:rsidRPr="004222BA" w:rsidRDefault="004222BA" w:rsidP="004222BA">
            <w:pPr>
              <w:pStyle w:val="CompactoOE3"/>
              <w:spacing w:after="0"/>
              <w:rPr>
                <w:sz w:val="18"/>
              </w:rPr>
            </w:pPr>
            <w:r w:rsidRPr="004222BA">
              <w:rPr>
                <w:sz w:val="18"/>
              </w:rPr>
              <w:t>Los indicadores del Nivel 2 se definen como los cuenta el juego</w:t>
            </w:r>
          </w:p>
        </w:tc>
        <w:tc>
          <w:tcPr>
            <w:tcW w:w="1835" w:type="pct"/>
            <w:shd w:val="clear" w:color="auto" w:fill="auto"/>
          </w:tcPr>
          <w:p w14:paraId="7E28A692" w14:textId="77777777" w:rsidR="00B72807" w:rsidRPr="004222BA" w:rsidRDefault="004222BA" w:rsidP="004222BA">
            <w:pPr>
              <w:pStyle w:val="CompactoOE3"/>
              <w:spacing w:after="0"/>
              <w:rPr>
                <w:sz w:val="18"/>
              </w:rPr>
            </w:pPr>
            <w:r w:rsidRPr="004222BA">
              <w:rPr>
                <w:sz w:val="18"/>
              </w:rPr>
              <w:t>OE1 3.6.1 y HU-10</w:t>
            </w:r>
          </w:p>
        </w:tc>
        <w:tc>
          <w:tcPr>
            <w:tcW w:w="752" w:type="pct"/>
            <w:shd w:val="clear" w:color="auto" w:fill="auto"/>
          </w:tcPr>
          <w:p w14:paraId="788B26B2" w14:textId="77777777" w:rsidR="00B72807" w:rsidRPr="004222BA" w:rsidRDefault="004222BA" w:rsidP="004222BA">
            <w:pPr>
              <w:pStyle w:val="CompactoOE3"/>
              <w:spacing w:after="0"/>
              <w:rPr>
                <w:sz w:val="18"/>
              </w:rPr>
            </w:pPr>
            <w:r w:rsidRPr="004222BA">
              <w:rPr>
                <w:sz w:val="18"/>
              </w:rPr>
              <w:t>29/09/2026</w:t>
            </w:r>
          </w:p>
        </w:tc>
      </w:tr>
      <w:tr w:rsidR="00B72807" w:rsidRPr="004222BA" w14:paraId="7ACC8DF7" w14:textId="77777777" w:rsidTr="004222BA">
        <w:tc>
          <w:tcPr>
            <w:tcW w:w="391" w:type="pct"/>
            <w:shd w:val="clear" w:color="auto" w:fill="auto"/>
          </w:tcPr>
          <w:p w14:paraId="16E722F7" w14:textId="77777777" w:rsidR="00B72807" w:rsidRPr="004222BA" w:rsidRDefault="004222BA" w:rsidP="004222BA">
            <w:pPr>
              <w:pStyle w:val="CompactoOE3"/>
              <w:spacing w:after="0"/>
              <w:rPr>
                <w:sz w:val="18"/>
              </w:rPr>
            </w:pPr>
            <w:r w:rsidRPr="004222BA">
              <w:rPr>
                <w:sz w:val="18"/>
              </w:rPr>
              <w:t>INC-60</w:t>
            </w:r>
          </w:p>
        </w:tc>
        <w:tc>
          <w:tcPr>
            <w:tcW w:w="2022" w:type="pct"/>
            <w:shd w:val="clear" w:color="auto" w:fill="auto"/>
          </w:tcPr>
          <w:p w14:paraId="3C352A75" w14:textId="77777777" w:rsidR="00B72807" w:rsidRPr="004222BA" w:rsidRDefault="004222BA" w:rsidP="004222BA">
            <w:pPr>
              <w:pStyle w:val="CompactoOE3"/>
              <w:spacing w:after="0"/>
              <w:rPr>
                <w:sz w:val="18"/>
              </w:rPr>
            </w:pPr>
            <w:r w:rsidRPr="004222BA">
              <w:rPr>
                <w:sz w:val="18"/>
              </w:rPr>
              <w:t>Reacción de los objetos al cursor, troncos que se alinean solos y caja soltada fuera</w:t>
            </w:r>
          </w:p>
        </w:tc>
        <w:tc>
          <w:tcPr>
            <w:tcW w:w="1835" w:type="pct"/>
            <w:shd w:val="clear" w:color="auto" w:fill="auto"/>
          </w:tcPr>
          <w:p w14:paraId="5EAAA457" w14:textId="77777777" w:rsidR="00B72807" w:rsidRPr="004222BA" w:rsidRDefault="004222BA" w:rsidP="004222BA">
            <w:pPr>
              <w:pStyle w:val="CompactoOE3"/>
              <w:spacing w:after="0"/>
              <w:rPr>
                <w:sz w:val="18"/>
              </w:rPr>
            </w:pPr>
            <w:r w:rsidRPr="004222BA">
              <w:rPr>
                <w:sz w:val="18"/>
              </w:rPr>
              <w:t>Guion 1.6.1.2, CU-06, HU-08 y RF-25</w:t>
            </w:r>
          </w:p>
        </w:tc>
        <w:tc>
          <w:tcPr>
            <w:tcW w:w="752" w:type="pct"/>
            <w:shd w:val="clear" w:color="auto" w:fill="auto"/>
          </w:tcPr>
          <w:p w14:paraId="536F95A4" w14:textId="77777777" w:rsidR="00B72807" w:rsidRPr="004222BA" w:rsidRDefault="004222BA" w:rsidP="004222BA">
            <w:pPr>
              <w:pStyle w:val="CompactoOE3"/>
              <w:spacing w:after="0"/>
              <w:rPr>
                <w:sz w:val="18"/>
              </w:rPr>
            </w:pPr>
            <w:r w:rsidRPr="004222BA">
              <w:rPr>
                <w:sz w:val="18"/>
              </w:rPr>
              <w:t>29/09/2026</w:t>
            </w:r>
          </w:p>
        </w:tc>
      </w:tr>
      <w:tr w:rsidR="00B72807" w:rsidRPr="004222BA" w14:paraId="0AA6D0A1" w14:textId="77777777" w:rsidTr="004222BA">
        <w:tc>
          <w:tcPr>
            <w:tcW w:w="391" w:type="pct"/>
            <w:shd w:val="clear" w:color="auto" w:fill="auto"/>
          </w:tcPr>
          <w:p w14:paraId="146F3152" w14:textId="77777777" w:rsidR="00B72807" w:rsidRPr="004222BA" w:rsidRDefault="004222BA" w:rsidP="004222BA">
            <w:pPr>
              <w:pStyle w:val="CompactoOE3"/>
              <w:spacing w:after="0"/>
              <w:rPr>
                <w:sz w:val="18"/>
              </w:rPr>
            </w:pPr>
            <w:r w:rsidRPr="004222BA">
              <w:rPr>
                <w:sz w:val="18"/>
              </w:rPr>
              <w:t>INC-61</w:t>
            </w:r>
          </w:p>
        </w:tc>
        <w:tc>
          <w:tcPr>
            <w:tcW w:w="2022" w:type="pct"/>
            <w:shd w:val="clear" w:color="auto" w:fill="auto"/>
          </w:tcPr>
          <w:p w14:paraId="08C3E28C" w14:textId="77777777" w:rsidR="00B72807" w:rsidRPr="004222BA" w:rsidRDefault="004222BA" w:rsidP="004222BA">
            <w:pPr>
              <w:pStyle w:val="CompactoOE3"/>
              <w:spacing w:after="0"/>
              <w:rPr>
                <w:sz w:val="18"/>
              </w:rPr>
            </w:pPr>
            <w:r w:rsidRPr="004222BA">
              <w:rPr>
                <w:sz w:val="18"/>
              </w:rPr>
              <w:t>El mazo perfora como «Mecanizar»; candado con «Aún no»; tronco ya perforado</w:t>
            </w:r>
          </w:p>
        </w:tc>
        <w:tc>
          <w:tcPr>
            <w:tcW w:w="1835" w:type="pct"/>
            <w:shd w:val="clear" w:color="auto" w:fill="auto"/>
          </w:tcPr>
          <w:p w14:paraId="5DD6BA79" w14:textId="77777777" w:rsidR="00B72807" w:rsidRPr="004222BA" w:rsidRDefault="004222BA" w:rsidP="004222BA">
            <w:pPr>
              <w:pStyle w:val="CompactoOE3"/>
              <w:spacing w:after="0"/>
              <w:rPr>
                <w:sz w:val="18"/>
              </w:rPr>
            </w:pPr>
            <w:r w:rsidRPr="004222BA">
              <w:rPr>
                <w:sz w:val="18"/>
              </w:rPr>
              <w:t>Guion 1.6.2.2, RF-28, CU-07 y HU-09</w:t>
            </w:r>
          </w:p>
        </w:tc>
        <w:tc>
          <w:tcPr>
            <w:tcW w:w="752" w:type="pct"/>
            <w:shd w:val="clear" w:color="auto" w:fill="auto"/>
          </w:tcPr>
          <w:p w14:paraId="11BC94D8" w14:textId="77777777" w:rsidR="00B72807" w:rsidRPr="004222BA" w:rsidRDefault="004222BA" w:rsidP="004222BA">
            <w:pPr>
              <w:pStyle w:val="CompactoOE3"/>
              <w:spacing w:after="0"/>
              <w:rPr>
                <w:sz w:val="18"/>
              </w:rPr>
            </w:pPr>
            <w:r w:rsidRPr="004222BA">
              <w:rPr>
                <w:sz w:val="18"/>
              </w:rPr>
              <w:t>29/09/2026</w:t>
            </w:r>
          </w:p>
        </w:tc>
      </w:tr>
      <w:tr w:rsidR="00B72807" w:rsidRPr="004222BA" w14:paraId="070D2FB1" w14:textId="77777777" w:rsidTr="004222BA">
        <w:tc>
          <w:tcPr>
            <w:tcW w:w="391" w:type="pct"/>
            <w:shd w:val="clear" w:color="auto" w:fill="auto"/>
          </w:tcPr>
          <w:p w14:paraId="3C9E5FC5" w14:textId="77777777" w:rsidR="00B72807" w:rsidRPr="004222BA" w:rsidRDefault="004222BA" w:rsidP="004222BA">
            <w:pPr>
              <w:pStyle w:val="CompactoOE3"/>
              <w:spacing w:after="0"/>
              <w:rPr>
                <w:sz w:val="18"/>
              </w:rPr>
            </w:pPr>
            <w:r w:rsidRPr="004222BA">
              <w:rPr>
                <w:sz w:val="18"/>
              </w:rPr>
              <w:t>INC-64</w:t>
            </w:r>
          </w:p>
        </w:tc>
        <w:tc>
          <w:tcPr>
            <w:tcW w:w="2022" w:type="pct"/>
            <w:shd w:val="clear" w:color="auto" w:fill="auto"/>
          </w:tcPr>
          <w:p w14:paraId="22CCD3A6" w14:textId="77777777" w:rsidR="00B72807" w:rsidRPr="004222BA" w:rsidRDefault="004222BA" w:rsidP="004222BA">
            <w:pPr>
              <w:pStyle w:val="CompactoOE3"/>
              <w:spacing w:after="0"/>
              <w:rPr>
                <w:sz w:val="18"/>
              </w:rPr>
            </w:pPr>
            <w:r w:rsidRPr="004222BA">
              <w:rPr>
                <w:sz w:val="18"/>
              </w:rPr>
              <w:t>Las pistas del guía del Nivel 2 entran al guion</w:t>
            </w:r>
          </w:p>
        </w:tc>
        <w:tc>
          <w:tcPr>
            <w:tcW w:w="1835" w:type="pct"/>
            <w:shd w:val="clear" w:color="auto" w:fill="auto"/>
          </w:tcPr>
          <w:p w14:paraId="26E03AEF" w14:textId="77777777" w:rsidR="00B72807" w:rsidRPr="004222BA" w:rsidRDefault="004222BA" w:rsidP="004222BA">
            <w:pPr>
              <w:pStyle w:val="CompactoOE3"/>
              <w:spacing w:after="0"/>
              <w:rPr>
                <w:sz w:val="18"/>
              </w:rPr>
            </w:pPr>
            <w:r w:rsidRPr="004222BA">
              <w:rPr>
                <w:sz w:val="18"/>
              </w:rPr>
              <w:t>Guion 1.6.1.2, 1.6.2.2, 1.6.3.2 y 1.11</w:t>
            </w:r>
          </w:p>
        </w:tc>
        <w:tc>
          <w:tcPr>
            <w:tcW w:w="752" w:type="pct"/>
            <w:shd w:val="clear" w:color="auto" w:fill="auto"/>
          </w:tcPr>
          <w:p w14:paraId="03419C13" w14:textId="77777777" w:rsidR="00B72807" w:rsidRPr="004222BA" w:rsidRDefault="004222BA" w:rsidP="004222BA">
            <w:pPr>
              <w:pStyle w:val="CompactoOE3"/>
              <w:spacing w:after="0"/>
              <w:rPr>
                <w:sz w:val="18"/>
              </w:rPr>
            </w:pPr>
            <w:r w:rsidRPr="004222BA">
              <w:rPr>
                <w:sz w:val="18"/>
              </w:rPr>
              <w:t>29/09/2026</w:t>
            </w:r>
          </w:p>
        </w:tc>
      </w:tr>
      <w:tr w:rsidR="00B72807" w:rsidRPr="004222BA" w14:paraId="707B8327" w14:textId="77777777" w:rsidTr="004222BA">
        <w:tc>
          <w:tcPr>
            <w:tcW w:w="391" w:type="pct"/>
            <w:shd w:val="clear" w:color="auto" w:fill="auto"/>
          </w:tcPr>
          <w:p w14:paraId="1FEB41EB" w14:textId="77777777" w:rsidR="00B72807" w:rsidRPr="004222BA" w:rsidRDefault="004222BA" w:rsidP="004222BA">
            <w:pPr>
              <w:pStyle w:val="CompactoOE3"/>
              <w:spacing w:after="0"/>
              <w:rPr>
                <w:sz w:val="18"/>
              </w:rPr>
            </w:pPr>
            <w:r w:rsidRPr="004222BA">
              <w:rPr>
                <w:sz w:val="18"/>
              </w:rPr>
              <w:t>INC-71</w:t>
            </w:r>
          </w:p>
        </w:tc>
        <w:tc>
          <w:tcPr>
            <w:tcW w:w="2022" w:type="pct"/>
            <w:shd w:val="clear" w:color="auto" w:fill="auto"/>
          </w:tcPr>
          <w:p w14:paraId="1F4C89B7" w14:textId="77777777" w:rsidR="00B72807" w:rsidRPr="004222BA" w:rsidRDefault="004222BA" w:rsidP="004222BA">
            <w:pPr>
              <w:pStyle w:val="CompactoOE3"/>
              <w:spacing w:after="0"/>
              <w:rPr>
                <w:sz w:val="18"/>
              </w:rPr>
            </w:pPr>
            <w:r w:rsidRPr="004222BA">
              <w:rPr>
                <w:sz w:val="18"/>
              </w:rPr>
              <w:t>El Nivel 2 dura un día y lo cuenta la luz</w:t>
            </w:r>
          </w:p>
        </w:tc>
        <w:tc>
          <w:tcPr>
            <w:tcW w:w="1835" w:type="pct"/>
            <w:shd w:val="clear" w:color="auto" w:fill="auto"/>
          </w:tcPr>
          <w:p w14:paraId="564BE24C" w14:textId="77777777" w:rsidR="00B72807" w:rsidRPr="004222BA" w:rsidRDefault="004222BA" w:rsidP="004222BA">
            <w:pPr>
              <w:pStyle w:val="CompactoOE3"/>
              <w:spacing w:after="0"/>
              <w:rPr>
                <w:sz w:val="18"/>
              </w:rPr>
            </w:pPr>
            <w:r w:rsidRPr="004222BA">
              <w:rPr>
                <w:sz w:val="18"/>
              </w:rPr>
              <w:t>Guion 1.6 y 1.7, dirección de arte y especificación</w:t>
            </w:r>
          </w:p>
        </w:tc>
        <w:tc>
          <w:tcPr>
            <w:tcW w:w="752" w:type="pct"/>
            <w:shd w:val="clear" w:color="auto" w:fill="auto"/>
          </w:tcPr>
          <w:p w14:paraId="38355145" w14:textId="77777777" w:rsidR="00B72807" w:rsidRPr="004222BA" w:rsidRDefault="004222BA" w:rsidP="004222BA">
            <w:pPr>
              <w:pStyle w:val="CompactoOE3"/>
              <w:spacing w:after="0"/>
              <w:rPr>
                <w:sz w:val="18"/>
              </w:rPr>
            </w:pPr>
            <w:r w:rsidRPr="004222BA">
              <w:rPr>
                <w:sz w:val="18"/>
              </w:rPr>
              <w:t>29/09/2026</w:t>
            </w:r>
          </w:p>
        </w:tc>
      </w:tr>
      <w:tr w:rsidR="00B72807" w:rsidRPr="004222BA" w14:paraId="10248764" w14:textId="77777777" w:rsidTr="004222BA">
        <w:tc>
          <w:tcPr>
            <w:tcW w:w="391" w:type="pct"/>
            <w:shd w:val="clear" w:color="auto" w:fill="auto"/>
          </w:tcPr>
          <w:p w14:paraId="4D636D1F" w14:textId="77777777" w:rsidR="00B72807" w:rsidRPr="004222BA" w:rsidRDefault="004222BA" w:rsidP="004222BA">
            <w:pPr>
              <w:pStyle w:val="CompactoOE3"/>
              <w:spacing w:after="0"/>
              <w:rPr>
                <w:sz w:val="18"/>
              </w:rPr>
            </w:pPr>
            <w:r w:rsidRPr="004222BA">
              <w:rPr>
                <w:sz w:val="18"/>
              </w:rPr>
              <w:t>INC-104</w:t>
            </w:r>
          </w:p>
        </w:tc>
        <w:tc>
          <w:tcPr>
            <w:tcW w:w="2022" w:type="pct"/>
            <w:shd w:val="clear" w:color="auto" w:fill="auto"/>
          </w:tcPr>
          <w:p w14:paraId="7A5E2523" w14:textId="77777777" w:rsidR="00B72807" w:rsidRPr="004222BA" w:rsidRDefault="004222BA" w:rsidP="004222BA">
            <w:pPr>
              <w:pStyle w:val="CompactoOE3"/>
              <w:spacing w:after="0"/>
              <w:rPr>
                <w:sz w:val="18"/>
              </w:rPr>
            </w:pPr>
            <w:r w:rsidRPr="004222BA">
              <w:rPr>
                <w:sz w:val="18"/>
              </w:rPr>
              <w:t>Ningún texto visible queda escrito en el código</w:t>
            </w:r>
          </w:p>
        </w:tc>
        <w:tc>
          <w:tcPr>
            <w:tcW w:w="1835" w:type="pct"/>
            <w:shd w:val="clear" w:color="auto" w:fill="auto"/>
          </w:tcPr>
          <w:p w14:paraId="08C3989E" w14:textId="77777777" w:rsidR="00B72807" w:rsidRPr="004222BA" w:rsidRDefault="004222BA" w:rsidP="004222BA">
            <w:pPr>
              <w:pStyle w:val="CompactoOE3"/>
              <w:spacing w:after="0"/>
              <w:rPr>
                <w:sz w:val="18"/>
              </w:rPr>
            </w:pPr>
            <w:r w:rsidRPr="004222BA">
              <w:rPr>
                <w:sz w:val="18"/>
              </w:rPr>
              <w:t xml:space="preserve">Rótulos de los bloques en </w:t>
            </w:r>
            <w:r w:rsidRPr="004222BA">
              <w:rPr>
                <w:rStyle w:val="CdigoenlneaOE3"/>
                <w:sz w:val="18"/>
              </w:rPr>
              <w:t>N2_MazeLayout</w:t>
            </w:r>
          </w:p>
        </w:tc>
        <w:tc>
          <w:tcPr>
            <w:tcW w:w="752" w:type="pct"/>
            <w:shd w:val="clear" w:color="auto" w:fill="auto"/>
          </w:tcPr>
          <w:p w14:paraId="52C2A443" w14:textId="77777777" w:rsidR="00B72807" w:rsidRPr="004222BA" w:rsidRDefault="004222BA" w:rsidP="004222BA">
            <w:pPr>
              <w:pStyle w:val="CompactoOE3"/>
              <w:spacing w:after="0"/>
              <w:rPr>
                <w:sz w:val="18"/>
              </w:rPr>
            </w:pPr>
            <w:r w:rsidRPr="004222BA">
              <w:rPr>
                <w:sz w:val="18"/>
              </w:rPr>
              <w:t>29/09/2026</w:t>
            </w:r>
          </w:p>
        </w:tc>
      </w:tr>
      <w:tr w:rsidR="00B72807" w:rsidRPr="004222BA" w14:paraId="5DBEED8B" w14:textId="77777777" w:rsidTr="004222BA">
        <w:tc>
          <w:tcPr>
            <w:tcW w:w="391" w:type="pct"/>
            <w:shd w:val="clear" w:color="auto" w:fill="auto"/>
          </w:tcPr>
          <w:p w14:paraId="646AD421" w14:textId="77777777" w:rsidR="00B72807" w:rsidRPr="004222BA" w:rsidRDefault="004222BA" w:rsidP="004222BA">
            <w:pPr>
              <w:pStyle w:val="CompactoOE3"/>
              <w:spacing w:after="0"/>
              <w:rPr>
                <w:sz w:val="18"/>
              </w:rPr>
            </w:pPr>
            <w:r w:rsidRPr="004222BA">
              <w:rPr>
                <w:sz w:val="18"/>
              </w:rPr>
              <w:t>INC-115</w:t>
            </w:r>
          </w:p>
        </w:tc>
        <w:tc>
          <w:tcPr>
            <w:tcW w:w="2022" w:type="pct"/>
            <w:shd w:val="clear" w:color="auto" w:fill="auto"/>
          </w:tcPr>
          <w:p w14:paraId="7158D6CB" w14:textId="77777777" w:rsidR="00B72807" w:rsidRPr="004222BA" w:rsidRDefault="004222BA" w:rsidP="004222BA">
            <w:pPr>
              <w:pStyle w:val="CompactoOE3"/>
              <w:spacing w:after="0"/>
              <w:rPr>
                <w:sz w:val="18"/>
              </w:rPr>
            </w:pPr>
            <w:r w:rsidRPr="004222BA">
              <w:rPr>
                <w:sz w:val="18"/>
              </w:rPr>
              <w:t>Soltar el mazo lejos no cuenta como intento</w:t>
            </w:r>
          </w:p>
        </w:tc>
        <w:tc>
          <w:tcPr>
            <w:tcW w:w="1835" w:type="pct"/>
            <w:shd w:val="clear" w:color="auto" w:fill="auto"/>
          </w:tcPr>
          <w:p w14:paraId="78351DA8" w14:textId="77777777" w:rsidR="00B72807" w:rsidRPr="004222BA" w:rsidRDefault="004222BA" w:rsidP="004222BA">
            <w:pPr>
              <w:pStyle w:val="CompactoOE3"/>
              <w:spacing w:after="0"/>
              <w:rPr>
                <w:sz w:val="18"/>
              </w:rPr>
            </w:pPr>
            <w:r w:rsidRPr="004222BA">
              <w:rPr>
                <w:sz w:val="18"/>
              </w:rPr>
              <w:t>Implementado; OE1 3.6.1, guion 1.6.2.2, CU-07 y HU-09</w:t>
            </w:r>
          </w:p>
        </w:tc>
        <w:tc>
          <w:tcPr>
            <w:tcW w:w="752" w:type="pct"/>
            <w:shd w:val="clear" w:color="auto" w:fill="auto"/>
          </w:tcPr>
          <w:p w14:paraId="28BFB63C" w14:textId="77777777" w:rsidR="00B72807" w:rsidRPr="004222BA" w:rsidRDefault="004222BA" w:rsidP="004222BA">
            <w:pPr>
              <w:pStyle w:val="CompactoOE3"/>
              <w:spacing w:after="0"/>
              <w:rPr>
                <w:sz w:val="18"/>
              </w:rPr>
            </w:pPr>
            <w:r w:rsidRPr="004222BA">
              <w:rPr>
                <w:sz w:val="18"/>
              </w:rPr>
              <w:t>30/09/2026</w:t>
            </w:r>
          </w:p>
        </w:tc>
      </w:tr>
      <w:tr w:rsidR="00B72807" w:rsidRPr="004222BA" w14:paraId="31E6A33A" w14:textId="77777777" w:rsidTr="004222BA">
        <w:tc>
          <w:tcPr>
            <w:tcW w:w="391" w:type="pct"/>
            <w:shd w:val="clear" w:color="auto" w:fill="auto"/>
          </w:tcPr>
          <w:p w14:paraId="00ABCDDC" w14:textId="77777777" w:rsidR="00B72807" w:rsidRPr="004222BA" w:rsidRDefault="004222BA" w:rsidP="004222BA">
            <w:pPr>
              <w:pStyle w:val="CompactoOE3"/>
              <w:spacing w:after="0"/>
              <w:rPr>
                <w:sz w:val="18"/>
              </w:rPr>
            </w:pPr>
            <w:r w:rsidRPr="004222BA">
              <w:rPr>
                <w:sz w:val="18"/>
              </w:rPr>
              <w:lastRenderedPageBreak/>
              <w:t>INC-120</w:t>
            </w:r>
          </w:p>
        </w:tc>
        <w:tc>
          <w:tcPr>
            <w:tcW w:w="2022" w:type="pct"/>
            <w:shd w:val="clear" w:color="auto" w:fill="auto"/>
          </w:tcPr>
          <w:p w14:paraId="5A0514A9" w14:textId="77777777" w:rsidR="00B72807" w:rsidRPr="004222BA" w:rsidRDefault="004222BA" w:rsidP="004222BA">
            <w:pPr>
              <w:pStyle w:val="CompactoOE3"/>
              <w:spacing w:after="0"/>
              <w:rPr>
                <w:sz w:val="18"/>
              </w:rPr>
            </w:pPr>
            <w:r w:rsidRPr="004222BA">
              <w:rPr>
                <w:sz w:val="18"/>
              </w:rPr>
              <w:t>La 2.2 abre con la caja que deja el bosque</w:t>
            </w:r>
          </w:p>
        </w:tc>
        <w:tc>
          <w:tcPr>
            <w:tcW w:w="1835" w:type="pct"/>
            <w:shd w:val="clear" w:color="auto" w:fill="auto"/>
          </w:tcPr>
          <w:p w14:paraId="0FF689E4" w14:textId="77777777" w:rsidR="00B72807" w:rsidRPr="004222BA" w:rsidRDefault="004222BA" w:rsidP="004222BA">
            <w:pPr>
              <w:pStyle w:val="CompactoOE3"/>
              <w:spacing w:after="0"/>
              <w:rPr>
                <w:sz w:val="18"/>
              </w:rPr>
            </w:pPr>
            <w:r w:rsidRPr="004222BA">
              <w:rPr>
                <w:sz w:val="18"/>
              </w:rPr>
              <w:t>Implementado (D10-2); cámara del Nivel 2, dirección de arte e índice de sprites</w:t>
            </w:r>
          </w:p>
        </w:tc>
        <w:tc>
          <w:tcPr>
            <w:tcW w:w="752" w:type="pct"/>
            <w:shd w:val="clear" w:color="auto" w:fill="auto"/>
          </w:tcPr>
          <w:p w14:paraId="00149D64" w14:textId="77777777" w:rsidR="00B72807" w:rsidRPr="004222BA" w:rsidRDefault="004222BA" w:rsidP="004222BA">
            <w:pPr>
              <w:pStyle w:val="CompactoOE3"/>
              <w:spacing w:after="0"/>
              <w:rPr>
                <w:sz w:val="18"/>
              </w:rPr>
            </w:pPr>
            <w:r w:rsidRPr="004222BA">
              <w:rPr>
                <w:sz w:val="18"/>
              </w:rPr>
              <w:t>01/10/2026</w:t>
            </w:r>
          </w:p>
        </w:tc>
      </w:tr>
      <w:tr w:rsidR="00B72807" w:rsidRPr="004222BA" w14:paraId="3D2C7D75" w14:textId="77777777" w:rsidTr="004222BA">
        <w:tc>
          <w:tcPr>
            <w:tcW w:w="391" w:type="pct"/>
            <w:shd w:val="clear" w:color="auto" w:fill="auto"/>
          </w:tcPr>
          <w:p w14:paraId="7810ADC0" w14:textId="77777777" w:rsidR="00B72807" w:rsidRPr="004222BA" w:rsidRDefault="004222BA" w:rsidP="004222BA">
            <w:pPr>
              <w:pStyle w:val="CompactoOE3"/>
              <w:spacing w:after="0"/>
              <w:rPr>
                <w:sz w:val="18"/>
              </w:rPr>
            </w:pPr>
            <w:r w:rsidRPr="004222BA">
              <w:rPr>
                <w:sz w:val="18"/>
              </w:rPr>
              <w:t>INC-121</w:t>
            </w:r>
          </w:p>
        </w:tc>
        <w:tc>
          <w:tcPr>
            <w:tcW w:w="2022" w:type="pct"/>
            <w:shd w:val="clear" w:color="auto" w:fill="auto"/>
          </w:tcPr>
          <w:p w14:paraId="32E6A9BE" w14:textId="77777777" w:rsidR="00B72807" w:rsidRPr="004222BA" w:rsidRDefault="004222BA" w:rsidP="004222BA">
            <w:pPr>
              <w:pStyle w:val="CompactoOE3"/>
              <w:spacing w:after="0"/>
              <w:rPr>
                <w:sz w:val="18"/>
              </w:rPr>
            </w:pPr>
            <w:r w:rsidRPr="004222BA">
              <w:rPr>
                <w:sz w:val="18"/>
              </w:rPr>
              <w:t>Al amarrar la cuerda, la carretilla pasa al dibujo con que abre la 2.4</w:t>
            </w:r>
          </w:p>
        </w:tc>
        <w:tc>
          <w:tcPr>
            <w:tcW w:w="1835" w:type="pct"/>
            <w:shd w:val="clear" w:color="auto" w:fill="auto"/>
          </w:tcPr>
          <w:p w14:paraId="560AB5C3" w14:textId="77777777" w:rsidR="00B72807" w:rsidRPr="004222BA" w:rsidRDefault="004222BA" w:rsidP="004222BA">
            <w:pPr>
              <w:pStyle w:val="CompactoOE3"/>
              <w:spacing w:after="0"/>
              <w:rPr>
                <w:sz w:val="18"/>
              </w:rPr>
            </w:pPr>
            <w:r w:rsidRPr="004222BA">
              <w:rPr>
                <w:sz w:val="18"/>
              </w:rPr>
              <w:t>Implementado (D10-2); índice de sprites, dirección de arte y cámara del Nivel 2</w:t>
            </w:r>
          </w:p>
        </w:tc>
        <w:tc>
          <w:tcPr>
            <w:tcW w:w="752" w:type="pct"/>
            <w:shd w:val="clear" w:color="auto" w:fill="auto"/>
          </w:tcPr>
          <w:p w14:paraId="73EBEE93" w14:textId="77777777" w:rsidR="00B72807" w:rsidRPr="004222BA" w:rsidRDefault="004222BA" w:rsidP="004222BA">
            <w:pPr>
              <w:pStyle w:val="CompactoOE3"/>
              <w:spacing w:after="0"/>
              <w:rPr>
                <w:sz w:val="18"/>
              </w:rPr>
            </w:pPr>
            <w:r w:rsidRPr="004222BA">
              <w:rPr>
                <w:sz w:val="18"/>
              </w:rPr>
              <w:t>01/10/2026</w:t>
            </w:r>
          </w:p>
        </w:tc>
      </w:tr>
      <w:tr w:rsidR="00B72807" w:rsidRPr="004222BA" w14:paraId="5BF86335" w14:textId="77777777" w:rsidTr="004222BA">
        <w:tc>
          <w:tcPr>
            <w:tcW w:w="391" w:type="pct"/>
            <w:shd w:val="clear" w:color="auto" w:fill="auto"/>
          </w:tcPr>
          <w:p w14:paraId="6ED5B550" w14:textId="77777777" w:rsidR="00B72807" w:rsidRPr="004222BA" w:rsidRDefault="004222BA" w:rsidP="004222BA">
            <w:pPr>
              <w:pStyle w:val="CompactoOE3"/>
              <w:spacing w:after="0"/>
              <w:rPr>
                <w:sz w:val="18"/>
              </w:rPr>
            </w:pPr>
            <w:r w:rsidRPr="004222BA">
              <w:rPr>
                <w:sz w:val="18"/>
              </w:rPr>
              <w:t>INC-155</w:t>
            </w:r>
          </w:p>
        </w:tc>
        <w:tc>
          <w:tcPr>
            <w:tcW w:w="2022" w:type="pct"/>
            <w:shd w:val="clear" w:color="auto" w:fill="auto"/>
          </w:tcPr>
          <w:p w14:paraId="1799A6AA" w14:textId="77777777" w:rsidR="00B72807" w:rsidRPr="004222BA" w:rsidRDefault="004222BA" w:rsidP="004222BA">
            <w:pPr>
              <w:pStyle w:val="CompactoOE3"/>
              <w:spacing w:after="0"/>
              <w:rPr>
                <w:sz w:val="18"/>
              </w:rPr>
            </w:pPr>
            <w:r w:rsidRPr="004222BA">
              <w:rPr>
                <w:sz w:val="18"/>
              </w:rPr>
              <w:t>Troncos del bosque con menos empuje, sin huida bajo el cursor y con clic sobre todo el cuerpo; la prueba de RF-23 pasa a «menor o igual»</w:t>
            </w:r>
          </w:p>
        </w:tc>
        <w:tc>
          <w:tcPr>
            <w:tcW w:w="1835" w:type="pct"/>
            <w:shd w:val="clear" w:color="auto" w:fill="auto"/>
          </w:tcPr>
          <w:p w14:paraId="7C9B911C" w14:textId="77777777" w:rsidR="00B72807" w:rsidRPr="004222BA" w:rsidRDefault="004222BA" w:rsidP="004222BA">
            <w:pPr>
              <w:pStyle w:val="CompactoOE3"/>
              <w:spacing w:after="0"/>
              <w:rPr>
                <w:sz w:val="18"/>
              </w:rPr>
            </w:pPr>
            <w:r w:rsidRPr="004222BA">
              <w:rPr>
                <w:rStyle w:val="CdigoenlneaOE3"/>
                <w:sz w:val="18"/>
              </w:rPr>
              <w:t>N2_WheelLevelConfig</w:t>
            </w:r>
            <w:r w:rsidRPr="004222BA">
              <w:rPr>
                <w:sz w:val="18"/>
              </w:rPr>
              <w:t xml:space="preserve">, </w:t>
            </w:r>
            <w:r w:rsidRPr="004222BA">
              <w:rPr>
                <w:rStyle w:val="CdigoenlneaOE3"/>
                <w:sz w:val="18"/>
              </w:rPr>
              <w:t>ForestObjectNudge</w:t>
            </w:r>
            <w:r w:rsidRPr="004222BA">
              <w:rPr>
                <w:sz w:val="18"/>
              </w:rPr>
              <w:t xml:space="preserve">, </w:t>
            </w:r>
            <w:r w:rsidRPr="004222BA">
              <w:rPr>
                <w:rStyle w:val="CdigoenlneaOE3"/>
                <w:sz w:val="18"/>
              </w:rPr>
              <w:t>RollingLog</w:t>
            </w:r>
            <w:r w:rsidRPr="004222BA">
              <w:rPr>
                <w:sz w:val="18"/>
              </w:rPr>
              <w:t xml:space="preserve"> y sus pruebas</w:t>
            </w:r>
          </w:p>
        </w:tc>
        <w:tc>
          <w:tcPr>
            <w:tcW w:w="752" w:type="pct"/>
            <w:shd w:val="clear" w:color="auto" w:fill="auto"/>
          </w:tcPr>
          <w:p w14:paraId="771AD8B4" w14:textId="77777777" w:rsidR="00B72807" w:rsidRPr="004222BA" w:rsidRDefault="004222BA" w:rsidP="004222BA">
            <w:pPr>
              <w:pStyle w:val="CompactoOE3"/>
              <w:spacing w:after="0"/>
              <w:rPr>
                <w:sz w:val="18"/>
              </w:rPr>
            </w:pPr>
            <w:r w:rsidRPr="004222BA">
              <w:rPr>
                <w:sz w:val="18"/>
              </w:rPr>
              <w:t>13/10/2026</w:t>
            </w:r>
          </w:p>
        </w:tc>
      </w:tr>
      <w:tr w:rsidR="00B72807" w:rsidRPr="004222BA" w14:paraId="7D0A47FF" w14:textId="77777777" w:rsidTr="004222BA">
        <w:tc>
          <w:tcPr>
            <w:tcW w:w="391" w:type="pct"/>
            <w:shd w:val="clear" w:color="auto" w:fill="auto"/>
          </w:tcPr>
          <w:p w14:paraId="6302BECB" w14:textId="77777777" w:rsidR="00B72807" w:rsidRPr="004222BA" w:rsidRDefault="004222BA" w:rsidP="004222BA">
            <w:pPr>
              <w:pStyle w:val="CompactoOE3"/>
              <w:spacing w:after="0"/>
              <w:rPr>
                <w:sz w:val="18"/>
              </w:rPr>
            </w:pPr>
            <w:r w:rsidRPr="004222BA">
              <w:rPr>
                <w:sz w:val="18"/>
              </w:rPr>
              <w:t>INC-156</w:t>
            </w:r>
          </w:p>
        </w:tc>
        <w:tc>
          <w:tcPr>
            <w:tcW w:w="2022" w:type="pct"/>
            <w:shd w:val="clear" w:color="auto" w:fill="auto"/>
          </w:tcPr>
          <w:p w14:paraId="7B5E6A14" w14:textId="77777777" w:rsidR="00B72807" w:rsidRPr="004222BA" w:rsidRDefault="004222BA" w:rsidP="004222BA">
            <w:pPr>
              <w:pStyle w:val="CompactoOE3"/>
              <w:spacing w:after="0"/>
              <w:rPr>
                <w:sz w:val="18"/>
              </w:rPr>
            </w:pPr>
            <w:r w:rsidRPr="004222BA">
              <w:rPr>
                <w:sz w:val="18"/>
              </w:rPr>
              <w:t>El lado de «Girar» se dibuja con flechas curvas de Phosphor Icons</w:t>
            </w:r>
          </w:p>
        </w:tc>
        <w:tc>
          <w:tcPr>
            <w:tcW w:w="1835" w:type="pct"/>
            <w:shd w:val="clear" w:color="auto" w:fill="auto"/>
          </w:tcPr>
          <w:p w14:paraId="70187687" w14:textId="77777777" w:rsidR="00B72807" w:rsidRPr="004222BA" w:rsidRDefault="004222BA" w:rsidP="004222BA">
            <w:pPr>
              <w:pStyle w:val="CompactoOE3"/>
              <w:spacing w:after="0"/>
              <w:rPr>
                <w:sz w:val="18"/>
              </w:rPr>
            </w:pPr>
            <w:r w:rsidRPr="004222BA">
              <w:rPr>
                <w:sz w:val="18"/>
              </w:rPr>
              <w:t xml:space="preserve">Índice de sprites, créditos y </w:t>
            </w:r>
            <w:r w:rsidRPr="004222BA">
              <w:rPr>
                <w:rStyle w:val="CdigoenlneaOE3"/>
                <w:sz w:val="18"/>
              </w:rPr>
              <w:t>Level2_Maze</w:t>
            </w:r>
          </w:p>
        </w:tc>
        <w:tc>
          <w:tcPr>
            <w:tcW w:w="752" w:type="pct"/>
            <w:shd w:val="clear" w:color="auto" w:fill="auto"/>
          </w:tcPr>
          <w:p w14:paraId="7587FD38" w14:textId="77777777" w:rsidR="00B72807" w:rsidRPr="004222BA" w:rsidRDefault="004222BA" w:rsidP="004222BA">
            <w:pPr>
              <w:pStyle w:val="CompactoOE3"/>
              <w:spacing w:after="0"/>
              <w:rPr>
                <w:sz w:val="18"/>
              </w:rPr>
            </w:pPr>
            <w:r w:rsidRPr="004222BA">
              <w:rPr>
                <w:sz w:val="18"/>
              </w:rPr>
              <w:t>13/10/2026</w:t>
            </w:r>
          </w:p>
        </w:tc>
      </w:tr>
      <w:tr w:rsidR="00B72807" w:rsidRPr="004222BA" w14:paraId="0E5E601D" w14:textId="77777777" w:rsidTr="004222BA">
        <w:tc>
          <w:tcPr>
            <w:tcW w:w="391" w:type="pct"/>
            <w:shd w:val="clear" w:color="auto" w:fill="auto"/>
          </w:tcPr>
          <w:p w14:paraId="0E790F2E" w14:textId="77777777" w:rsidR="00B72807" w:rsidRPr="004222BA" w:rsidRDefault="004222BA" w:rsidP="004222BA">
            <w:pPr>
              <w:pStyle w:val="CompactoOE3"/>
              <w:spacing w:after="0"/>
              <w:rPr>
                <w:sz w:val="18"/>
              </w:rPr>
            </w:pPr>
            <w:r w:rsidRPr="004222BA">
              <w:rPr>
                <w:sz w:val="18"/>
              </w:rPr>
              <w:t>INC-159</w:t>
            </w:r>
          </w:p>
        </w:tc>
        <w:tc>
          <w:tcPr>
            <w:tcW w:w="2022" w:type="pct"/>
            <w:shd w:val="clear" w:color="auto" w:fill="auto"/>
          </w:tcPr>
          <w:p w14:paraId="55480FD5" w14:textId="77777777" w:rsidR="00B72807" w:rsidRPr="004222BA" w:rsidRDefault="004222BA" w:rsidP="004222BA">
            <w:pPr>
              <w:pStyle w:val="CompactoOE3"/>
              <w:spacing w:after="0"/>
              <w:rPr>
                <w:sz w:val="18"/>
              </w:rPr>
            </w:pPr>
            <w:r w:rsidRPr="004222BA">
              <w:rPr>
                <w:sz w:val="18"/>
              </w:rPr>
              <w:t>La pausa pasa de tres botones a cinco; deja sin efecto a INC-49 en el número de botones</w:t>
            </w:r>
          </w:p>
        </w:tc>
        <w:tc>
          <w:tcPr>
            <w:tcW w:w="1835" w:type="pct"/>
            <w:shd w:val="clear" w:color="auto" w:fill="auto"/>
          </w:tcPr>
          <w:p w14:paraId="48943A17" w14:textId="77777777" w:rsidR="00B72807" w:rsidRPr="004222BA" w:rsidRDefault="004222BA" w:rsidP="004222BA">
            <w:pPr>
              <w:pStyle w:val="CompactoOE3"/>
              <w:spacing w:after="0"/>
              <w:rPr>
                <w:sz w:val="18"/>
              </w:rPr>
            </w:pPr>
            <w:r w:rsidRPr="004222BA">
              <w:rPr>
                <w:sz w:val="18"/>
              </w:rPr>
              <w:t xml:space="preserve">Interfaces, </w:t>
            </w:r>
            <w:r w:rsidRPr="004222BA">
              <w:rPr>
                <w:rStyle w:val="CdigoenlneaOE3"/>
                <w:sz w:val="18"/>
              </w:rPr>
              <w:t>MenuPausa.prefab</w:t>
            </w:r>
            <w:r w:rsidRPr="004222BA">
              <w:rPr>
                <w:sz w:val="18"/>
              </w:rPr>
              <w:t xml:space="preserve"> y </w:t>
            </w:r>
            <w:r w:rsidRPr="004222BA">
              <w:rPr>
                <w:rStyle w:val="CdigoenlneaOE3"/>
                <w:sz w:val="18"/>
              </w:rPr>
              <w:t>PauseMenuContent</w:t>
            </w:r>
            <w:r w:rsidRPr="004222BA">
              <w:rPr>
                <w:sz w:val="18"/>
              </w:rPr>
              <w:t>; RF-07 y HU-17 radicados esperan autorización</w:t>
            </w:r>
          </w:p>
        </w:tc>
        <w:tc>
          <w:tcPr>
            <w:tcW w:w="752" w:type="pct"/>
            <w:shd w:val="clear" w:color="auto" w:fill="auto"/>
          </w:tcPr>
          <w:p w14:paraId="79856AC7" w14:textId="77777777" w:rsidR="00B72807" w:rsidRPr="004222BA" w:rsidRDefault="004222BA" w:rsidP="004222BA">
            <w:pPr>
              <w:pStyle w:val="CompactoOE3"/>
              <w:spacing w:after="0"/>
              <w:rPr>
                <w:sz w:val="18"/>
              </w:rPr>
            </w:pPr>
            <w:r w:rsidRPr="004222BA">
              <w:rPr>
                <w:sz w:val="18"/>
              </w:rPr>
              <w:t>13/10/2026</w:t>
            </w:r>
          </w:p>
        </w:tc>
      </w:tr>
    </w:tbl>
    <w:p w14:paraId="5599E9E9" w14:textId="77777777" w:rsidR="00B72807" w:rsidRDefault="004222BA">
      <w:pPr>
        <w:pStyle w:val="Ttulo2"/>
      </w:pPr>
      <w:bookmarkStart w:id="4" w:name="_Toc242887242"/>
      <w:r>
        <w:t>4. Verificación</w:t>
      </w:r>
      <w:bookmarkEnd w:id="4"/>
    </w:p>
    <w:p w14:paraId="0CAF8463" w14:textId="77777777" w:rsidR="00B72807" w:rsidRDefault="004222BA">
      <w:pPr>
        <w:pStyle w:val="Ttulo3"/>
      </w:pPr>
      <w:r>
        <w:t>4.1 Pruebas que lo nombran</w:t>
      </w:r>
    </w:p>
    <w:p w14:paraId="44767D4A" w14:textId="77777777" w:rsidR="00B72807" w:rsidRDefault="004222BA">
      <w:pPr>
        <w:pStyle w:val="PrimerprrafoOE3"/>
      </w:pPr>
      <w:r>
        <w:t xml:space="preserve">El código del nivel ocupa 24 archivos y 5 433 líneas en </w:t>
      </w:r>
      <w:r>
        <w:rPr>
          <w:rStyle w:val="CdigoenlneaOE3"/>
        </w:rPr>
        <w:t>Game.Levels.Wheel</w:t>
      </w:r>
      <w:r>
        <w:t xml:space="preserve">, el módulo más extenso del prototipo, y sus pruebas, 17 archivos. En el corte, </w:t>
      </w:r>
      <w:r>
        <w:rPr>
          <w:rStyle w:val="CdigoenlneaOE3"/>
        </w:rPr>
        <w:t>Game.Levels.Wheel.Tests</w:t>
      </w:r>
      <w:r>
        <w:t xml:space="preserve"> </w:t>
      </w:r>
      <w:r>
        <w:t xml:space="preserve">tiene 78 métodos, que la corrida final ejecutó como 81 casos, y </w:t>
      </w:r>
      <w:r>
        <w:rPr>
          <w:rStyle w:val="CdigoenlneaOE3"/>
        </w:rPr>
        <w:t>Game.Levels.Wheel.PlayMode.Tests</w:t>
      </w:r>
      <w:r>
        <w:t>, 98 métodos y 99 casos. Cada requerimiento de RF-22 a RF-34 tiene al menos una prueba que lo nombra; RF-27 tiene una sola. La Tabla C.6 muestra una representativa de cada uno, y la matriz completa está en el Anexo A.</w:t>
      </w:r>
    </w:p>
    <w:p w14:paraId="10B169FC" w14:textId="77777777" w:rsidR="00B72807" w:rsidRDefault="004222BA" w:rsidP="004222BA">
      <w:pPr>
        <w:pStyle w:val="TextoOE3"/>
        <w:keepNext/>
      </w:pPr>
      <w:r>
        <w:rPr>
          <w:b/>
          <w:bCs/>
        </w:rPr>
        <w:t>Tabla C.6.</w:t>
      </w:r>
      <w:r>
        <w:t xml:space="preserve"> Requerimientos del slice y una prueba representativa de cada 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2"/>
        <w:gridCol w:w="1314"/>
        <w:gridCol w:w="8136"/>
      </w:tblGrid>
      <w:tr w:rsidR="00B72807" w:rsidRPr="004222BA" w14:paraId="262E9845" w14:textId="77777777" w:rsidTr="004222BA">
        <w:trPr>
          <w:tblHeader/>
        </w:trPr>
        <w:tc>
          <w:tcPr>
            <w:tcW w:w="289" w:type="pct"/>
            <w:shd w:val="clear" w:color="auto" w:fill="D9D9D9"/>
          </w:tcPr>
          <w:p w14:paraId="013BA3D2" w14:textId="77777777" w:rsidR="00B72807" w:rsidRPr="004222BA" w:rsidRDefault="004222BA" w:rsidP="004222BA">
            <w:pPr>
              <w:pStyle w:val="CompactoOE3"/>
              <w:spacing w:after="0"/>
              <w:rPr>
                <w:b/>
                <w:sz w:val="18"/>
              </w:rPr>
            </w:pPr>
            <w:r w:rsidRPr="004222BA">
              <w:rPr>
                <w:b/>
                <w:sz w:val="18"/>
              </w:rPr>
              <w:t>RF</w:t>
            </w:r>
          </w:p>
        </w:tc>
        <w:tc>
          <w:tcPr>
            <w:tcW w:w="778" w:type="pct"/>
            <w:shd w:val="clear" w:color="auto" w:fill="D9D9D9"/>
          </w:tcPr>
          <w:p w14:paraId="68085666" w14:textId="77777777" w:rsidR="00B72807" w:rsidRPr="004222BA" w:rsidRDefault="004222BA" w:rsidP="004222BA">
            <w:pPr>
              <w:pStyle w:val="CompactoOE3"/>
              <w:spacing w:after="0"/>
              <w:rPr>
                <w:b/>
                <w:sz w:val="18"/>
              </w:rPr>
            </w:pPr>
            <w:r w:rsidRPr="004222BA">
              <w:rPr>
                <w:b/>
                <w:sz w:val="18"/>
              </w:rPr>
              <w:t>Nombre en la Solución OE1</w:t>
            </w:r>
          </w:p>
        </w:tc>
        <w:tc>
          <w:tcPr>
            <w:tcW w:w="3933" w:type="pct"/>
            <w:shd w:val="clear" w:color="auto" w:fill="D9D9D9"/>
          </w:tcPr>
          <w:p w14:paraId="22E78038" w14:textId="77777777" w:rsidR="00B72807" w:rsidRPr="004222BA" w:rsidRDefault="004222BA" w:rsidP="004222BA">
            <w:pPr>
              <w:pStyle w:val="CompactoOE3"/>
              <w:spacing w:after="0"/>
              <w:rPr>
                <w:b/>
                <w:sz w:val="18"/>
              </w:rPr>
            </w:pPr>
            <w:r w:rsidRPr="004222BA">
              <w:rPr>
                <w:b/>
                <w:sz w:val="18"/>
              </w:rPr>
              <w:t>Prueba representativa</w:t>
            </w:r>
          </w:p>
        </w:tc>
      </w:tr>
      <w:tr w:rsidR="00B72807" w:rsidRPr="004222BA" w14:paraId="4678CB5B" w14:textId="77777777" w:rsidTr="004222BA">
        <w:tc>
          <w:tcPr>
            <w:tcW w:w="289" w:type="pct"/>
            <w:shd w:val="clear" w:color="auto" w:fill="auto"/>
          </w:tcPr>
          <w:p w14:paraId="6494642F" w14:textId="77777777" w:rsidR="00B72807" w:rsidRPr="004222BA" w:rsidRDefault="004222BA" w:rsidP="004222BA">
            <w:pPr>
              <w:pStyle w:val="CompactoOE3"/>
              <w:spacing w:after="0"/>
              <w:rPr>
                <w:sz w:val="18"/>
              </w:rPr>
            </w:pPr>
            <w:r w:rsidRPr="004222BA">
              <w:rPr>
                <w:sz w:val="18"/>
              </w:rPr>
              <w:t>RF-22</w:t>
            </w:r>
          </w:p>
        </w:tc>
        <w:tc>
          <w:tcPr>
            <w:tcW w:w="778" w:type="pct"/>
            <w:shd w:val="clear" w:color="auto" w:fill="auto"/>
          </w:tcPr>
          <w:p w14:paraId="2BD4461A" w14:textId="77777777" w:rsidR="00B72807" w:rsidRPr="004222BA" w:rsidRDefault="004222BA" w:rsidP="004222BA">
            <w:pPr>
              <w:pStyle w:val="CompactoOE3"/>
              <w:spacing w:after="0"/>
              <w:rPr>
                <w:sz w:val="18"/>
              </w:rPr>
            </w:pPr>
            <w:r w:rsidRPr="004222BA">
              <w:rPr>
                <w:sz w:val="18"/>
              </w:rPr>
              <w:t>Escenario de exploración</w:t>
            </w:r>
          </w:p>
        </w:tc>
        <w:tc>
          <w:tcPr>
            <w:tcW w:w="3933" w:type="pct"/>
            <w:shd w:val="clear" w:color="auto" w:fill="auto"/>
          </w:tcPr>
          <w:p w14:paraId="099223EC" w14:textId="77777777" w:rsidR="00B72807" w:rsidRPr="004222BA" w:rsidRDefault="004222BA" w:rsidP="004222BA">
            <w:pPr>
              <w:pStyle w:val="CompactoOE3"/>
              <w:spacing w:after="0"/>
              <w:rPr>
                <w:sz w:val="18"/>
              </w:rPr>
            </w:pPr>
            <w:r w:rsidRPr="004222BA">
              <w:rPr>
                <w:rStyle w:val="CdigoenlneaOE3"/>
                <w:sz w:val="18"/>
              </w:rPr>
              <w:t>ForestScene_RF22_ElObjetoSeApartaAlAcercarseElCursor</w:t>
            </w:r>
          </w:p>
        </w:tc>
      </w:tr>
      <w:tr w:rsidR="00B72807" w:rsidRPr="004222BA" w14:paraId="09A0D249" w14:textId="77777777" w:rsidTr="004222BA">
        <w:tc>
          <w:tcPr>
            <w:tcW w:w="289" w:type="pct"/>
            <w:shd w:val="clear" w:color="auto" w:fill="auto"/>
          </w:tcPr>
          <w:p w14:paraId="231E4BDC" w14:textId="77777777" w:rsidR="00B72807" w:rsidRPr="004222BA" w:rsidRDefault="004222BA" w:rsidP="004222BA">
            <w:pPr>
              <w:pStyle w:val="CompactoOE3"/>
              <w:spacing w:after="0"/>
              <w:rPr>
                <w:sz w:val="18"/>
              </w:rPr>
            </w:pPr>
            <w:r w:rsidRPr="004222BA">
              <w:rPr>
                <w:sz w:val="18"/>
              </w:rPr>
              <w:t>RF-23</w:t>
            </w:r>
          </w:p>
        </w:tc>
        <w:tc>
          <w:tcPr>
            <w:tcW w:w="778" w:type="pct"/>
            <w:shd w:val="clear" w:color="auto" w:fill="auto"/>
          </w:tcPr>
          <w:p w14:paraId="5C50FCAE" w14:textId="77777777" w:rsidR="00B72807" w:rsidRPr="004222BA" w:rsidRDefault="004222BA" w:rsidP="004222BA">
            <w:pPr>
              <w:pStyle w:val="CompactoOE3"/>
              <w:spacing w:after="0"/>
              <w:rPr>
                <w:sz w:val="18"/>
              </w:rPr>
            </w:pPr>
            <w:r w:rsidRPr="004222BA">
              <w:rPr>
                <w:sz w:val="18"/>
              </w:rPr>
              <w:t>Selección de objetos por patrón</w:t>
            </w:r>
          </w:p>
        </w:tc>
        <w:tc>
          <w:tcPr>
            <w:tcW w:w="3933" w:type="pct"/>
            <w:shd w:val="clear" w:color="auto" w:fill="auto"/>
          </w:tcPr>
          <w:p w14:paraId="29FA7D2C" w14:textId="77777777" w:rsidR="00B72807" w:rsidRPr="004222BA" w:rsidRDefault="004222BA" w:rsidP="004222BA">
            <w:pPr>
              <w:pStyle w:val="CompactoOE3"/>
              <w:spacing w:after="0"/>
              <w:rPr>
                <w:sz w:val="18"/>
              </w:rPr>
            </w:pPr>
            <w:r w:rsidRPr="004222BA">
              <w:rPr>
                <w:rStyle w:val="CdigoenlneaOE3"/>
                <w:sz w:val="18"/>
              </w:rPr>
              <w:t>PatternSelection_RF23_AceptaTroncoRedondoYRechazaDistractor</w:t>
            </w:r>
          </w:p>
        </w:tc>
      </w:tr>
      <w:tr w:rsidR="00B72807" w:rsidRPr="004222BA" w14:paraId="4CF4D1D7" w14:textId="77777777" w:rsidTr="004222BA">
        <w:tc>
          <w:tcPr>
            <w:tcW w:w="289" w:type="pct"/>
            <w:shd w:val="clear" w:color="auto" w:fill="auto"/>
          </w:tcPr>
          <w:p w14:paraId="79AFF110" w14:textId="77777777" w:rsidR="00B72807" w:rsidRPr="004222BA" w:rsidRDefault="004222BA" w:rsidP="004222BA">
            <w:pPr>
              <w:pStyle w:val="CompactoOE3"/>
              <w:spacing w:after="0"/>
              <w:rPr>
                <w:sz w:val="18"/>
              </w:rPr>
            </w:pPr>
            <w:r w:rsidRPr="004222BA">
              <w:rPr>
                <w:sz w:val="18"/>
              </w:rPr>
              <w:t>RF-24</w:t>
            </w:r>
          </w:p>
        </w:tc>
        <w:tc>
          <w:tcPr>
            <w:tcW w:w="778" w:type="pct"/>
            <w:shd w:val="clear" w:color="auto" w:fill="auto"/>
          </w:tcPr>
          <w:p w14:paraId="6DBFFC01" w14:textId="77777777" w:rsidR="00B72807" w:rsidRPr="004222BA" w:rsidRDefault="004222BA" w:rsidP="004222BA">
            <w:pPr>
              <w:pStyle w:val="CompactoOE3"/>
              <w:spacing w:after="0"/>
              <w:rPr>
                <w:sz w:val="18"/>
              </w:rPr>
            </w:pPr>
            <w:r w:rsidRPr="004222BA">
              <w:rPr>
                <w:sz w:val="18"/>
              </w:rPr>
              <w:t>Contador de recolección</w:t>
            </w:r>
          </w:p>
        </w:tc>
        <w:tc>
          <w:tcPr>
            <w:tcW w:w="3933" w:type="pct"/>
            <w:shd w:val="clear" w:color="auto" w:fill="auto"/>
          </w:tcPr>
          <w:p w14:paraId="7933A2AD" w14:textId="77777777" w:rsidR="00B72807" w:rsidRPr="004222BA" w:rsidRDefault="004222BA" w:rsidP="004222BA">
            <w:pPr>
              <w:pStyle w:val="CompactoOE3"/>
              <w:spacing w:after="0"/>
              <w:rPr>
                <w:sz w:val="18"/>
              </w:rPr>
            </w:pPr>
            <w:r w:rsidRPr="004222BA">
              <w:rPr>
                <w:rStyle w:val="CdigoenlneaOE3"/>
                <w:sz w:val="18"/>
              </w:rPr>
              <w:t>ForestScene_RF24_ElContadorEsVisibleDuranteTodaLaFase</w:t>
            </w:r>
          </w:p>
        </w:tc>
      </w:tr>
      <w:tr w:rsidR="00B72807" w:rsidRPr="004222BA" w14:paraId="4E2680A6" w14:textId="77777777" w:rsidTr="004222BA">
        <w:tc>
          <w:tcPr>
            <w:tcW w:w="289" w:type="pct"/>
            <w:shd w:val="clear" w:color="auto" w:fill="auto"/>
          </w:tcPr>
          <w:p w14:paraId="6722FCD8" w14:textId="77777777" w:rsidR="00B72807" w:rsidRPr="004222BA" w:rsidRDefault="004222BA" w:rsidP="004222BA">
            <w:pPr>
              <w:pStyle w:val="CompactoOE3"/>
              <w:spacing w:after="0"/>
              <w:rPr>
                <w:sz w:val="18"/>
              </w:rPr>
            </w:pPr>
            <w:r w:rsidRPr="004222BA">
              <w:rPr>
                <w:sz w:val="18"/>
              </w:rPr>
              <w:lastRenderedPageBreak/>
              <w:t>RF-25</w:t>
            </w:r>
          </w:p>
        </w:tc>
        <w:tc>
          <w:tcPr>
            <w:tcW w:w="778" w:type="pct"/>
            <w:shd w:val="clear" w:color="auto" w:fill="auto"/>
          </w:tcPr>
          <w:p w14:paraId="444ADF35" w14:textId="77777777" w:rsidR="00B72807" w:rsidRPr="004222BA" w:rsidRDefault="004222BA" w:rsidP="004222BA">
            <w:pPr>
              <w:pStyle w:val="CompactoOE3"/>
              <w:spacing w:after="0"/>
              <w:rPr>
                <w:sz w:val="18"/>
              </w:rPr>
            </w:pPr>
            <w:r w:rsidRPr="004222BA">
              <w:rPr>
                <w:sz w:val="18"/>
              </w:rPr>
              <w:t>Colocación de la carga</w:t>
            </w:r>
          </w:p>
        </w:tc>
        <w:tc>
          <w:tcPr>
            <w:tcW w:w="3933" w:type="pct"/>
            <w:shd w:val="clear" w:color="auto" w:fill="auto"/>
          </w:tcPr>
          <w:p w14:paraId="0761CDF2" w14:textId="77777777" w:rsidR="00B72807" w:rsidRPr="004222BA" w:rsidRDefault="004222BA" w:rsidP="004222BA">
            <w:pPr>
              <w:pStyle w:val="CompactoOE3"/>
              <w:spacing w:after="0"/>
              <w:rPr>
                <w:sz w:val="18"/>
              </w:rPr>
            </w:pPr>
            <w:r w:rsidRPr="004222BA">
              <w:rPr>
                <w:rStyle w:val="CdigoenlneaOE3"/>
                <w:sz w:val="18"/>
              </w:rPr>
              <w:t>ForestScene_RF25_LaCajaNoSeArrastraSinLosCincoTroncos</w:t>
            </w:r>
          </w:p>
        </w:tc>
      </w:tr>
      <w:tr w:rsidR="00B72807" w:rsidRPr="004222BA" w14:paraId="21C4DB6A" w14:textId="77777777" w:rsidTr="004222BA">
        <w:tc>
          <w:tcPr>
            <w:tcW w:w="289" w:type="pct"/>
            <w:shd w:val="clear" w:color="auto" w:fill="auto"/>
          </w:tcPr>
          <w:p w14:paraId="362241F0" w14:textId="77777777" w:rsidR="00B72807" w:rsidRPr="004222BA" w:rsidRDefault="004222BA" w:rsidP="004222BA">
            <w:pPr>
              <w:pStyle w:val="CompactoOE3"/>
              <w:spacing w:after="0"/>
              <w:rPr>
                <w:sz w:val="18"/>
              </w:rPr>
            </w:pPr>
            <w:r w:rsidRPr="004222BA">
              <w:rPr>
                <w:sz w:val="18"/>
              </w:rPr>
              <w:t>RF-26</w:t>
            </w:r>
          </w:p>
        </w:tc>
        <w:tc>
          <w:tcPr>
            <w:tcW w:w="778" w:type="pct"/>
            <w:shd w:val="clear" w:color="auto" w:fill="auto"/>
          </w:tcPr>
          <w:p w14:paraId="5B4861A9" w14:textId="77777777" w:rsidR="00B72807" w:rsidRPr="004222BA" w:rsidRDefault="004222BA" w:rsidP="004222BA">
            <w:pPr>
              <w:pStyle w:val="CompactoOE3"/>
              <w:spacing w:after="0"/>
              <w:rPr>
                <w:sz w:val="18"/>
              </w:rPr>
            </w:pPr>
            <w:r w:rsidRPr="004222BA">
              <w:rPr>
                <w:sz w:val="18"/>
              </w:rPr>
              <w:t>Demostración del rodado</w:t>
            </w:r>
          </w:p>
        </w:tc>
        <w:tc>
          <w:tcPr>
            <w:tcW w:w="3933" w:type="pct"/>
            <w:shd w:val="clear" w:color="auto" w:fill="auto"/>
          </w:tcPr>
          <w:p w14:paraId="02D7898F" w14:textId="77777777" w:rsidR="00B72807" w:rsidRPr="004222BA" w:rsidRDefault="004222BA" w:rsidP="004222BA">
            <w:pPr>
              <w:pStyle w:val="CompactoOE3"/>
              <w:spacing w:after="0"/>
              <w:rPr>
                <w:sz w:val="18"/>
              </w:rPr>
            </w:pPr>
            <w:r w:rsidRPr="004222BA">
              <w:rPr>
                <w:rStyle w:val="CdigoenlneaOE3"/>
                <w:sz w:val="18"/>
              </w:rPr>
              <w:t>ForestScene_RF26_EmpujarNoAnimaElRodadoEnLaMecanicaSinoQueSaleALaNarrativa</w:t>
            </w:r>
          </w:p>
        </w:tc>
      </w:tr>
      <w:tr w:rsidR="00B72807" w:rsidRPr="004222BA" w14:paraId="16FF99E1" w14:textId="77777777" w:rsidTr="004222BA">
        <w:tc>
          <w:tcPr>
            <w:tcW w:w="289" w:type="pct"/>
            <w:shd w:val="clear" w:color="auto" w:fill="auto"/>
          </w:tcPr>
          <w:p w14:paraId="18222849" w14:textId="77777777" w:rsidR="00B72807" w:rsidRPr="004222BA" w:rsidRDefault="004222BA" w:rsidP="004222BA">
            <w:pPr>
              <w:pStyle w:val="CompactoOE3"/>
              <w:spacing w:after="0"/>
              <w:rPr>
                <w:sz w:val="18"/>
              </w:rPr>
            </w:pPr>
            <w:r w:rsidRPr="004222BA">
              <w:rPr>
                <w:sz w:val="18"/>
              </w:rPr>
              <w:t>RF-27</w:t>
            </w:r>
          </w:p>
        </w:tc>
        <w:tc>
          <w:tcPr>
            <w:tcW w:w="778" w:type="pct"/>
            <w:shd w:val="clear" w:color="auto" w:fill="auto"/>
          </w:tcPr>
          <w:p w14:paraId="71703A87" w14:textId="77777777" w:rsidR="00B72807" w:rsidRPr="004222BA" w:rsidRDefault="004222BA" w:rsidP="004222BA">
            <w:pPr>
              <w:pStyle w:val="CompactoOE3"/>
              <w:spacing w:after="0"/>
              <w:rPr>
                <w:sz w:val="18"/>
              </w:rPr>
            </w:pPr>
            <w:r w:rsidRPr="004222BA">
              <w:rPr>
                <w:sz w:val="18"/>
              </w:rPr>
              <w:t>Área de trabajo de construcción</w:t>
            </w:r>
          </w:p>
        </w:tc>
        <w:tc>
          <w:tcPr>
            <w:tcW w:w="3933" w:type="pct"/>
            <w:shd w:val="clear" w:color="auto" w:fill="auto"/>
          </w:tcPr>
          <w:p w14:paraId="79824E37" w14:textId="77777777" w:rsidR="00B72807" w:rsidRPr="004222BA" w:rsidRDefault="004222BA" w:rsidP="004222BA">
            <w:pPr>
              <w:pStyle w:val="CompactoOE3"/>
              <w:spacing w:after="0"/>
              <w:rPr>
                <w:sz w:val="18"/>
              </w:rPr>
            </w:pPr>
            <w:r w:rsidRPr="004222BA">
              <w:rPr>
                <w:rStyle w:val="CdigoenlneaOE3"/>
                <w:sz w:val="18"/>
              </w:rPr>
              <w:t>WorkshopScene_RF27_PresentaLasSeisPiezas</w:t>
            </w:r>
            <w:r w:rsidRPr="004222BA">
              <w:rPr>
                <w:sz w:val="18"/>
              </w:rPr>
              <w:t>, la única que lo nombra</w:t>
            </w:r>
          </w:p>
        </w:tc>
      </w:tr>
      <w:tr w:rsidR="00B72807" w:rsidRPr="004222BA" w14:paraId="3C077251" w14:textId="77777777" w:rsidTr="004222BA">
        <w:tc>
          <w:tcPr>
            <w:tcW w:w="289" w:type="pct"/>
            <w:shd w:val="clear" w:color="auto" w:fill="auto"/>
          </w:tcPr>
          <w:p w14:paraId="66BF16FD" w14:textId="77777777" w:rsidR="00B72807" w:rsidRPr="004222BA" w:rsidRDefault="004222BA" w:rsidP="004222BA">
            <w:pPr>
              <w:pStyle w:val="CompactoOE3"/>
              <w:spacing w:after="0"/>
              <w:rPr>
                <w:sz w:val="18"/>
              </w:rPr>
            </w:pPr>
            <w:r w:rsidRPr="004222BA">
              <w:rPr>
                <w:sz w:val="18"/>
              </w:rPr>
              <w:t>RF-28</w:t>
            </w:r>
          </w:p>
        </w:tc>
        <w:tc>
          <w:tcPr>
            <w:tcW w:w="778" w:type="pct"/>
            <w:shd w:val="clear" w:color="auto" w:fill="auto"/>
          </w:tcPr>
          <w:p w14:paraId="4BE1E856" w14:textId="77777777" w:rsidR="00B72807" w:rsidRPr="004222BA" w:rsidRDefault="004222BA" w:rsidP="004222BA">
            <w:pPr>
              <w:pStyle w:val="CompactoOE3"/>
              <w:spacing w:after="0"/>
              <w:rPr>
                <w:sz w:val="18"/>
              </w:rPr>
            </w:pPr>
            <w:r w:rsidRPr="004222BA">
              <w:rPr>
                <w:sz w:val="18"/>
              </w:rPr>
              <w:t>Acción de mecanizado</w:t>
            </w:r>
          </w:p>
        </w:tc>
        <w:tc>
          <w:tcPr>
            <w:tcW w:w="3933" w:type="pct"/>
            <w:shd w:val="clear" w:color="auto" w:fill="auto"/>
          </w:tcPr>
          <w:p w14:paraId="349B11D2" w14:textId="77777777" w:rsidR="00B72807" w:rsidRPr="004222BA" w:rsidRDefault="004222BA" w:rsidP="004222BA">
            <w:pPr>
              <w:pStyle w:val="CompactoOE3"/>
              <w:spacing w:after="0"/>
              <w:rPr>
                <w:sz w:val="18"/>
              </w:rPr>
            </w:pPr>
            <w:r w:rsidRPr="004222BA">
              <w:rPr>
                <w:rStyle w:val="CdigoenlneaOE3"/>
                <w:sz w:val="18"/>
              </w:rPr>
              <w:t>WorkshopScene_RF28_ElMazoArrastradoSobreElTroncoResaltadoLoPerforaIgualQueElBoton</w:t>
            </w:r>
          </w:p>
        </w:tc>
      </w:tr>
      <w:tr w:rsidR="00B72807" w:rsidRPr="004222BA" w14:paraId="45C9838A" w14:textId="77777777" w:rsidTr="004222BA">
        <w:tc>
          <w:tcPr>
            <w:tcW w:w="289" w:type="pct"/>
            <w:shd w:val="clear" w:color="auto" w:fill="auto"/>
          </w:tcPr>
          <w:p w14:paraId="04B95CC7" w14:textId="77777777" w:rsidR="00B72807" w:rsidRPr="004222BA" w:rsidRDefault="004222BA" w:rsidP="004222BA">
            <w:pPr>
              <w:pStyle w:val="CompactoOE3"/>
              <w:spacing w:after="0"/>
              <w:rPr>
                <w:sz w:val="18"/>
              </w:rPr>
            </w:pPr>
            <w:r w:rsidRPr="004222BA">
              <w:rPr>
                <w:sz w:val="18"/>
              </w:rPr>
              <w:t>RF-29</w:t>
            </w:r>
          </w:p>
        </w:tc>
        <w:tc>
          <w:tcPr>
            <w:tcW w:w="778" w:type="pct"/>
            <w:shd w:val="clear" w:color="auto" w:fill="auto"/>
          </w:tcPr>
          <w:p w14:paraId="5628FF7B" w14:textId="77777777" w:rsidR="00B72807" w:rsidRPr="004222BA" w:rsidRDefault="004222BA" w:rsidP="004222BA">
            <w:pPr>
              <w:pStyle w:val="CompactoOE3"/>
              <w:spacing w:after="0"/>
              <w:rPr>
                <w:sz w:val="18"/>
              </w:rPr>
            </w:pPr>
            <w:r w:rsidRPr="004222BA">
              <w:rPr>
                <w:sz w:val="18"/>
              </w:rPr>
              <w:t>Ensamblaje secuencial de la carretilla</w:t>
            </w:r>
          </w:p>
        </w:tc>
        <w:tc>
          <w:tcPr>
            <w:tcW w:w="3933" w:type="pct"/>
            <w:shd w:val="clear" w:color="auto" w:fill="auto"/>
          </w:tcPr>
          <w:p w14:paraId="7DDDEC91" w14:textId="77777777" w:rsidR="00B72807" w:rsidRPr="004222BA" w:rsidRDefault="004222BA" w:rsidP="004222BA">
            <w:pPr>
              <w:pStyle w:val="CompactoOE3"/>
              <w:spacing w:after="0"/>
              <w:rPr>
                <w:sz w:val="18"/>
              </w:rPr>
            </w:pPr>
            <w:r w:rsidRPr="004222BA">
              <w:rPr>
                <w:rStyle w:val="CdigoenlneaOE3"/>
                <w:sz w:val="18"/>
              </w:rPr>
              <w:t>AssemblySequence_RF29_RechazaCadaPasoFueraDeSecuenciaConSuMensaje</w:t>
            </w:r>
          </w:p>
        </w:tc>
      </w:tr>
      <w:tr w:rsidR="00B72807" w:rsidRPr="004222BA" w14:paraId="6D7110BF" w14:textId="77777777" w:rsidTr="004222BA">
        <w:tc>
          <w:tcPr>
            <w:tcW w:w="289" w:type="pct"/>
            <w:shd w:val="clear" w:color="auto" w:fill="auto"/>
          </w:tcPr>
          <w:p w14:paraId="5EC8318D" w14:textId="77777777" w:rsidR="00B72807" w:rsidRPr="004222BA" w:rsidRDefault="004222BA" w:rsidP="004222BA">
            <w:pPr>
              <w:pStyle w:val="CompactoOE3"/>
              <w:spacing w:after="0"/>
              <w:rPr>
                <w:sz w:val="18"/>
              </w:rPr>
            </w:pPr>
            <w:r w:rsidRPr="004222BA">
              <w:rPr>
                <w:sz w:val="18"/>
              </w:rPr>
              <w:t>RF-30</w:t>
            </w:r>
          </w:p>
        </w:tc>
        <w:tc>
          <w:tcPr>
            <w:tcW w:w="778" w:type="pct"/>
            <w:shd w:val="clear" w:color="auto" w:fill="auto"/>
          </w:tcPr>
          <w:p w14:paraId="4121E80E" w14:textId="77777777" w:rsidR="00B72807" w:rsidRPr="004222BA" w:rsidRDefault="004222BA" w:rsidP="004222BA">
            <w:pPr>
              <w:pStyle w:val="CompactoOE3"/>
              <w:spacing w:after="0"/>
              <w:rPr>
                <w:sz w:val="18"/>
              </w:rPr>
            </w:pPr>
            <w:r w:rsidRPr="004222BA">
              <w:rPr>
                <w:sz w:val="18"/>
              </w:rPr>
              <w:t>Escenario de laberinto</w:t>
            </w:r>
          </w:p>
        </w:tc>
        <w:tc>
          <w:tcPr>
            <w:tcW w:w="3933" w:type="pct"/>
            <w:shd w:val="clear" w:color="auto" w:fill="auto"/>
          </w:tcPr>
          <w:p w14:paraId="4CD04843" w14:textId="77777777" w:rsidR="00B72807" w:rsidRPr="004222BA" w:rsidRDefault="004222BA" w:rsidP="004222BA">
            <w:pPr>
              <w:pStyle w:val="CompactoOE3"/>
              <w:spacing w:after="0"/>
              <w:rPr>
                <w:sz w:val="18"/>
              </w:rPr>
            </w:pPr>
            <w:r w:rsidRPr="004222BA">
              <w:rPr>
                <w:rStyle w:val="CdigoenlneaOE3"/>
                <w:sz w:val="18"/>
              </w:rPr>
              <w:t>MazeGrid_RF30_ElAnilloExteriorEsElSetoSalvoLaSalidaYElRefugio</w:t>
            </w:r>
          </w:p>
        </w:tc>
      </w:tr>
      <w:tr w:rsidR="00B72807" w:rsidRPr="004222BA" w14:paraId="64DF7DCD" w14:textId="77777777" w:rsidTr="004222BA">
        <w:tc>
          <w:tcPr>
            <w:tcW w:w="289" w:type="pct"/>
            <w:shd w:val="clear" w:color="auto" w:fill="auto"/>
          </w:tcPr>
          <w:p w14:paraId="259C6A7F" w14:textId="77777777" w:rsidR="00B72807" w:rsidRPr="004222BA" w:rsidRDefault="004222BA" w:rsidP="004222BA">
            <w:pPr>
              <w:pStyle w:val="CompactoOE3"/>
              <w:spacing w:after="0"/>
              <w:rPr>
                <w:sz w:val="18"/>
              </w:rPr>
            </w:pPr>
            <w:r w:rsidRPr="004222BA">
              <w:rPr>
                <w:sz w:val="18"/>
              </w:rPr>
              <w:t>RF-31</w:t>
            </w:r>
          </w:p>
        </w:tc>
        <w:tc>
          <w:tcPr>
            <w:tcW w:w="778" w:type="pct"/>
            <w:shd w:val="clear" w:color="auto" w:fill="auto"/>
          </w:tcPr>
          <w:p w14:paraId="7CAE4E65" w14:textId="77777777" w:rsidR="00B72807" w:rsidRPr="004222BA" w:rsidRDefault="004222BA" w:rsidP="004222BA">
            <w:pPr>
              <w:pStyle w:val="CompactoOE3"/>
              <w:spacing w:after="0"/>
              <w:rPr>
                <w:sz w:val="18"/>
              </w:rPr>
            </w:pPr>
            <w:r w:rsidRPr="004222BA">
              <w:rPr>
                <w:sz w:val="18"/>
              </w:rPr>
              <w:t>Editor de bloques de instrucciones</w:t>
            </w:r>
          </w:p>
        </w:tc>
        <w:tc>
          <w:tcPr>
            <w:tcW w:w="3933" w:type="pct"/>
            <w:shd w:val="clear" w:color="auto" w:fill="auto"/>
          </w:tcPr>
          <w:p w14:paraId="460264BD" w14:textId="77777777" w:rsidR="00B72807" w:rsidRPr="004222BA" w:rsidRDefault="004222BA" w:rsidP="004222BA">
            <w:pPr>
              <w:pStyle w:val="CompactoOE3"/>
              <w:spacing w:after="0"/>
              <w:rPr>
                <w:sz w:val="18"/>
              </w:rPr>
            </w:pPr>
            <w:r w:rsidRPr="004222BA">
              <w:rPr>
                <w:rStyle w:val="CdigoenlneaOE3"/>
                <w:sz w:val="18"/>
              </w:rPr>
              <w:t>CartState_RF31_AvanzarEsRelativoALaOrientacionNoAbsoluto</w:t>
            </w:r>
          </w:p>
        </w:tc>
      </w:tr>
      <w:tr w:rsidR="00B72807" w:rsidRPr="004222BA" w14:paraId="48E44DC9" w14:textId="77777777" w:rsidTr="004222BA">
        <w:tc>
          <w:tcPr>
            <w:tcW w:w="289" w:type="pct"/>
            <w:shd w:val="clear" w:color="auto" w:fill="auto"/>
          </w:tcPr>
          <w:p w14:paraId="6CEA04D3" w14:textId="77777777" w:rsidR="00B72807" w:rsidRPr="004222BA" w:rsidRDefault="004222BA" w:rsidP="004222BA">
            <w:pPr>
              <w:pStyle w:val="CompactoOE3"/>
              <w:spacing w:after="0"/>
              <w:rPr>
                <w:sz w:val="18"/>
              </w:rPr>
            </w:pPr>
            <w:r w:rsidRPr="004222BA">
              <w:rPr>
                <w:sz w:val="18"/>
              </w:rPr>
              <w:t>RF-32</w:t>
            </w:r>
          </w:p>
        </w:tc>
        <w:tc>
          <w:tcPr>
            <w:tcW w:w="778" w:type="pct"/>
            <w:shd w:val="clear" w:color="auto" w:fill="auto"/>
          </w:tcPr>
          <w:p w14:paraId="68C80D4F" w14:textId="77777777" w:rsidR="00B72807" w:rsidRPr="004222BA" w:rsidRDefault="004222BA" w:rsidP="004222BA">
            <w:pPr>
              <w:pStyle w:val="CompactoOE3"/>
              <w:spacing w:after="0"/>
              <w:rPr>
                <w:sz w:val="18"/>
              </w:rPr>
            </w:pPr>
            <w:r w:rsidRPr="004222BA">
              <w:rPr>
                <w:sz w:val="18"/>
              </w:rPr>
              <w:t>Ejecución de la secuencia</w:t>
            </w:r>
          </w:p>
        </w:tc>
        <w:tc>
          <w:tcPr>
            <w:tcW w:w="3933" w:type="pct"/>
            <w:shd w:val="clear" w:color="auto" w:fill="auto"/>
          </w:tcPr>
          <w:p w14:paraId="5DB376E0" w14:textId="77777777" w:rsidR="00B72807" w:rsidRPr="004222BA" w:rsidRDefault="004222BA" w:rsidP="004222BA">
            <w:pPr>
              <w:pStyle w:val="CompactoOE3"/>
              <w:spacing w:after="0"/>
              <w:rPr>
                <w:sz w:val="18"/>
              </w:rPr>
            </w:pPr>
            <w:r w:rsidRPr="004222BA">
              <w:rPr>
                <w:rStyle w:val="CdigoenlneaOE3"/>
                <w:sz w:val="18"/>
              </w:rPr>
              <w:t>SequenceExecutor_RF32_RecorreLaSecuenciaPasoAPasoResaltandoElBloqueEnCurso</w:t>
            </w:r>
          </w:p>
        </w:tc>
      </w:tr>
      <w:tr w:rsidR="00B72807" w:rsidRPr="004222BA" w14:paraId="7AE246D9" w14:textId="77777777" w:rsidTr="004222BA">
        <w:tc>
          <w:tcPr>
            <w:tcW w:w="289" w:type="pct"/>
            <w:shd w:val="clear" w:color="auto" w:fill="auto"/>
          </w:tcPr>
          <w:p w14:paraId="7988ECC3" w14:textId="77777777" w:rsidR="00B72807" w:rsidRPr="004222BA" w:rsidRDefault="004222BA" w:rsidP="004222BA">
            <w:pPr>
              <w:pStyle w:val="CompactoOE3"/>
              <w:spacing w:after="0"/>
              <w:rPr>
                <w:sz w:val="18"/>
              </w:rPr>
            </w:pPr>
            <w:r w:rsidRPr="004222BA">
              <w:rPr>
                <w:sz w:val="18"/>
              </w:rPr>
              <w:t>RF-33</w:t>
            </w:r>
          </w:p>
        </w:tc>
        <w:tc>
          <w:tcPr>
            <w:tcW w:w="778" w:type="pct"/>
            <w:shd w:val="clear" w:color="auto" w:fill="auto"/>
          </w:tcPr>
          <w:p w14:paraId="14EFDF64" w14:textId="77777777" w:rsidR="00B72807" w:rsidRPr="004222BA" w:rsidRDefault="004222BA" w:rsidP="004222BA">
            <w:pPr>
              <w:pStyle w:val="CompactoOE3"/>
              <w:spacing w:after="0"/>
              <w:rPr>
                <w:sz w:val="18"/>
              </w:rPr>
            </w:pPr>
            <w:r w:rsidRPr="004222BA">
              <w:rPr>
                <w:sz w:val="18"/>
              </w:rPr>
              <w:t>Validación por retroceso</w:t>
            </w:r>
          </w:p>
        </w:tc>
        <w:tc>
          <w:tcPr>
            <w:tcW w:w="3933" w:type="pct"/>
            <w:shd w:val="clear" w:color="auto" w:fill="auto"/>
          </w:tcPr>
          <w:p w14:paraId="5159BE31" w14:textId="77777777" w:rsidR="00B72807" w:rsidRPr="004222BA" w:rsidRDefault="004222BA" w:rsidP="004222BA">
            <w:pPr>
              <w:pStyle w:val="CompactoOE3"/>
              <w:spacing w:after="0"/>
              <w:rPr>
                <w:sz w:val="18"/>
              </w:rPr>
            </w:pPr>
            <w:r w:rsidRPr="004222BA">
              <w:rPr>
                <w:rStyle w:val="CdigoenlneaOE3"/>
                <w:sz w:val="18"/>
              </w:rPr>
              <w:t>SequenceExecutor_RF33_UnMovimientoInvalidoRetrocedeYLaEjecucionContinua</w:t>
            </w:r>
          </w:p>
        </w:tc>
      </w:tr>
      <w:tr w:rsidR="00B72807" w:rsidRPr="004222BA" w14:paraId="4DB7E962" w14:textId="77777777" w:rsidTr="004222BA">
        <w:tc>
          <w:tcPr>
            <w:tcW w:w="289" w:type="pct"/>
            <w:shd w:val="clear" w:color="auto" w:fill="auto"/>
          </w:tcPr>
          <w:p w14:paraId="55C4E5FF" w14:textId="77777777" w:rsidR="00B72807" w:rsidRPr="004222BA" w:rsidRDefault="004222BA" w:rsidP="004222BA">
            <w:pPr>
              <w:pStyle w:val="CompactoOE3"/>
              <w:spacing w:after="0"/>
              <w:rPr>
                <w:sz w:val="18"/>
              </w:rPr>
            </w:pPr>
            <w:r w:rsidRPr="004222BA">
              <w:rPr>
                <w:sz w:val="18"/>
              </w:rPr>
              <w:t>RF-34</w:t>
            </w:r>
          </w:p>
        </w:tc>
        <w:tc>
          <w:tcPr>
            <w:tcW w:w="778" w:type="pct"/>
            <w:shd w:val="clear" w:color="auto" w:fill="auto"/>
          </w:tcPr>
          <w:p w14:paraId="7DB84884" w14:textId="77777777" w:rsidR="00B72807" w:rsidRPr="004222BA" w:rsidRDefault="004222BA" w:rsidP="004222BA">
            <w:pPr>
              <w:pStyle w:val="CompactoOE3"/>
              <w:spacing w:after="0"/>
              <w:rPr>
                <w:sz w:val="18"/>
              </w:rPr>
            </w:pPr>
            <w:r w:rsidRPr="004222BA">
              <w:rPr>
                <w:sz w:val="18"/>
              </w:rPr>
              <w:t>Edición y reintento de la secuencia</w:t>
            </w:r>
          </w:p>
        </w:tc>
        <w:tc>
          <w:tcPr>
            <w:tcW w:w="3933" w:type="pct"/>
            <w:shd w:val="clear" w:color="auto" w:fill="auto"/>
          </w:tcPr>
          <w:p w14:paraId="21C2EAD6" w14:textId="77777777" w:rsidR="00B72807" w:rsidRPr="004222BA" w:rsidRDefault="004222BA" w:rsidP="004222BA">
            <w:pPr>
              <w:pStyle w:val="CompactoOE3"/>
              <w:spacing w:after="0"/>
              <w:rPr>
                <w:sz w:val="18"/>
              </w:rPr>
            </w:pPr>
            <w:r w:rsidRPr="004222BA">
              <w:rPr>
                <w:rStyle w:val="CdigoenlneaOE3"/>
                <w:sz w:val="18"/>
              </w:rPr>
              <w:t>MazeScene_RF34_TrasUnaEjecucionFallidaLaSecuenciaPermaneceEnPantalla</w:t>
            </w:r>
          </w:p>
        </w:tc>
      </w:tr>
    </w:tbl>
    <w:p w14:paraId="2381460C" w14:textId="77777777" w:rsidR="00B72807" w:rsidRDefault="004222BA">
      <w:pPr>
        <w:pStyle w:val="PrimerprrafoOE3"/>
      </w:pPr>
      <w:r>
        <w:t>La prueba de RF-27 conserva «Seis» en su nombre de cuando el taller tenía seis piezas, aunque compara contra las siete. Las pruebas que cierran el nivel desde el 29 de septiembre se recogen en la Tabla C.7, con el rojo que justificó cada una; las que vigilan una guarda nacieron en verde y se validaron con una mutación del código, revertida después.</w:t>
      </w:r>
    </w:p>
    <w:p w14:paraId="3168EDFC" w14:textId="77777777" w:rsidR="00B72807" w:rsidRDefault="004222BA" w:rsidP="004222BA">
      <w:pPr>
        <w:pStyle w:val="TextoOE3"/>
        <w:keepNext/>
      </w:pPr>
      <w:r>
        <w:rPr>
          <w:b/>
          <w:bCs/>
        </w:rPr>
        <w:t>Tabla C.7.</w:t>
      </w:r>
      <w:r>
        <w:t xml:space="preserve"> Pruebas del Nivel 2 añadidas o ajustadas del 29 de septiembre al 1 de octubre de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306"/>
        <w:gridCol w:w="1401"/>
        <w:gridCol w:w="1255"/>
      </w:tblGrid>
      <w:tr w:rsidR="00B72807" w:rsidRPr="004222BA" w14:paraId="71B14325" w14:textId="77777777" w:rsidTr="004222BA">
        <w:trPr>
          <w:tblHeader/>
        </w:trPr>
        <w:tc>
          <w:tcPr>
            <w:tcW w:w="3457" w:type="pct"/>
            <w:shd w:val="clear" w:color="auto" w:fill="D9D9D9"/>
          </w:tcPr>
          <w:p w14:paraId="217EBC28" w14:textId="77777777" w:rsidR="00B72807" w:rsidRPr="004222BA" w:rsidRDefault="004222BA" w:rsidP="004222BA">
            <w:pPr>
              <w:pStyle w:val="CompactoOE3"/>
              <w:spacing w:after="0"/>
              <w:rPr>
                <w:b/>
                <w:sz w:val="18"/>
              </w:rPr>
            </w:pPr>
            <w:r w:rsidRPr="004222BA">
              <w:rPr>
                <w:b/>
                <w:sz w:val="18"/>
              </w:rPr>
              <w:lastRenderedPageBreak/>
              <w:t>Prueba</w:t>
            </w:r>
          </w:p>
        </w:tc>
        <w:tc>
          <w:tcPr>
            <w:tcW w:w="815" w:type="pct"/>
            <w:shd w:val="clear" w:color="auto" w:fill="D9D9D9"/>
          </w:tcPr>
          <w:p w14:paraId="16051BAE" w14:textId="77777777" w:rsidR="00B72807" w:rsidRPr="004222BA" w:rsidRDefault="004222BA" w:rsidP="004222BA">
            <w:pPr>
              <w:pStyle w:val="CompactoOE3"/>
              <w:spacing w:after="0"/>
              <w:rPr>
                <w:b/>
                <w:sz w:val="18"/>
              </w:rPr>
            </w:pPr>
            <w:r w:rsidRPr="004222BA">
              <w:rPr>
                <w:b/>
                <w:sz w:val="18"/>
              </w:rPr>
              <w:t>Qué fija</w:t>
            </w:r>
          </w:p>
        </w:tc>
        <w:tc>
          <w:tcPr>
            <w:tcW w:w="728" w:type="pct"/>
            <w:shd w:val="clear" w:color="auto" w:fill="D9D9D9"/>
          </w:tcPr>
          <w:p w14:paraId="5D03B12F" w14:textId="77777777" w:rsidR="00B72807" w:rsidRPr="004222BA" w:rsidRDefault="004222BA" w:rsidP="004222BA">
            <w:pPr>
              <w:pStyle w:val="CompactoOE3"/>
              <w:spacing w:after="0"/>
              <w:rPr>
                <w:b/>
                <w:sz w:val="18"/>
              </w:rPr>
            </w:pPr>
            <w:r w:rsidRPr="004222BA">
              <w:rPr>
                <w:b/>
                <w:sz w:val="18"/>
              </w:rPr>
              <w:t>Origen y rojo previo</w:t>
            </w:r>
          </w:p>
        </w:tc>
      </w:tr>
      <w:tr w:rsidR="00B72807" w:rsidRPr="004222BA" w14:paraId="53D4B39B" w14:textId="77777777" w:rsidTr="004222BA">
        <w:tc>
          <w:tcPr>
            <w:tcW w:w="3457" w:type="pct"/>
            <w:shd w:val="clear" w:color="auto" w:fill="auto"/>
          </w:tcPr>
          <w:p w14:paraId="3869D1EF" w14:textId="77777777" w:rsidR="00B72807" w:rsidRPr="004222BA" w:rsidRDefault="004222BA" w:rsidP="004222BA">
            <w:pPr>
              <w:pStyle w:val="CompactoOE3"/>
              <w:spacing w:after="0"/>
              <w:rPr>
                <w:sz w:val="18"/>
              </w:rPr>
            </w:pPr>
            <w:r w:rsidRPr="004222BA">
              <w:rPr>
                <w:rStyle w:val="CdigoenlneaOE3"/>
                <w:sz w:val="18"/>
              </w:rPr>
              <w:t>WheelLevel_RNF13_RecorreElNivel2CompletoHastaElMenuConNivel3Desbloqueado</w:t>
            </w:r>
          </w:p>
        </w:tc>
        <w:tc>
          <w:tcPr>
            <w:tcW w:w="815" w:type="pct"/>
            <w:shd w:val="clear" w:color="auto" w:fill="auto"/>
          </w:tcPr>
          <w:p w14:paraId="4EA7A274" w14:textId="77777777" w:rsidR="00B72807" w:rsidRPr="004222BA" w:rsidRDefault="004222BA" w:rsidP="004222BA">
            <w:pPr>
              <w:pStyle w:val="CompactoOE3"/>
              <w:spacing w:after="0"/>
              <w:rPr>
                <w:sz w:val="18"/>
              </w:rPr>
            </w:pPr>
            <w:r w:rsidRPr="004222BA">
              <w:rPr>
                <w:sz w:val="18"/>
              </w:rPr>
              <w:t>La 2.5 se ve con el Nivel 3 bloqueado y sin «Omitir»</w:t>
            </w:r>
          </w:p>
        </w:tc>
        <w:tc>
          <w:tcPr>
            <w:tcW w:w="728" w:type="pct"/>
            <w:shd w:val="clear" w:color="auto" w:fill="auto"/>
          </w:tcPr>
          <w:p w14:paraId="101013CF" w14:textId="77777777" w:rsidR="00B72807" w:rsidRPr="004222BA" w:rsidRDefault="004222BA" w:rsidP="004222BA">
            <w:pPr>
              <w:pStyle w:val="CompactoOE3"/>
              <w:spacing w:after="0"/>
              <w:rPr>
                <w:sz w:val="18"/>
              </w:rPr>
            </w:pPr>
            <w:r w:rsidRPr="004222BA">
              <w:rPr>
                <w:rStyle w:val="CdigoenlneaOE3"/>
                <w:sz w:val="18"/>
              </w:rPr>
              <w:t>d105838</w:t>
            </w:r>
            <w:r w:rsidRPr="004222BA">
              <w:rPr>
                <w:sz w:val="18"/>
              </w:rPr>
              <w:t>; mutación que desbloqueaba al llegar al refugio</w:t>
            </w:r>
          </w:p>
        </w:tc>
      </w:tr>
      <w:tr w:rsidR="00B72807" w:rsidRPr="004222BA" w14:paraId="04690E18" w14:textId="77777777" w:rsidTr="004222BA">
        <w:tc>
          <w:tcPr>
            <w:tcW w:w="3457" w:type="pct"/>
            <w:shd w:val="clear" w:color="auto" w:fill="auto"/>
          </w:tcPr>
          <w:p w14:paraId="21FB1F1F" w14:textId="77777777" w:rsidR="00B72807" w:rsidRPr="004222BA" w:rsidRDefault="004222BA" w:rsidP="004222BA">
            <w:pPr>
              <w:pStyle w:val="CompactoOE3"/>
              <w:spacing w:after="0"/>
              <w:rPr>
                <w:sz w:val="18"/>
              </w:rPr>
            </w:pPr>
            <w:r w:rsidRPr="004222BA">
              <w:rPr>
                <w:rStyle w:val="CdigoenlneaOE3"/>
                <w:sz w:val="18"/>
              </w:rPr>
              <w:t>LevelSummary_RF45_DobleClicEnContinuarMientrasCargaElResumenSeQuedaEnElResumen</w:t>
            </w:r>
          </w:p>
        </w:tc>
        <w:tc>
          <w:tcPr>
            <w:tcW w:w="815" w:type="pct"/>
            <w:shd w:val="clear" w:color="auto" w:fill="auto"/>
          </w:tcPr>
          <w:p w14:paraId="39E5AB9F" w14:textId="77777777" w:rsidR="00B72807" w:rsidRPr="004222BA" w:rsidRDefault="004222BA" w:rsidP="004222BA">
            <w:pPr>
              <w:pStyle w:val="CompactoOE3"/>
              <w:spacing w:after="0"/>
              <w:rPr>
                <w:sz w:val="18"/>
              </w:rPr>
            </w:pPr>
            <w:r w:rsidRPr="004222BA">
              <w:rPr>
                <w:sz w:val="18"/>
              </w:rPr>
              <w:t>Un doble clic al salir de la 2.5 no salta el resumen</w:t>
            </w:r>
          </w:p>
        </w:tc>
        <w:tc>
          <w:tcPr>
            <w:tcW w:w="728" w:type="pct"/>
            <w:shd w:val="clear" w:color="auto" w:fill="auto"/>
          </w:tcPr>
          <w:p w14:paraId="3AF5D7EA" w14:textId="77777777" w:rsidR="00B72807" w:rsidRPr="004222BA" w:rsidRDefault="004222BA" w:rsidP="004222BA">
            <w:pPr>
              <w:pStyle w:val="CompactoOE3"/>
              <w:spacing w:after="0"/>
              <w:rPr>
                <w:sz w:val="18"/>
              </w:rPr>
            </w:pPr>
            <w:r w:rsidRPr="004222BA">
              <w:rPr>
                <w:rStyle w:val="CdigoenlneaOE3"/>
                <w:sz w:val="18"/>
              </w:rPr>
              <w:t>d105838</w:t>
            </w:r>
            <w:r w:rsidRPr="004222BA">
              <w:rPr>
                <w:sz w:val="18"/>
              </w:rPr>
              <w:t>; el segundo clic llevaba al menú</w:t>
            </w:r>
          </w:p>
        </w:tc>
      </w:tr>
      <w:tr w:rsidR="00B72807" w:rsidRPr="004222BA" w14:paraId="5428EE72" w14:textId="77777777" w:rsidTr="004222BA">
        <w:tc>
          <w:tcPr>
            <w:tcW w:w="3457" w:type="pct"/>
            <w:shd w:val="clear" w:color="auto" w:fill="auto"/>
          </w:tcPr>
          <w:p w14:paraId="4D4E5947" w14:textId="77777777" w:rsidR="00B72807" w:rsidRPr="004222BA" w:rsidRDefault="004222BA" w:rsidP="004222BA">
            <w:pPr>
              <w:pStyle w:val="CompactoOE3"/>
              <w:spacing w:after="0"/>
              <w:rPr>
                <w:sz w:val="18"/>
              </w:rPr>
            </w:pPr>
            <w:r w:rsidRPr="004222BA">
              <w:rPr>
                <w:rStyle w:val="CdigoenlneaOE3"/>
                <w:sz w:val="18"/>
              </w:rPr>
              <w:t>ForestScene_RNF19_EmpujarDeshabilitadoLlevaCandado</w:t>
            </w:r>
          </w:p>
        </w:tc>
        <w:tc>
          <w:tcPr>
            <w:tcW w:w="815" w:type="pct"/>
            <w:shd w:val="clear" w:color="auto" w:fill="auto"/>
          </w:tcPr>
          <w:p w14:paraId="51C3D93A" w14:textId="77777777" w:rsidR="00B72807" w:rsidRPr="004222BA" w:rsidRDefault="004222BA" w:rsidP="004222BA">
            <w:pPr>
              <w:pStyle w:val="CompactoOE3"/>
              <w:spacing w:after="0"/>
              <w:rPr>
                <w:sz w:val="18"/>
              </w:rPr>
            </w:pPr>
            <w:r w:rsidRPr="004222BA">
              <w:rPr>
                <w:sz w:val="18"/>
              </w:rPr>
              <w:t>«Empujar» deshabilitado lleva candado</w:t>
            </w:r>
          </w:p>
        </w:tc>
        <w:tc>
          <w:tcPr>
            <w:tcW w:w="728" w:type="pct"/>
            <w:shd w:val="clear" w:color="auto" w:fill="auto"/>
          </w:tcPr>
          <w:p w14:paraId="61715724" w14:textId="77777777" w:rsidR="00B72807" w:rsidRPr="004222BA" w:rsidRDefault="004222BA" w:rsidP="004222BA">
            <w:pPr>
              <w:pStyle w:val="CompactoOE3"/>
              <w:spacing w:after="0"/>
              <w:rPr>
                <w:sz w:val="18"/>
              </w:rPr>
            </w:pPr>
            <w:r w:rsidRPr="004222BA">
              <w:rPr>
                <w:rStyle w:val="CdigoenlneaOE3"/>
                <w:sz w:val="18"/>
              </w:rPr>
              <w:t>37b3cb7</w:t>
            </w:r>
            <w:r w:rsidRPr="004222BA">
              <w:rPr>
                <w:sz w:val="18"/>
              </w:rPr>
              <w:t>, INC-58</w:t>
            </w:r>
          </w:p>
        </w:tc>
      </w:tr>
      <w:tr w:rsidR="00B72807" w:rsidRPr="004222BA" w14:paraId="186247A9" w14:textId="77777777" w:rsidTr="004222BA">
        <w:tc>
          <w:tcPr>
            <w:tcW w:w="3457" w:type="pct"/>
            <w:shd w:val="clear" w:color="auto" w:fill="auto"/>
          </w:tcPr>
          <w:p w14:paraId="41507A9C" w14:textId="77777777" w:rsidR="00B72807" w:rsidRPr="004222BA" w:rsidRDefault="004222BA" w:rsidP="004222BA">
            <w:pPr>
              <w:pStyle w:val="CompactoOE3"/>
              <w:spacing w:after="0"/>
              <w:rPr>
                <w:sz w:val="18"/>
              </w:rPr>
            </w:pPr>
            <w:r w:rsidRPr="004222BA">
              <w:rPr>
                <w:rStyle w:val="CdigoenlneaOE3"/>
                <w:sz w:val="18"/>
              </w:rPr>
              <w:t>MazeScene_RNF19_ElLadoElegidoDeGirarSeDistingueSinColor</w:t>
            </w:r>
          </w:p>
        </w:tc>
        <w:tc>
          <w:tcPr>
            <w:tcW w:w="815" w:type="pct"/>
            <w:shd w:val="clear" w:color="auto" w:fill="auto"/>
          </w:tcPr>
          <w:p w14:paraId="477C7B6D" w14:textId="77777777" w:rsidR="00B72807" w:rsidRPr="004222BA" w:rsidRDefault="004222BA" w:rsidP="004222BA">
            <w:pPr>
              <w:pStyle w:val="CompactoOE3"/>
              <w:spacing w:after="0"/>
              <w:rPr>
                <w:sz w:val="18"/>
              </w:rPr>
            </w:pPr>
            <w:r w:rsidRPr="004222BA">
              <w:rPr>
                <w:sz w:val="18"/>
              </w:rPr>
              <w:t>El lado de «Girar» lleva contorno</w:t>
            </w:r>
          </w:p>
        </w:tc>
        <w:tc>
          <w:tcPr>
            <w:tcW w:w="728" w:type="pct"/>
            <w:shd w:val="clear" w:color="auto" w:fill="auto"/>
          </w:tcPr>
          <w:p w14:paraId="0D97ECC0" w14:textId="77777777" w:rsidR="00B72807" w:rsidRPr="004222BA" w:rsidRDefault="004222BA" w:rsidP="004222BA">
            <w:pPr>
              <w:pStyle w:val="CompactoOE3"/>
              <w:spacing w:after="0"/>
              <w:rPr>
                <w:sz w:val="18"/>
              </w:rPr>
            </w:pPr>
            <w:r w:rsidRPr="004222BA">
              <w:rPr>
                <w:rStyle w:val="CdigoenlneaOE3"/>
                <w:sz w:val="18"/>
              </w:rPr>
              <w:t>37b3cb7</w:t>
            </w:r>
            <w:r w:rsidRPr="004222BA">
              <w:rPr>
                <w:sz w:val="18"/>
              </w:rPr>
              <w:t>, INC-58</w:t>
            </w:r>
          </w:p>
        </w:tc>
      </w:tr>
      <w:tr w:rsidR="00B72807" w:rsidRPr="004222BA" w14:paraId="1EBB0DD3" w14:textId="77777777" w:rsidTr="004222BA">
        <w:tc>
          <w:tcPr>
            <w:tcW w:w="3457" w:type="pct"/>
            <w:shd w:val="clear" w:color="auto" w:fill="auto"/>
          </w:tcPr>
          <w:p w14:paraId="0D63E3EE" w14:textId="77777777" w:rsidR="00B72807" w:rsidRPr="004222BA" w:rsidRDefault="004222BA" w:rsidP="004222BA">
            <w:pPr>
              <w:pStyle w:val="CompactoOE3"/>
              <w:spacing w:after="0"/>
              <w:rPr>
                <w:sz w:val="18"/>
              </w:rPr>
            </w:pPr>
            <w:r w:rsidRPr="004222BA">
              <w:rPr>
                <w:rStyle w:val="CdigoenlneaOE3"/>
                <w:sz w:val="18"/>
              </w:rPr>
              <w:t>WorkshopScene_RF29_SoltarElMazoLejosNoCuentaComoIntento</w:t>
            </w:r>
          </w:p>
        </w:tc>
        <w:tc>
          <w:tcPr>
            <w:tcW w:w="815" w:type="pct"/>
            <w:shd w:val="clear" w:color="auto" w:fill="auto"/>
          </w:tcPr>
          <w:p w14:paraId="4C2BEA84" w14:textId="77777777" w:rsidR="00B72807" w:rsidRPr="004222BA" w:rsidRDefault="004222BA" w:rsidP="004222BA">
            <w:pPr>
              <w:pStyle w:val="CompactoOE3"/>
              <w:spacing w:after="0"/>
              <w:rPr>
                <w:sz w:val="18"/>
              </w:rPr>
            </w:pPr>
            <w:r w:rsidRPr="004222BA">
              <w:rPr>
                <w:sz w:val="18"/>
              </w:rPr>
              <w:t>El mazo soltado lejos no suma intento</w:t>
            </w:r>
          </w:p>
        </w:tc>
        <w:tc>
          <w:tcPr>
            <w:tcW w:w="728" w:type="pct"/>
            <w:shd w:val="clear" w:color="auto" w:fill="auto"/>
          </w:tcPr>
          <w:p w14:paraId="4BD0A79D" w14:textId="77777777" w:rsidR="00B72807" w:rsidRPr="004222BA" w:rsidRDefault="004222BA" w:rsidP="004222BA">
            <w:pPr>
              <w:pStyle w:val="CompactoOE3"/>
              <w:spacing w:after="0"/>
              <w:rPr>
                <w:sz w:val="18"/>
              </w:rPr>
            </w:pPr>
            <w:r w:rsidRPr="004222BA">
              <w:rPr>
                <w:rStyle w:val="CdigoenlneaOE3"/>
                <w:sz w:val="18"/>
              </w:rPr>
              <w:t>37b3cb7</w:t>
            </w:r>
            <w:r w:rsidRPr="004222BA">
              <w:rPr>
                <w:sz w:val="18"/>
              </w:rPr>
              <w:t>, INC-115</w:t>
            </w:r>
          </w:p>
        </w:tc>
      </w:tr>
      <w:tr w:rsidR="00B72807" w:rsidRPr="004222BA" w14:paraId="11260052" w14:textId="77777777" w:rsidTr="004222BA">
        <w:tc>
          <w:tcPr>
            <w:tcW w:w="3457" w:type="pct"/>
            <w:shd w:val="clear" w:color="auto" w:fill="auto"/>
          </w:tcPr>
          <w:p w14:paraId="090E1EB0" w14:textId="77777777" w:rsidR="00B72807" w:rsidRPr="004222BA" w:rsidRDefault="004222BA" w:rsidP="004222BA">
            <w:pPr>
              <w:pStyle w:val="CompactoOE3"/>
              <w:spacing w:after="0"/>
              <w:rPr>
                <w:sz w:val="18"/>
              </w:rPr>
            </w:pPr>
            <w:r w:rsidRPr="004222BA">
              <w:rPr>
                <w:rStyle w:val="CdigoenlneaOE3"/>
                <w:sz w:val="18"/>
              </w:rPr>
              <w:t>Content_INC54_LaEscena23PintaTodasLasPiezasDelTaller</w:t>
            </w:r>
          </w:p>
        </w:tc>
        <w:tc>
          <w:tcPr>
            <w:tcW w:w="815" w:type="pct"/>
            <w:shd w:val="clear" w:color="auto" w:fill="auto"/>
          </w:tcPr>
          <w:p w14:paraId="7DBC00E7" w14:textId="77777777" w:rsidR="00B72807" w:rsidRPr="004222BA" w:rsidRDefault="004222BA" w:rsidP="004222BA">
            <w:pPr>
              <w:pStyle w:val="CompactoOE3"/>
              <w:spacing w:after="0"/>
              <w:rPr>
                <w:sz w:val="18"/>
              </w:rPr>
            </w:pPr>
            <w:r w:rsidRPr="004222BA">
              <w:rPr>
                <w:sz w:val="18"/>
              </w:rPr>
              <w:t>La 2.3 pinta la cuerda</w:t>
            </w:r>
          </w:p>
        </w:tc>
        <w:tc>
          <w:tcPr>
            <w:tcW w:w="728" w:type="pct"/>
            <w:shd w:val="clear" w:color="auto" w:fill="auto"/>
          </w:tcPr>
          <w:p w14:paraId="307B9C40" w14:textId="77777777" w:rsidR="00B72807" w:rsidRPr="004222BA" w:rsidRDefault="004222BA" w:rsidP="004222BA">
            <w:pPr>
              <w:pStyle w:val="CompactoOE3"/>
              <w:spacing w:after="0"/>
              <w:rPr>
                <w:sz w:val="18"/>
              </w:rPr>
            </w:pPr>
            <w:r w:rsidRPr="004222BA">
              <w:rPr>
                <w:rStyle w:val="CdigoenlneaOE3"/>
                <w:sz w:val="18"/>
              </w:rPr>
              <w:t>37b3cb7</w:t>
            </w:r>
            <w:r w:rsidRPr="004222BA">
              <w:rPr>
                <w:sz w:val="18"/>
              </w:rPr>
              <w:t>, INC-54</w:t>
            </w:r>
          </w:p>
        </w:tc>
      </w:tr>
      <w:tr w:rsidR="00B72807" w:rsidRPr="004222BA" w14:paraId="5B4621A6" w14:textId="77777777" w:rsidTr="004222BA">
        <w:tc>
          <w:tcPr>
            <w:tcW w:w="3457" w:type="pct"/>
            <w:shd w:val="clear" w:color="auto" w:fill="auto"/>
          </w:tcPr>
          <w:p w14:paraId="79E6FEAF" w14:textId="77777777" w:rsidR="00B72807" w:rsidRPr="004222BA" w:rsidRDefault="004222BA" w:rsidP="004222BA">
            <w:pPr>
              <w:pStyle w:val="CompactoOE3"/>
              <w:spacing w:after="0"/>
              <w:rPr>
                <w:sz w:val="18"/>
              </w:rPr>
            </w:pPr>
            <w:r w:rsidRPr="004222BA">
              <w:rPr>
                <w:rStyle w:val="CdigoenlneaOE3"/>
                <w:sz w:val="18"/>
              </w:rPr>
              <w:t>PauseMenu_HU17_OfreceExactamenteReanudarReiniciarYVolverAlMenuDeNiveles</w:t>
            </w:r>
          </w:p>
        </w:tc>
        <w:tc>
          <w:tcPr>
            <w:tcW w:w="815" w:type="pct"/>
            <w:shd w:val="clear" w:color="auto" w:fill="auto"/>
          </w:tcPr>
          <w:p w14:paraId="2DC588EB" w14:textId="77777777" w:rsidR="00B72807" w:rsidRPr="004222BA" w:rsidRDefault="004222BA" w:rsidP="004222BA">
            <w:pPr>
              <w:pStyle w:val="CompactoOE3"/>
              <w:spacing w:after="0"/>
              <w:rPr>
                <w:sz w:val="18"/>
              </w:rPr>
            </w:pPr>
            <w:r w:rsidRPr="004222BA">
              <w:rPr>
                <w:sz w:val="18"/>
              </w:rPr>
              <w:t>Los tres rótulos del mockup 6</w:t>
            </w:r>
          </w:p>
        </w:tc>
        <w:tc>
          <w:tcPr>
            <w:tcW w:w="728" w:type="pct"/>
            <w:shd w:val="clear" w:color="auto" w:fill="auto"/>
          </w:tcPr>
          <w:p w14:paraId="0E227744" w14:textId="77777777" w:rsidR="00B72807" w:rsidRPr="004222BA" w:rsidRDefault="004222BA" w:rsidP="004222BA">
            <w:pPr>
              <w:pStyle w:val="CompactoOE3"/>
              <w:spacing w:after="0"/>
              <w:rPr>
                <w:sz w:val="18"/>
              </w:rPr>
            </w:pPr>
            <w:r w:rsidRPr="004222BA">
              <w:rPr>
                <w:rStyle w:val="CdigoenlneaOE3"/>
                <w:sz w:val="18"/>
              </w:rPr>
              <w:t>37b3cb7</w:t>
            </w:r>
            <w:r w:rsidRPr="004222BA">
              <w:rPr>
                <w:sz w:val="18"/>
              </w:rPr>
              <w:t>, INC-49</w:t>
            </w:r>
          </w:p>
        </w:tc>
      </w:tr>
      <w:tr w:rsidR="00B72807" w:rsidRPr="004222BA" w14:paraId="029B086F" w14:textId="77777777" w:rsidTr="004222BA">
        <w:tc>
          <w:tcPr>
            <w:tcW w:w="3457" w:type="pct"/>
            <w:shd w:val="clear" w:color="auto" w:fill="auto"/>
          </w:tcPr>
          <w:p w14:paraId="2C85D51E" w14:textId="77777777" w:rsidR="00B72807" w:rsidRPr="004222BA" w:rsidRDefault="004222BA" w:rsidP="004222BA">
            <w:pPr>
              <w:pStyle w:val="CompactoOE3"/>
              <w:spacing w:after="0"/>
              <w:rPr>
                <w:sz w:val="18"/>
              </w:rPr>
            </w:pPr>
            <w:r w:rsidRPr="004222BA">
              <w:rPr>
                <w:rStyle w:val="CdigoenlneaOE3"/>
                <w:sz w:val="18"/>
              </w:rPr>
              <w:t>WheelLevelConfig_RF05_LaCajaColocadaEsLaQueLaEscena22DibujaAlAbrir</w:t>
            </w:r>
          </w:p>
        </w:tc>
        <w:tc>
          <w:tcPr>
            <w:tcW w:w="815" w:type="pct"/>
            <w:shd w:val="clear" w:color="auto" w:fill="auto"/>
          </w:tcPr>
          <w:p w14:paraId="254DA463" w14:textId="77777777" w:rsidR="00B72807" w:rsidRPr="004222BA" w:rsidRDefault="004222BA" w:rsidP="004222BA">
            <w:pPr>
              <w:pStyle w:val="CompactoOE3"/>
              <w:spacing w:after="0"/>
              <w:rPr>
                <w:sz w:val="18"/>
              </w:rPr>
            </w:pPr>
            <w:r w:rsidRPr="004222BA">
              <w:rPr>
                <w:sz w:val="18"/>
              </w:rPr>
              <w:t>La caja de la 2.2 es la que deja el bosque</w:t>
            </w:r>
          </w:p>
        </w:tc>
        <w:tc>
          <w:tcPr>
            <w:tcW w:w="728" w:type="pct"/>
            <w:shd w:val="clear" w:color="auto" w:fill="auto"/>
          </w:tcPr>
          <w:p w14:paraId="2EA81E31" w14:textId="77777777" w:rsidR="00B72807" w:rsidRPr="004222BA" w:rsidRDefault="004222BA" w:rsidP="004222BA">
            <w:pPr>
              <w:pStyle w:val="CompactoOE3"/>
              <w:spacing w:after="0"/>
              <w:rPr>
                <w:sz w:val="18"/>
              </w:rPr>
            </w:pPr>
            <w:r w:rsidRPr="004222BA">
              <w:rPr>
                <w:sz w:val="18"/>
              </w:rPr>
              <w:t>D10-2; la caja estaba a 0,545 frente a 0,5089</w:t>
            </w:r>
          </w:p>
        </w:tc>
      </w:tr>
      <w:tr w:rsidR="00B72807" w:rsidRPr="004222BA" w14:paraId="0FDD47FC" w14:textId="77777777" w:rsidTr="004222BA">
        <w:tc>
          <w:tcPr>
            <w:tcW w:w="3457" w:type="pct"/>
            <w:shd w:val="clear" w:color="auto" w:fill="auto"/>
          </w:tcPr>
          <w:p w14:paraId="109F3A82" w14:textId="77777777" w:rsidR="00B72807" w:rsidRPr="004222BA" w:rsidRDefault="004222BA" w:rsidP="004222BA">
            <w:pPr>
              <w:pStyle w:val="CompactoOE3"/>
              <w:spacing w:after="0"/>
              <w:rPr>
                <w:sz w:val="18"/>
              </w:rPr>
            </w:pPr>
            <w:r w:rsidRPr="004222BA">
              <w:rPr>
                <w:rStyle w:val="CdigoenlneaOE3"/>
                <w:sz w:val="18"/>
              </w:rPr>
              <w:t>AssemblyContent_INC54_LaCarretillaAmarradaEsElDibujoConElQueAbreLaEscena24</w:t>
            </w:r>
          </w:p>
        </w:tc>
        <w:tc>
          <w:tcPr>
            <w:tcW w:w="815" w:type="pct"/>
            <w:shd w:val="clear" w:color="auto" w:fill="auto"/>
          </w:tcPr>
          <w:p w14:paraId="479438D6" w14:textId="77777777" w:rsidR="00B72807" w:rsidRPr="004222BA" w:rsidRDefault="004222BA" w:rsidP="004222BA">
            <w:pPr>
              <w:pStyle w:val="CompactoOE3"/>
              <w:spacing w:after="0"/>
              <w:rPr>
                <w:sz w:val="18"/>
              </w:rPr>
            </w:pPr>
            <w:r w:rsidRPr="004222BA">
              <w:rPr>
                <w:sz w:val="18"/>
              </w:rPr>
              <w:t>El dibujo amarrado es el de la 2.4</w:t>
            </w:r>
          </w:p>
        </w:tc>
        <w:tc>
          <w:tcPr>
            <w:tcW w:w="728" w:type="pct"/>
            <w:shd w:val="clear" w:color="auto" w:fill="auto"/>
          </w:tcPr>
          <w:p w14:paraId="1C554FA6" w14:textId="77777777" w:rsidR="00B72807" w:rsidRPr="004222BA" w:rsidRDefault="004222BA" w:rsidP="004222BA">
            <w:pPr>
              <w:pStyle w:val="CompactoOE3"/>
              <w:spacing w:after="0"/>
              <w:rPr>
                <w:sz w:val="18"/>
              </w:rPr>
            </w:pPr>
            <w:r w:rsidRPr="004222BA">
              <w:rPr>
                <w:sz w:val="18"/>
              </w:rPr>
              <w:t>D10-2; el campo estaba vacío</w:t>
            </w:r>
          </w:p>
        </w:tc>
      </w:tr>
      <w:tr w:rsidR="00B72807" w:rsidRPr="004222BA" w14:paraId="028305E3" w14:textId="77777777" w:rsidTr="004222BA">
        <w:tc>
          <w:tcPr>
            <w:tcW w:w="3457" w:type="pct"/>
            <w:shd w:val="clear" w:color="auto" w:fill="auto"/>
          </w:tcPr>
          <w:p w14:paraId="371F3642" w14:textId="77777777" w:rsidR="00B72807" w:rsidRPr="004222BA" w:rsidRDefault="004222BA" w:rsidP="004222BA">
            <w:pPr>
              <w:pStyle w:val="CompactoOE3"/>
              <w:spacing w:after="0"/>
              <w:rPr>
                <w:sz w:val="18"/>
              </w:rPr>
            </w:pPr>
            <w:r w:rsidRPr="004222BA">
              <w:rPr>
                <w:rStyle w:val="CdigoenlneaOE3"/>
                <w:sz w:val="18"/>
              </w:rPr>
              <w:t>WorkshopScene_INC54_AlAmarrarLaCuerdaLaCarretillaPasaAlDibujoConCuerda</w:t>
            </w:r>
          </w:p>
        </w:tc>
        <w:tc>
          <w:tcPr>
            <w:tcW w:w="815" w:type="pct"/>
            <w:shd w:val="clear" w:color="auto" w:fill="auto"/>
          </w:tcPr>
          <w:p w14:paraId="43716628" w14:textId="77777777" w:rsidR="00B72807" w:rsidRPr="004222BA" w:rsidRDefault="004222BA" w:rsidP="004222BA">
            <w:pPr>
              <w:pStyle w:val="CompactoOE3"/>
              <w:spacing w:after="0"/>
              <w:rPr>
                <w:sz w:val="18"/>
              </w:rPr>
            </w:pPr>
            <w:r w:rsidRPr="004222BA">
              <w:rPr>
                <w:sz w:val="18"/>
              </w:rPr>
              <w:t xml:space="preserve">Al amarrar, la carretilla </w:t>
            </w:r>
            <w:r w:rsidRPr="004222BA">
              <w:rPr>
                <w:sz w:val="18"/>
              </w:rPr>
              <w:lastRenderedPageBreak/>
              <w:t>cambia de dibujo</w:t>
            </w:r>
          </w:p>
        </w:tc>
        <w:tc>
          <w:tcPr>
            <w:tcW w:w="728" w:type="pct"/>
            <w:shd w:val="clear" w:color="auto" w:fill="auto"/>
          </w:tcPr>
          <w:p w14:paraId="7068E0BF" w14:textId="77777777" w:rsidR="00B72807" w:rsidRPr="004222BA" w:rsidRDefault="004222BA" w:rsidP="004222BA">
            <w:pPr>
              <w:pStyle w:val="CompactoOE3"/>
              <w:spacing w:after="0"/>
              <w:rPr>
                <w:sz w:val="18"/>
              </w:rPr>
            </w:pPr>
            <w:r w:rsidRPr="004222BA">
              <w:rPr>
                <w:sz w:val="18"/>
              </w:rPr>
              <w:lastRenderedPageBreak/>
              <w:t xml:space="preserve">D10-2; seguía el </w:t>
            </w:r>
            <w:r w:rsidRPr="004222BA">
              <w:rPr>
                <w:sz w:val="18"/>
              </w:rPr>
              <w:lastRenderedPageBreak/>
              <w:t>cuarto dibujo</w:t>
            </w:r>
          </w:p>
        </w:tc>
      </w:tr>
      <w:tr w:rsidR="00B72807" w:rsidRPr="004222BA" w14:paraId="7C050D56" w14:textId="77777777" w:rsidTr="004222BA">
        <w:tc>
          <w:tcPr>
            <w:tcW w:w="3457" w:type="pct"/>
            <w:shd w:val="clear" w:color="auto" w:fill="auto"/>
          </w:tcPr>
          <w:p w14:paraId="77858ABC" w14:textId="77777777" w:rsidR="00B72807" w:rsidRPr="004222BA" w:rsidRDefault="004222BA" w:rsidP="004222BA">
            <w:pPr>
              <w:pStyle w:val="CompactoOE3"/>
              <w:spacing w:after="0"/>
              <w:rPr>
                <w:sz w:val="18"/>
              </w:rPr>
            </w:pPr>
            <w:r w:rsidRPr="004222BA">
              <w:rPr>
                <w:rStyle w:val="CdigoenlneaOE3"/>
                <w:sz w:val="18"/>
              </w:rPr>
              <w:lastRenderedPageBreak/>
              <w:t>WheelLevel_RNF20_ContrasteSuficienteEnLasTresEscenas</w:t>
            </w:r>
          </w:p>
        </w:tc>
        <w:tc>
          <w:tcPr>
            <w:tcW w:w="815" w:type="pct"/>
            <w:shd w:val="clear" w:color="auto" w:fill="auto"/>
          </w:tcPr>
          <w:p w14:paraId="5928541F" w14:textId="77777777" w:rsidR="00B72807" w:rsidRPr="004222BA" w:rsidRDefault="004222BA" w:rsidP="004222BA">
            <w:pPr>
              <w:pStyle w:val="CompactoOE3"/>
              <w:spacing w:after="0"/>
              <w:rPr>
                <w:sz w:val="18"/>
              </w:rPr>
            </w:pPr>
            <w:r w:rsidRPr="004222BA">
              <w:rPr>
                <w:sz w:val="18"/>
              </w:rPr>
              <w:t>Cada texto va sobre su marco</w:t>
            </w:r>
          </w:p>
        </w:tc>
        <w:tc>
          <w:tcPr>
            <w:tcW w:w="728" w:type="pct"/>
            <w:shd w:val="clear" w:color="auto" w:fill="auto"/>
          </w:tcPr>
          <w:p w14:paraId="7B30038C" w14:textId="77777777" w:rsidR="00B72807" w:rsidRPr="004222BA" w:rsidRDefault="004222BA" w:rsidP="004222BA">
            <w:pPr>
              <w:pStyle w:val="CompactoOE3"/>
              <w:spacing w:after="0"/>
              <w:rPr>
                <w:sz w:val="18"/>
              </w:rPr>
            </w:pPr>
            <w:r w:rsidRPr="004222BA">
              <w:rPr>
                <w:sz w:val="18"/>
              </w:rPr>
              <w:t>D10-5; dos mutaciones que colgaban el mensaje del entorno</w:t>
            </w:r>
          </w:p>
        </w:tc>
      </w:tr>
      <w:tr w:rsidR="00B72807" w:rsidRPr="004222BA" w14:paraId="016DE769" w14:textId="77777777" w:rsidTr="004222BA">
        <w:tc>
          <w:tcPr>
            <w:tcW w:w="3457" w:type="pct"/>
            <w:shd w:val="clear" w:color="auto" w:fill="auto"/>
          </w:tcPr>
          <w:p w14:paraId="68DDA9A1" w14:textId="77777777" w:rsidR="00B72807" w:rsidRPr="004222BA" w:rsidRDefault="004222BA" w:rsidP="004222BA">
            <w:pPr>
              <w:pStyle w:val="CompactoOE3"/>
              <w:spacing w:after="0"/>
              <w:rPr>
                <w:sz w:val="18"/>
              </w:rPr>
            </w:pPr>
            <w:r w:rsidRPr="004222BA">
              <w:rPr>
                <w:rStyle w:val="CdigoenlneaOE3"/>
                <w:sz w:val="18"/>
              </w:rPr>
              <w:t>NarrativeScene_RF05_CapturaDelPrimerCuadroDeLaEscena22</w:t>
            </w:r>
          </w:p>
        </w:tc>
        <w:tc>
          <w:tcPr>
            <w:tcW w:w="815" w:type="pct"/>
            <w:shd w:val="clear" w:color="auto" w:fill="auto"/>
          </w:tcPr>
          <w:p w14:paraId="1AC17C67" w14:textId="77777777" w:rsidR="00B72807" w:rsidRPr="004222BA" w:rsidRDefault="004222BA" w:rsidP="004222BA">
            <w:pPr>
              <w:pStyle w:val="CompactoOE3"/>
              <w:spacing w:after="0"/>
              <w:rPr>
                <w:sz w:val="18"/>
              </w:rPr>
            </w:pPr>
            <w:r w:rsidRPr="004222BA">
              <w:rPr>
                <w:sz w:val="18"/>
              </w:rPr>
              <w:t>Captura del primer cuadro de la 2.2</w:t>
            </w:r>
          </w:p>
        </w:tc>
        <w:tc>
          <w:tcPr>
            <w:tcW w:w="728" w:type="pct"/>
            <w:shd w:val="clear" w:color="auto" w:fill="auto"/>
          </w:tcPr>
          <w:p w14:paraId="0BCE3903" w14:textId="77777777" w:rsidR="00B72807" w:rsidRPr="004222BA" w:rsidRDefault="004222BA" w:rsidP="004222BA">
            <w:pPr>
              <w:pStyle w:val="CompactoOE3"/>
              <w:spacing w:after="0"/>
              <w:rPr>
                <w:sz w:val="18"/>
              </w:rPr>
            </w:pPr>
            <w:r w:rsidRPr="004222BA">
              <w:rPr>
                <w:sz w:val="18"/>
              </w:rPr>
              <w:t>01/10; verificación visual</w:t>
            </w:r>
          </w:p>
        </w:tc>
      </w:tr>
      <w:tr w:rsidR="00B72807" w:rsidRPr="004222BA" w14:paraId="69FE5F55" w14:textId="77777777" w:rsidTr="004222BA">
        <w:tc>
          <w:tcPr>
            <w:tcW w:w="3457" w:type="pct"/>
            <w:shd w:val="clear" w:color="auto" w:fill="auto"/>
          </w:tcPr>
          <w:p w14:paraId="705346E9" w14:textId="77777777" w:rsidR="00B72807" w:rsidRPr="004222BA" w:rsidRDefault="004222BA" w:rsidP="004222BA">
            <w:pPr>
              <w:pStyle w:val="CompactoOE3"/>
              <w:spacing w:after="0"/>
              <w:rPr>
                <w:sz w:val="18"/>
              </w:rPr>
            </w:pPr>
            <w:r w:rsidRPr="004222BA">
              <w:rPr>
                <w:rStyle w:val="CdigoenlneaOE3"/>
                <w:sz w:val="18"/>
              </w:rPr>
              <w:t>MazeScene_RF34_ReordenarUnBloqueEsUnSoloGestoYNoQuedaPegado</w:t>
            </w:r>
          </w:p>
        </w:tc>
        <w:tc>
          <w:tcPr>
            <w:tcW w:w="815" w:type="pct"/>
            <w:shd w:val="clear" w:color="auto" w:fill="auto"/>
          </w:tcPr>
          <w:p w14:paraId="45D45973" w14:textId="77777777" w:rsidR="00B72807" w:rsidRPr="004222BA" w:rsidRDefault="004222BA" w:rsidP="004222BA">
            <w:pPr>
              <w:pStyle w:val="CompactoOE3"/>
              <w:spacing w:after="0"/>
              <w:rPr>
                <w:sz w:val="18"/>
              </w:rPr>
            </w:pPr>
            <w:r w:rsidRPr="004222BA">
              <w:rPr>
                <w:sz w:val="18"/>
              </w:rPr>
              <w:t>Reordenar es un solo gesto y nada sigue al cursor</w:t>
            </w:r>
          </w:p>
        </w:tc>
        <w:tc>
          <w:tcPr>
            <w:tcW w:w="728" w:type="pct"/>
            <w:shd w:val="clear" w:color="auto" w:fill="auto"/>
          </w:tcPr>
          <w:p w14:paraId="7E785914" w14:textId="77777777" w:rsidR="00B72807" w:rsidRPr="004222BA" w:rsidRDefault="004222BA" w:rsidP="004222BA">
            <w:pPr>
              <w:pStyle w:val="CompactoOE3"/>
              <w:spacing w:after="0"/>
              <w:rPr>
                <w:sz w:val="18"/>
              </w:rPr>
            </w:pPr>
            <w:r w:rsidRPr="004222BA">
              <w:rPr>
                <w:sz w:val="18"/>
              </w:rPr>
              <w:t>Ejecutable del corte; el bloque quedaba pegado al cursor</w:t>
            </w:r>
          </w:p>
        </w:tc>
      </w:tr>
      <w:tr w:rsidR="00B72807" w:rsidRPr="004222BA" w14:paraId="490D892C" w14:textId="77777777" w:rsidTr="004222BA">
        <w:tc>
          <w:tcPr>
            <w:tcW w:w="3457" w:type="pct"/>
            <w:shd w:val="clear" w:color="auto" w:fill="auto"/>
          </w:tcPr>
          <w:p w14:paraId="5E9C1E83" w14:textId="77777777" w:rsidR="00B72807" w:rsidRPr="004222BA" w:rsidRDefault="004222BA" w:rsidP="004222BA">
            <w:pPr>
              <w:pStyle w:val="CompactoOE3"/>
              <w:spacing w:after="0"/>
              <w:rPr>
                <w:sz w:val="18"/>
              </w:rPr>
            </w:pPr>
            <w:r w:rsidRPr="004222BA">
              <w:rPr>
                <w:rStyle w:val="CdigoenlneaOE3"/>
                <w:sz w:val="18"/>
              </w:rPr>
              <w:t>MazeScene_RF34_RetirarYReordenarArrastrandoCuentanSoloLasEdicionesHechas</w:t>
            </w:r>
            <w:r w:rsidRPr="004222BA">
              <w:rPr>
                <w:sz w:val="18"/>
              </w:rPr>
              <w:t xml:space="preserve"> y </w:t>
            </w:r>
            <w:r w:rsidRPr="004222BA">
              <w:rPr>
                <w:rStyle w:val="CdigoenlneaOE3"/>
                <w:sz w:val="18"/>
              </w:rPr>
              <w:t>MazeScene_RF34_UnClicSinMoverSobreUnBloqueLoDejaDondeEstabaYNoCuentaEdicion</w:t>
            </w:r>
          </w:p>
        </w:tc>
        <w:tc>
          <w:tcPr>
            <w:tcW w:w="815" w:type="pct"/>
            <w:shd w:val="clear" w:color="auto" w:fill="auto"/>
          </w:tcPr>
          <w:p w14:paraId="264B713E" w14:textId="77777777" w:rsidR="00B72807" w:rsidRPr="004222BA" w:rsidRDefault="004222BA" w:rsidP="004222BA">
            <w:pPr>
              <w:pStyle w:val="CompactoOE3"/>
              <w:spacing w:after="0"/>
              <w:rPr>
                <w:sz w:val="18"/>
              </w:rPr>
            </w:pPr>
            <w:r w:rsidRPr="004222BA">
              <w:rPr>
                <w:sz w:val="18"/>
              </w:rPr>
              <w:t>El indicador de errores corregidos cuenta solo lo que el estudiante editó</w:t>
            </w:r>
          </w:p>
        </w:tc>
        <w:tc>
          <w:tcPr>
            <w:tcW w:w="728" w:type="pct"/>
            <w:shd w:val="clear" w:color="auto" w:fill="auto"/>
          </w:tcPr>
          <w:p w14:paraId="37440F59" w14:textId="77777777" w:rsidR="00B72807" w:rsidRPr="004222BA" w:rsidRDefault="004222BA" w:rsidP="004222BA">
            <w:pPr>
              <w:pStyle w:val="CompactoOE3"/>
              <w:spacing w:after="0"/>
              <w:rPr>
                <w:sz w:val="18"/>
              </w:rPr>
            </w:pPr>
            <w:r w:rsidRPr="004222BA">
              <w:rPr>
                <w:sz w:val="18"/>
              </w:rPr>
              <w:t>Ejecutable del corte; el bloque pegado fabricaba ediciones</w:t>
            </w:r>
          </w:p>
        </w:tc>
      </w:tr>
      <w:tr w:rsidR="00B72807" w:rsidRPr="004222BA" w14:paraId="60994C94" w14:textId="77777777" w:rsidTr="004222BA">
        <w:tc>
          <w:tcPr>
            <w:tcW w:w="3457" w:type="pct"/>
            <w:shd w:val="clear" w:color="auto" w:fill="auto"/>
          </w:tcPr>
          <w:p w14:paraId="27542D89" w14:textId="77777777" w:rsidR="00B72807" w:rsidRPr="004222BA" w:rsidRDefault="004222BA" w:rsidP="004222BA">
            <w:pPr>
              <w:pStyle w:val="CompactoOE3"/>
              <w:spacing w:after="0"/>
              <w:rPr>
                <w:sz w:val="18"/>
              </w:rPr>
            </w:pPr>
            <w:r w:rsidRPr="004222BA">
              <w:rPr>
                <w:rStyle w:val="CdigoenlneaOE3"/>
                <w:sz w:val="18"/>
              </w:rPr>
              <w:t>MazeScene_RF32_AlEjecutarLaListaMuestraElBloqueEnCurso</w:t>
            </w:r>
          </w:p>
        </w:tc>
        <w:tc>
          <w:tcPr>
            <w:tcW w:w="815" w:type="pct"/>
            <w:shd w:val="clear" w:color="auto" w:fill="auto"/>
          </w:tcPr>
          <w:p w14:paraId="63639E5C" w14:textId="77777777" w:rsidR="00B72807" w:rsidRPr="004222BA" w:rsidRDefault="004222BA" w:rsidP="004222BA">
            <w:pPr>
              <w:pStyle w:val="CompactoOE3"/>
              <w:spacing w:after="0"/>
              <w:rPr>
                <w:sz w:val="18"/>
              </w:rPr>
            </w:pPr>
            <w:r w:rsidRPr="004222BA">
              <w:rPr>
                <w:sz w:val="18"/>
              </w:rPr>
              <w:t>Con la lista desplazada, el bloque en curso se ve</w:t>
            </w:r>
          </w:p>
        </w:tc>
        <w:tc>
          <w:tcPr>
            <w:tcW w:w="728" w:type="pct"/>
            <w:shd w:val="clear" w:color="auto" w:fill="auto"/>
          </w:tcPr>
          <w:p w14:paraId="7FBF1519" w14:textId="77777777" w:rsidR="00B72807" w:rsidRPr="004222BA" w:rsidRDefault="004222BA" w:rsidP="004222BA">
            <w:pPr>
              <w:pStyle w:val="CompactoOE3"/>
              <w:spacing w:after="0"/>
              <w:rPr>
                <w:sz w:val="18"/>
              </w:rPr>
            </w:pPr>
            <w:r w:rsidRPr="004222BA">
              <w:rPr>
                <w:sz w:val="18"/>
              </w:rPr>
              <w:t>Ejecutable del corte; se ejecutaba fuera de la vista</w:t>
            </w:r>
          </w:p>
        </w:tc>
      </w:tr>
      <w:tr w:rsidR="00B72807" w:rsidRPr="004222BA" w14:paraId="69B1C6FD" w14:textId="77777777" w:rsidTr="004222BA">
        <w:tc>
          <w:tcPr>
            <w:tcW w:w="3457" w:type="pct"/>
            <w:shd w:val="clear" w:color="auto" w:fill="auto"/>
          </w:tcPr>
          <w:p w14:paraId="741BA434" w14:textId="77777777" w:rsidR="00B72807" w:rsidRPr="004222BA" w:rsidRDefault="004222BA" w:rsidP="004222BA">
            <w:pPr>
              <w:pStyle w:val="CompactoOE3"/>
              <w:spacing w:after="0"/>
              <w:rPr>
                <w:sz w:val="18"/>
              </w:rPr>
            </w:pPr>
            <w:r w:rsidRPr="004222BA">
              <w:rPr>
                <w:rStyle w:val="CdigoenlneaOE3"/>
                <w:sz w:val="18"/>
              </w:rPr>
              <w:t>MazeScene_RF34_TrasLaPapeleraConElCajonCerradoLasFilasLaOfrecen</w:t>
            </w:r>
            <w:r w:rsidRPr="004222BA">
              <w:rPr>
                <w:sz w:val="18"/>
              </w:rPr>
              <w:t xml:space="preserve"> y </w:t>
            </w:r>
            <w:r w:rsidRPr="004222BA">
              <w:rPr>
                <w:rStyle w:val="CdigoenlneaOE3"/>
                <w:sz w:val="18"/>
              </w:rPr>
              <w:t>MazeScene_RF34_TrasRetirarArrastrandoLasFilasOfrecenLaPapelera</w:t>
            </w:r>
          </w:p>
        </w:tc>
        <w:tc>
          <w:tcPr>
            <w:tcW w:w="815" w:type="pct"/>
            <w:shd w:val="clear" w:color="auto" w:fill="auto"/>
          </w:tcPr>
          <w:p w14:paraId="637741F2" w14:textId="77777777" w:rsidR="00B72807" w:rsidRPr="004222BA" w:rsidRDefault="004222BA" w:rsidP="004222BA">
            <w:pPr>
              <w:pStyle w:val="CompactoOE3"/>
              <w:spacing w:after="0"/>
              <w:rPr>
                <w:sz w:val="18"/>
              </w:rPr>
            </w:pPr>
            <w:r w:rsidRPr="004222BA">
              <w:rPr>
                <w:sz w:val="18"/>
              </w:rPr>
              <w:t>Tras retirar, la papelera sigue a mano</w:t>
            </w:r>
          </w:p>
        </w:tc>
        <w:tc>
          <w:tcPr>
            <w:tcW w:w="728" w:type="pct"/>
            <w:shd w:val="clear" w:color="auto" w:fill="auto"/>
          </w:tcPr>
          <w:p w14:paraId="7129BFD8" w14:textId="77777777" w:rsidR="00B72807" w:rsidRPr="004222BA" w:rsidRDefault="004222BA" w:rsidP="004222BA">
            <w:pPr>
              <w:pStyle w:val="CompactoOE3"/>
              <w:spacing w:after="0"/>
              <w:rPr>
                <w:sz w:val="18"/>
              </w:rPr>
            </w:pPr>
            <w:r w:rsidRPr="004222BA">
              <w:rPr>
                <w:sz w:val="18"/>
              </w:rPr>
              <w:t>Ejecutable del corte; ninguna fila la ofrecía con el cajón cerrado</w:t>
            </w:r>
          </w:p>
        </w:tc>
      </w:tr>
      <w:tr w:rsidR="00B72807" w:rsidRPr="004222BA" w14:paraId="7813FBCC" w14:textId="77777777" w:rsidTr="004222BA">
        <w:tc>
          <w:tcPr>
            <w:tcW w:w="3457" w:type="pct"/>
            <w:shd w:val="clear" w:color="auto" w:fill="auto"/>
          </w:tcPr>
          <w:p w14:paraId="642BCC1F" w14:textId="77777777" w:rsidR="00B72807" w:rsidRPr="004222BA" w:rsidRDefault="004222BA" w:rsidP="004222BA">
            <w:pPr>
              <w:pStyle w:val="CompactoOE3"/>
              <w:spacing w:after="0"/>
              <w:rPr>
                <w:sz w:val="18"/>
              </w:rPr>
            </w:pPr>
            <w:r w:rsidRPr="004222BA">
              <w:rPr>
                <w:rStyle w:val="CdigoenlneaOE3"/>
                <w:sz w:val="18"/>
              </w:rPr>
              <w:lastRenderedPageBreak/>
              <w:t>SequenceListRules_RF32_*</w:t>
            </w:r>
            <w:r w:rsidRPr="004222BA">
              <w:rPr>
                <w:sz w:val="18"/>
              </w:rPr>
              <w:t xml:space="preserve"> y </w:t>
            </w:r>
            <w:r w:rsidRPr="004222BA">
              <w:rPr>
                <w:rStyle w:val="CdigoenlneaOE3"/>
                <w:sz w:val="18"/>
              </w:rPr>
              <w:t>SequenceListRules_RF34_*</w:t>
            </w:r>
            <w:r w:rsidRPr="004222BA">
              <w:rPr>
                <w:sz w:val="18"/>
              </w:rPr>
              <w:t xml:space="preserve"> (EditMode)</w:t>
            </w:r>
          </w:p>
        </w:tc>
        <w:tc>
          <w:tcPr>
            <w:tcW w:w="815" w:type="pct"/>
            <w:shd w:val="clear" w:color="auto" w:fill="auto"/>
          </w:tcPr>
          <w:p w14:paraId="7F42B6E5" w14:textId="77777777" w:rsidR="00B72807" w:rsidRPr="004222BA" w:rsidRDefault="004222BA" w:rsidP="004222BA">
            <w:pPr>
              <w:pStyle w:val="CompactoOE3"/>
              <w:spacing w:after="0"/>
              <w:rPr>
                <w:sz w:val="18"/>
              </w:rPr>
            </w:pPr>
            <w:r w:rsidRPr="004222BA">
              <w:rPr>
                <w:sz w:val="18"/>
              </w:rPr>
              <w:t>Desplazamiento mínimo de la lista y fila seleccionada tras retirar, en C# plano</w:t>
            </w:r>
          </w:p>
        </w:tc>
        <w:tc>
          <w:tcPr>
            <w:tcW w:w="728" w:type="pct"/>
            <w:shd w:val="clear" w:color="auto" w:fill="auto"/>
          </w:tcPr>
          <w:p w14:paraId="3D6F7623" w14:textId="77777777" w:rsidR="00B72807" w:rsidRPr="004222BA" w:rsidRDefault="004222BA" w:rsidP="004222BA">
            <w:pPr>
              <w:pStyle w:val="CompactoOE3"/>
              <w:spacing w:after="0"/>
              <w:rPr>
                <w:sz w:val="18"/>
              </w:rPr>
            </w:pPr>
            <w:r w:rsidRPr="004222BA">
              <w:rPr>
                <w:sz w:val="18"/>
              </w:rPr>
              <w:t>Ejecutable del corte</w:t>
            </w:r>
          </w:p>
        </w:tc>
      </w:tr>
    </w:tbl>
    <w:p w14:paraId="31AFAE35" w14:textId="77777777" w:rsidR="00B72807" w:rsidRDefault="004222BA">
      <w:pPr>
        <w:pStyle w:val="Ttulo3"/>
      </w:pPr>
      <w:r>
        <w:t>4.2 Corridas declaradas</w:t>
      </w:r>
    </w:p>
    <w:p w14:paraId="3BBAECB7" w14:textId="77777777" w:rsidR="00B72807" w:rsidRDefault="004222BA">
      <w:pPr>
        <w:pStyle w:val="PrimerprrafoOE3"/>
      </w:pPr>
      <w:r>
        <w:t>Hasta el 14 de septiembre las corridas del slice se hicieron por línea de comandos con el Editor cerrado. El 15 se usó un script de Editor efímero que registraba los resultados del corredor contra el Editor abierto y los escribía en un archivo, y se borró al terminar; todas las cifras salen de un archivo de resultados real.</w:t>
      </w:r>
    </w:p>
    <w:p w14:paraId="0D17EA92" w14:textId="77777777" w:rsidR="00B72807" w:rsidRDefault="004222BA" w:rsidP="004222BA">
      <w:pPr>
        <w:pStyle w:val="TextoOE3"/>
        <w:keepNext/>
      </w:pPr>
      <w:r>
        <w:rPr>
          <w:b/>
          <w:bCs/>
        </w:rPr>
        <w:t>Tabla C.8.</w:t>
      </w:r>
      <w:r>
        <w:t xml:space="preserve"> Corridas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8"/>
        <w:gridCol w:w="1292"/>
        <w:gridCol w:w="1271"/>
        <w:gridCol w:w="2301"/>
        <w:gridCol w:w="3680"/>
      </w:tblGrid>
      <w:tr w:rsidR="00B72807" w:rsidRPr="004222BA" w14:paraId="18F5F14B" w14:textId="77777777" w:rsidTr="004222BA">
        <w:trPr>
          <w:tblHeader/>
        </w:trPr>
        <w:tc>
          <w:tcPr>
            <w:tcW w:w="711" w:type="pct"/>
            <w:shd w:val="clear" w:color="auto" w:fill="D9D9D9"/>
          </w:tcPr>
          <w:p w14:paraId="698E9E74" w14:textId="77777777" w:rsidR="00B72807" w:rsidRPr="004222BA" w:rsidRDefault="004222BA" w:rsidP="004222BA">
            <w:pPr>
              <w:pStyle w:val="CompactoOE3"/>
              <w:spacing w:after="0"/>
              <w:rPr>
                <w:b/>
                <w:sz w:val="18"/>
              </w:rPr>
            </w:pPr>
            <w:r w:rsidRPr="004222BA">
              <w:rPr>
                <w:b/>
                <w:sz w:val="18"/>
              </w:rPr>
              <w:t>Fecha</w:t>
            </w:r>
          </w:p>
        </w:tc>
        <w:tc>
          <w:tcPr>
            <w:tcW w:w="648" w:type="pct"/>
            <w:shd w:val="clear" w:color="auto" w:fill="D9D9D9"/>
          </w:tcPr>
          <w:p w14:paraId="1F61C9EB" w14:textId="77777777" w:rsidR="00B72807" w:rsidRPr="004222BA" w:rsidRDefault="004222BA" w:rsidP="004222BA">
            <w:pPr>
              <w:pStyle w:val="CompactoOE3"/>
              <w:spacing w:after="0"/>
              <w:rPr>
                <w:b/>
                <w:sz w:val="18"/>
              </w:rPr>
            </w:pPr>
            <w:r w:rsidRPr="004222BA">
              <w:rPr>
                <w:b/>
                <w:sz w:val="18"/>
              </w:rPr>
              <w:t>Corte</w:t>
            </w:r>
          </w:p>
        </w:tc>
        <w:tc>
          <w:tcPr>
            <w:tcW w:w="638" w:type="pct"/>
            <w:shd w:val="clear" w:color="auto" w:fill="D9D9D9"/>
          </w:tcPr>
          <w:p w14:paraId="058C06EE" w14:textId="77777777" w:rsidR="00B72807" w:rsidRPr="004222BA" w:rsidRDefault="004222BA" w:rsidP="004222BA">
            <w:pPr>
              <w:pStyle w:val="CompactoOE3"/>
              <w:spacing w:after="0"/>
              <w:rPr>
                <w:b/>
                <w:sz w:val="18"/>
              </w:rPr>
            </w:pPr>
            <w:r w:rsidRPr="004222BA">
              <w:rPr>
                <w:b/>
                <w:sz w:val="18"/>
              </w:rPr>
              <w:t>EditMode</w:t>
            </w:r>
          </w:p>
        </w:tc>
        <w:tc>
          <w:tcPr>
            <w:tcW w:w="1155" w:type="pct"/>
            <w:shd w:val="clear" w:color="auto" w:fill="D9D9D9"/>
          </w:tcPr>
          <w:p w14:paraId="67F281AB" w14:textId="77777777" w:rsidR="00B72807" w:rsidRPr="004222BA" w:rsidRDefault="004222BA" w:rsidP="004222BA">
            <w:pPr>
              <w:pStyle w:val="CompactoOE3"/>
              <w:spacing w:after="0"/>
              <w:rPr>
                <w:b/>
                <w:sz w:val="18"/>
              </w:rPr>
            </w:pPr>
            <w:r w:rsidRPr="004222BA">
              <w:rPr>
                <w:b/>
                <w:sz w:val="18"/>
              </w:rPr>
              <w:t>PlayMode</w:t>
            </w:r>
          </w:p>
        </w:tc>
        <w:tc>
          <w:tcPr>
            <w:tcW w:w="1847" w:type="pct"/>
            <w:shd w:val="clear" w:color="auto" w:fill="D9D9D9"/>
          </w:tcPr>
          <w:p w14:paraId="5D657993" w14:textId="77777777" w:rsidR="00B72807" w:rsidRPr="004222BA" w:rsidRDefault="004222BA" w:rsidP="004222BA">
            <w:pPr>
              <w:pStyle w:val="CompactoOE3"/>
              <w:spacing w:after="0"/>
              <w:rPr>
                <w:b/>
                <w:sz w:val="18"/>
              </w:rPr>
            </w:pPr>
            <w:r w:rsidRPr="004222BA">
              <w:rPr>
                <w:b/>
                <w:sz w:val="18"/>
              </w:rPr>
              <w:t>Observaciones</w:t>
            </w:r>
          </w:p>
        </w:tc>
      </w:tr>
      <w:tr w:rsidR="00B72807" w:rsidRPr="004222BA" w14:paraId="0EA6B5F4" w14:textId="77777777" w:rsidTr="004222BA">
        <w:tc>
          <w:tcPr>
            <w:tcW w:w="711" w:type="pct"/>
            <w:shd w:val="clear" w:color="auto" w:fill="auto"/>
          </w:tcPr>
          <w:p w14:paraId="2E368B83" w14:textId="77777777" w:rsidR="00B72807" w:rsidRPr="004222BA" w:rsidRDefault="004222BA" w:rsidP="004222BA">
            <w:pPr>
              <w:pStyle w:val="CompactoOE3"/>
              <w:spacing w:after="0"/>
              <w:rPr>
                <w:sz w:val="18"/>
              </w:rPr>
            </w:pPr>
            <w:r w:rsidRPr="004222BA">
              <w:rPr>
                <w:sz w:val="18"/>
              </w:rPr>
              <w:t>10/09/2026</w:t>
            </w:r>
          </w:p>
        </w:tc>
        <w:tc>
          <w:tcPr>
            <w:tcW w:w="648" w:type="pct"/>
            <w:shd w:val="clear" w:color="auto" w:fill="auto"/>
          </w:tcPr>
          <w:p w14:paraId="7D92DC14" w14:textId="77777777" w:rsidR="00B72807" w:rsidRPr="004222BA" w:rsidRDefault="004222BA" w:rsidP="004222BA">
            <w:pPr>
              <w:pStyle w:val="CompactoOE3"/>
              <w:spacing w:after="0"/>
              <w:rPr>
                <w:sz w:val="18"/>
              </w:rPr>
            </w:pPr>
            <w:r w:rsidRPr="004222BA">
              <w:rPr>
                <w:sz w:val="18"/>
              </w:rPr>
              <w:t>Punto de control W-A</w:t>
            </w:r>
          </w:p>
        </w:tc>
        <w:tc>
          <w:tcPr>
            <w:tcW w:w="638" w:type="pct"/>
            <w:shd w:val="clear" w:color="auto" w:fill="auto"/>
          </w:tcPr>
          <w:p w14:paraId="0611F403" w14:textId="77777777" w:rsidR="00B72807" w:rsidRPr="004222BA" w:rsidRDefault="004222BA" w:rsidP="004222BA">
            <w:pPr>
              <w:pStyle w:val="CompactoOE3"/>
              <w:spacing w:after="0"/>
              <w:rPr>
                <w:sz w:val="18"/>
              </w:rPr>
            </w:pPr>
            <w:r w:rsidRPr="004222BA">
              <w:rPr>
                <w:sz w:val="18"/>
              </w:rPr>
              <w:t>63 de 63</w:t>
            </w:r>
          </w:p>
        </w:tc>
        <w:tc>
          <w:tcPr>
            <w:tcW w:w="1155" w:type="pct"/>
            <w:shd w:val="clear" w:color="auto" w:fill="auto"/>
          </w:tcPr>
          <w:p w14:paraId="79CADD98" w14:textId="77777777" w:rsidR="00B72807" w:rsidRPr="004222BA" w:rsidRDefault="004222BA" w:rsidP="004222BA">
            <w:pPr>
              <w:pStyle w:val="CompactoOE3"/>
              <w:spacing w:after="0"/>
              <w:rPr>
                <w:sz w:val="18"/>
              </w:rPr>
            </w:pPr>
            <w:r w:rsidRPr="004222BA">
              <w:rPr>
                <w:sz w:val="18"/>
              </w:rPr>
              <w:t>Sin corrida declarada</w:t>
            </w:r>
          </w:p>
        </w:tc>
        <w:tc>
          <w:tcPr>
            <w:tcW w:w="1847" w:type="pct"/>
            <w:shd w:val="clear" w:color="auto" w:fill="auto"/>
          </w:tcPr>
          <w:p w14:paraId="76A40D7F" w14:textId="77777777" w:rsidR="00B72807" w:rsidRPr="004222BA" w:rsidRDefault="004222BA" w:rsidP="004222BA">
            <w:pPr>
              <w:pStyle w:val="CompactoOE3"/>
              <w:spacing w:after="0"/>
              <w:rPr>
                <w:sz w:val="18"/>
              </w:rPr>
            </w:pPr>
            <w:r w:rsidRPr="004222BA">
              <w:rPr>
                <w:sz w:val="18"/>
              </w:rPr>
              <w:t>Exclusión de RNF-16 en verde con dos niveles</w:t>
            </w:r>
          </w:p>
        </w:tc>
      </w:tr>
      <w:tr w:rsidR="00B72807" w:rsidRPr="004222BA" w14:paraId="7FC02F0F" w14:textId="77777777" w:rsidTr="004222BA">
        <w:tc>
          <w:tcPr>
            <w:tcW w:w="711" w:type="pct"/>
            <w:shd w:val="clear" w:color="auto" w:fill="auto"/>
          </w:tcPr>
          <w:p w14:paraId="2C9F0C03" w14:textId="77777777" w:rsidR="00B72807" w:rsidRPr="004222BA" w:rsidRDefault="004222BA" w:rsidP="004222BA">
            <w:pPr>
              <w:pStyle w:val="CompactoOE3"/>
              <w:spacing w:after="0"/>
              <w:rPr>
                <w:sz w:val="18"/>
              </w:rPr>
            </w:pPr>
            <w:r w:rsidRPr="004222BA">
              <w:rPr>
                <w:sz w:val="18"/>
              </w:rPr>
              <w:t>10/09/2026</w:t>
            </w:r>
          </w:p>
        </w:tc>
        <w:tc>
          <w:tcPr>
            <w:tcW w:w="648" w:type="pct"/>
            <w:shd w:val="clear" w:color="auto" w:fill="auto"/>
          </w:tcPr>
          <w:p w14:paraId="6C9C95AB" w14:textId="77777777" w:rsidR="00B72807" w:rsidRPr="004222BA" w:rsidRDefault="004222BA" w:rsidP="004222BA">
            <w:pPr>
              <w:pStyle w:val="CompactoOE3"/>
              <w:spacing w:after="0"/>
              <w:rPr>
                <w:sz w:val="18"/>
              </w:rPr>
            </w:pPr>
            <w:r w:rsidRPr="004222BA">
              <w:rPr>
                <w:sz w:val="18"/>
              </w:rPr>
              <w:t>Punto de control W-B</w:t>
            </w:r>
          </w:p>
        </w:tc>
        <w:tc>
          <w:tcPr>
            <w:tcW w:w="638" w:type="pct"/>
            <w:shd w:val="clear" w:color="auto" w:fill="auto"/>
          </w:tcPr>
          <w:p w14:paraId="4E26C55E" w14:textId="77777777" w:rsidR="00B72807" w:rsidRPr="004222BA" w:rsidRDefault="004222BA" w:rsidP="004222BA">
            <w:pPr>
              <w:pStyle w:val="CompactoOE3"/>
              <w:spacing w:after="0"/>
              <w:rPr>
                <w:sz w:val="18"/>
              </w:rPr>
            </w:pPr>
            <w:r w:rsidRPr="004222BA">
              <w:rPr>
                <w:sz w:val="18"/>
              </w:rPr>
              <w:t>77 de 77</w:t>
            </w:r>
          </w:p>
        </w:tc>
        <w:tc>
          <w:tcPr>
            <w:tcW w:w="1155" w:type="pct"/>
            <w:shd w:val="clear" w:color="auto" w:fill="auto"/>
          </w:tcPr>
          <w:p w14:paraId="406E97EA" w14:textId="77777777" w:rsidR="00B72807" w:rsidRPr="004222BA" w:rsidRDefault="004222BA" w:rsidP="004222BA">
            <w:pPr>
              <w:pStyle w:val="CompactoOE3"/>
              <w:spacing w:after="0"/>
              <w:rPr>
                <w:sz w:val="18"/>
              </w:rPr>
            </w:pPr>
            <w:r w:rsidRPr="004222BA">
              <w:rPr>
                <w:sz w:val="18"/>
              </w:rPr>
              <w:t>34 de 36 (2 omitidas)</w:t>
            </w:r>
          </w:p>
        </w:tc>
        <w:tc>
          <w:tcPr>
            <w:tcW w:w="1847" w:type="pct"/>
            <w:shd w:val="clear" w:color="auto" w:fill="auto"/>
          </w:tcPr>
          <w:p w14:paraId="6DC6D401" w14:textId="77777777" w:rsidR="00B72807" w:rsidRPr="004222BA" w:rsidRDefault="004222BA" w:rsidP="004222BA">
            <w:pPr>
              <w:pStyle w:val="CompactoOE3"/>
              <w:spacing w:after="0"/>
              <w:rPr>
                <w:sz w:val="18"/>
              </w:rPr>
            </w:pPr>
            <w:r w:rsidRPr="004222BA">
              <w:rPr>
                <w:sz w:val="18"/>
              </w:rPr>
              <w:t>Las omitidas son de verificación visual</w:t>
            </w:r>
          </w:p>
        </w:tc>
      </w:tr>
      <w:tr w:rsidR="00B72807" w:rsidRPr="004222BA" w14:paraId="75F2F7E0" w14:textId="77777777" w:rsidTr="004222BA">
        <w:tc>
          <w:tcPr>
            <w:tcW w:w="711" w:type="pct"/>
            <w:shd w:val="clear" w:color="auto" w:fill="auto"/>
          </w:tcPr>
          <w:p w14:paraId="0ADA46AB" w14:textId="77777777" w:rsidR="00B72807" w:rsidRPr="004222BA" w:rsidRDefault="004222BA" w:rsidP="004222BA">
            <w:pPr>
              <w:pStyle w:val="CompactoOE3"/>
              <w:spacing w:after="0"/>
              <w:rPr>
                <w:sz w:val="18"/>
              </w:rPr>
            </w:pPr>
            <w:r w:rsidRPr="004222BA">
              <w:rPr>
                <w:sz w:val="18"/>
              </w:rPr>
              <w:t>15/09/2026</w:t>
            </w:r>
          </w:p>
        </w:tc>
        <w:tc>
          <w:tcPr>
            <w:tcW w:w="648" w:type="pct"/>
            <w:shd w:val="clear" w:color="auto" w:fill="auto"/>
          </w:tcPr>
          <w:p w14:paraId="72D5B71B" w14:textId="77777777" w:rsidR="00B72807" w:rsidRPr="004222BA" w:rsidRDefault="004222BA" w:rsidP="004222BA">
            <w:pPr>
              <w:pStyle w:val="CompactoOE3"/>
              <w:spacing w:after="0"/>
              <w:rPr>
                <w:sz w:val="18"/>
              </w:rPr>
            </w:pPr>
            <w:r w:rsidRPr="004222BA">
              <w:rPr>
                <w:sz w:val="18"/>
              </w:rPr>
              <w:t>Punto de control W-F</w:t>
            </w:r>
          </w:p>
        </w:tc>
        <w:tc>
          <w:tcPr>
            <w:tcW w:w="638" w:type="pct"/>
            <w:shd w:val="clear" w:color="auto" w:fill="auto"/>
          </w:tcPr>
          <w:p w14:paraId="0BDE6E5D" w14:textId="77777777" w:rsidR="00B72807" w:rsidRPr="004222BA" w:rsidRDefault="004222BA" w:rsidP="004222BA">
            <w:pPr>
              <w:pStyle w:val="CompactoOE3"/>
              <w:spacing w:after="0"/>
              <w:rPr>
                <w:sz w:val="18"/>
              </w:rPr>
            </w:pPr>
            <w:r w:rsidRPr="004222BA">
              <w:rPr>
                <w:sz w:val="18"/>
              </w:rPr>
              <w:t>212 de 212</w:t>
            </w:r>
          </w:p>
        </w:tc>
        <w:tc>
          <w:tcPr>
            <w:tcW w:w="1155" w:type="pct"/>
            <w:shd w:val="clear" w:color="auto" w:fill="auto"/>
          </w:tcPr>
          <w:p w14:paraId="6F3C9A75" w14:textId="77777777" w:rsidR="00B72807" w:rsidRPr="004222BA" w:rsidRDefault="004222BA" w:rsidP="004222BA">
            <w:pPr>
              <w:pStyle w:val="CompactoOE3"/>
              <w:spacing w:after="0"/>
              <w:rPr>
                <w:sz w:val="18"/>
              </w:rPr>
            </w:pPr>
            <w:r w:rsidRPr="004222BA">
              <w:rPr>
                <w:sz w:val="18"/>
              </w:rPr>
              <w:t>146 de 148 (2 expectativas actualizadas)</w:t>
            </w:r>
          </w:p>
        </w:tc>
        <w:tc>
          <w:tcPr>
            <w:tcW w:w="1847" w:type="pct"/>
            <w:shd w:val="clear" w:color="auto" w:fill="auto"/>
          </w:tcPr>
          <w:p w14:paraId="02FE6EF2" w14:textId="77777777" w:rsidR="00B72807" w:rsidRPr="004222BA" w:rsidRDefault="004222BA" w:rsidP="004222BA">
            <w:pPr>
              <w:pStyle w:val="CompactoOE3"/>
              <w:spacing w:after="0"/>
              <w:rPr>
                <w:sz w:val="18"/>
              </w:rPr>
            </w:pPr>
            <w:r w:rsidRPr="004222BA">
              <w:rPr>
                <w:sz w:val="18"/>
              </w:rPr>
              <w:t>Dos expectativas que el propio slice había invalidado se actualizaron y pasaron: 148 de 148</w:t>
            </w:r>
          </w:p>
        </w:tc>
      </w:tr>
    </w:tbl>
    <w:p w14:paraId="051C54E7" w14:textId="77777777" w:rsidR="00B72807" w:rsidRDefault="004222BA">
      <w:pPr>
        <w:pStyle w:val="PrimerprrafoOE3"/>
      </w:pPr>
      <w:r>
        <w:t>Las dos expectativas eran la lista de lo que atiende el clic sostenido en el bosque, que el prefab de pausa amplió, y la secuencia con que abre el Nivel 2, que pasó a ser la escena puente. Las seis capturas de verificación visual (los tres estados de error, el bloque detenido, el rodado y la ejecución paso a paso) se revisaron a mano. Las corridas completas posteriores se presentan en el Anexo G, apartado 4.2, y la Tabla C.9 sigue en ellas los casos de los dos assemblies del nivel.</w:t>
      </w:r>
    </w:p>
    <w:p w14:paraId="2AF1C429" w14:textId="77777777" w:rsidR="00B72807" w:rsidRDefault="004222BA" w:rsidP="004222BA">
      <w:pPr>
        <w:pStyle w:val="TextoOE3"/>
        <w:keepNext/>
      </w:pPr>
      <w:r>
        <w:rPr>
          <w:b/>
          <w:bCs/>
        </w:rPr>
        <w:t>Tabla C.9.</w:t>
      </w:r>
      <w:r>
        <w:t xml:space="preserve"> Casos de los assemblies de prueba del Nivel 2 en cada corte.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56"/>
        <w:gridCol w:w="1508"/>
        <w:gridCol w:w="1640"/>
        <w:gridCol w:w="1640"/>
        <w:gridCol w:w="817"/>
        <w:gridCol w:w="801"/>
      </w:tblGrid>
      <w:tr w:rsidR="00B72807" w:rsidRPr="004222BA" w14:paraId="700B7D60" w14:textId="77777777" w:rsidTr="004222BA">
        <w:trPr>
          <w:tblHeader/>
        </w:trPr>
        <w:tc>
          <w:tcPr>
            <w:tcW w:w="1785" w:type="pct"/>
            <w:shd w:val="clear" w:color="auto" w:fill="D9D9D9"/>
          </w:tcPr>
          <w:p w14:paraId="17FF331C" w14:textId="77777777" w:rsidR="00B72807" w:rsidRPr="004222BA" w:rsidRDefault="004222BA" w:rsidP="004222BA">
            <w:pPr>
              <w:pStyle w:val="CompactoOE3"/>
              <w:spacing w:after="0"/>
              <w:rPr>
                <w:b/>
                <w:sz w:val="18"/>
              </w:rPr>
            </w:pPr>
            <w:r w:rsidRPr="004222BA">
              <w:rPr>
                <w:b/>
                <w:sz w:val="18"/>
              </w:rPr>
              <w:t>Assembly</w:t>
            </w:r>
          </w:p>
        </w:tc>
        <w:tc>
          <w:tcPr>
            <w:tcW w:w="757" w:type="pct"/>
            <w:shd w:val="clear" w:color="auto" w:fill="D9D9D9"/>
          </w:tcPr>
          <w:p w14:paraId="34588753" w14:textId="77777777" w:rsidR="00B72807" w:rsidRPr="004222BA" w:rsidRDefault="004222BA" w:rsidP="004222BA">
            <w:pPr>
              <w:pStyle w:val="CompactoOE3"/>
              <w:spacing w:after="0"/>
              <w:rPr>
                <w:b/>
                <w:sz w:val="18"/>
              </w:rPr>
            </w:pPr>
            <w:r w:rsidRPr="004222BA">
              <w:rPr>
                <w:b/>
                <w:sz w:val="18"/>
              </w:rPr>
              <w:t>15/09 (cierre)</w:t>
            </w:r>
          </w:p>
        </w:tc>
        <w:tc>
          <w:tcPr>
            <w:tcW w:w="823" w:type="pct"/>
            <w:shd w:val="clear" w:color="auto" w:fill="D9D9D9"/>
          </w:tcPr>
          <w:p w14:paraId="434C3FF0" w14:textId="77777777" w:rsidR="00B72807" w:rsidRPr="004222BA" w:rsidRDefault="004222BA" w:rsidP="004222BA">
            <w:pPr>
              <w:pStyle w:val="CompactoOE3"/>
              <w:spacing w:after="0"/>
              <w:rPr>
                <w:b/>
                <w:sz w:val="18"/>
              </w:rPr>
            </w:pPr>
            <w:r w:rsidRPr="004222BA">
              <w:rPr>
                <w:b/>
                <w:sz w:val="18"/>
              </w:rPr>
              <w:t>25/09 (</w:t>
            </w:r>
            <w:r w:rsidRPr="004222BA">
              <w:rPr>
                <w:rStyle w:val="CdigoenlneaOE3"/>
                <w:b/>
                <w:sz w:val="18"/>
              </w:rPr>
              <w:t>ccf77e6</w:t>
            </w:r>
            <w:r w:rsidRPr="004222BA">
              <w:rPr>
                <w:b/>
                <w:sz w:val="18"/>
              </w:rPr>
              <w:t>)</w:t>
            </w:r>
          </w:p>
        </w:tc>
        <w:tc>
          <w:tcPr>
            <w:tcW w:w="823" w:type="pct"/>
            <w:shd w:val="clear" w:color="auto" w:fill="D9D9D9"/>
          </w:tcPr>
          <w:p w14:paraId="5F3DAA49" w14:textId="77777777" w:rsidR="00B72807" w:rsidRPr="004222BA" w:rsidRDefault="004222BA" w:rsidP="004222BA">
            <w:pPr>
              <w:pStyle w:val="CompactoOE3"/>
              <w:spacing w:after="0"/>
              <w:rPr>
                <w:b/>
                <w:sz w:val="18"/>
              </w:rPr>
            </w:pPr>
            <w:r w:rsidRPr="004222BA">
              <w:rPr>
                <w:b/>
                <w:sz w:val="18"/>
              </w:rPr>
              <w:t>30/09 (</w:t>
            </w:r>
            <w:r w:rsidRPr="004222BA">
              <w:rPr>
                <w:rStyle w:val="CdigoenlneaOE3"/>
                <w:b/>
                <w:sz w:val="18"/>
              </w:rPr>
              <w:t>359365e</w:t>
            </w:r>
            <w:r w:rsidRPr="004222BA">
              <w:rPr>
                <w:b/>
                <w:sz w:val="18"/>
              </w:rPr>
              <w:t>)</w:t>
            </w:r>
          </w:p>
        </w:tc>
        <w:tc>
          <w:tcPr>
            <w:tcW w:w="410" w:type="pct"/>
            <w:shd w:val="clear" w:color="auto" w:fill="D9D9D9"/>
          </w:tcPr>
          <w:p w14:paraId="5BBA9307" w14:textId="77777777" w:rsidR="00B72807" w:rsidRPr="004222BA" w:rsidRDefault="004222BA" w:rsidP="004222BA">
            <w:pPr>
              <w:pStyle w:val="CompactoOE3"/>
              <w:spacing w:after="0"/>
              <w:rPr>
                <w:b/>
                <w:sz w:val="18"/>
              </w:rPr>
            </w:pPr>
            <w:r w:rsidRPr="004222BA">
              <w:rPr>
                <w:b/>
                <w:sz w:val="18"/>
              </w:rPr>
              <w:t>01/10</w:t>
            </w:r>
          </w:p>
        </w:tc>
        <w:tc>
          <w:tcPr>
            <w:tcW w:w="403" w:type="pct"/>
            <w:shd w:val="clear" w:color="auto" w:fill="D9D9D9"/>
          </w:tcPr>
          <w:p w14:paraId="1FA74B96" w14:textId="77777777" w:rsidR="00B72807" w:rsidRPr="004222BA" w:rsidRDefault="004222BA" w:rsidP="004222BA">
            <w:pPr>
              <w:pStyle w:val="CompactoOE3"/>
              <w:spacing w:after="0"/>
              <w:rPr>
                <w:b/>
                <w:sz w:val="18"/>
              </w:rPr>
            </w:pPr>
            <w:r w:rsidRPr="004222BA">
              <w:rPr>
                <w:b/>
                <w:sz w:val="18"/>
              </w:rPr>
              <w:t>Corte</w:t>
            </w:r>
          </w:p>
        </w:tc>
      </w:tr>
      <w:tr w:rsidR="00B72807" w:rsidRPr="004222BA" w14:paraId="444FD6E4" w14:textId="77777777" w:rsidTr="004222BA">
        <w:tc>
          <w:tcPr>
            <w:tcW w:w="1785" w:type="pct"/>
            <w:shd w:val="clear" w:color="auto" w:fill="auto"/>
          </w:tcPr>
          <w:p w14:paraId="03D5BB72" w14:textId="77777777" w:rsidR="00B72807" w:rsidRPr="004222BA" w:rsidRDefault="004222BA" w:rsidP="004222BA">
            <w:pPr>
              <w:pStyle w:val="CompactoOE3"/>
              <w:spacing w:after="0"/>
              <w:rPr>
                <w:sz w:val="18"/>
              </w:rPr>
            </w:pPr>
            <w:r w:rsidRPr="004222BA">
              <w:rPr>
                <w:rStyle w:val="CdigoenlneaOE3"/>
                <w:sz w:val="18"/>
              </w:rPr>
              <w:t>Game.Levels.Wheel.Tests</w:t>
            </w:r>
          </w:p>
        </w:tc>
        <w:tc>
          <w:tcPr>
            <w:tcW w:w="757" w:type="pct"/>
            <w:shd w:val="clear" w:color="auto" w:fill="auto"/>
          </w:tcPr>
          <w:p w14:paraId="3984C9B9" w14:textId="77777777" w:rsidR="00B72807" w:rsidRPr="004222BA" w:rsidRDefault="004222BA" w:rsidP="004222BA">
            <w:pPr>
              <w:pStyle w:val="CompactoOE3"/>
              <w:spacing w:after="0"/>
              <w:rPr>
                <w:sz w:val="18"/>
              </w:rPr>
            </w:pPr>
            <w:r w:rsidRPr="004222BA">
              <w:rPr>
                <w:sz w:val="18"/>
              </w:rPr>
              <w:t>66</w:t>
            </w:r>
          </w:p>
        </w:tc>
        <w:tc>
          <w:tcPr>
            <w:tcW w:w="823" w:type="pct"/>
            <w:shd w:val="clear" w:color="auto" w:fill="auto"/>
          </w:tcPr>
          <w:p w14:paraId="363B98B9" w14:textId="77777777" w:rsidR="00B72807" w:rsidRPr="004222BA" w:rsidRDefault="004222BA" w:rsidP="004222BA">
            <w:pPr>
              <w:pStyle w:val="CompactoOE3"/>
              <w:spacing w:after="0"/>
              <w:rPr>
                <w:sz w:val="18"/>
              </w:rPr>
            </w:pPr>
            <w:r w:rsidRPr="004222BA">
              <w:rPr>
                <w:sz w:val="18"/>
              </w:rPr>
              <w:t>69</w:t>
            </w:r>
          </w:p>
        </w:tc>
        <w:tc>
          <w:tcPr>
            <w:tcW w:w="823" w:type="pct"/>
            <w:shd w:val="clear" w:color="auto" w:fill="auto"/>
          </w:tcPr>
          <w:p w14:paraId="275EB4DE" w14:textId="77777777" w:rsidR="00B72807" w:rsidRPr="004222BA" w:rsidRDefault="004222BA" w:rsidP="004222BA">
            <w:pPr>
              <w:pStyle w:val="CompactoOE3"/>
              <w:spacing w:after="0"/>
              <w:rPr>
                <w:sz w:val="18"/>
              </w:rPr>
            </w:pPr>
            <w:r w:rsidRPr="004222BA">
              <w:rPr>
                <w:sz w:val="18"/>
              </w:rPr>
              <w:t>69</w:t>
            </w:r>
          </w:p>
        </w:tc>
        <w:tc>
          <w:tcPr>
            <w:tcW w:w="410" w:type="pct"/>
            <w:shd w:val="clear" w:color="auto" w:fill="auto"/>
          </w:tcPr>
          <w:p w14:paraId="774D834F" w14:textId="77777777" w:rsidR="00B72807" w:rsidRPr="004222BA" w:rsidRDefault="004222BA" w:rsidP="004222BA">
            <w:pPr>
              <w:pStyle w:val="CompactoOE3"/>
              <w:spacing w:after="0"/>
              <w:rPr>
                <w:sz w:val="18"/>
              </w:rPr>
            </w:pPr>
            <w:r w:rsidRPr="004222BA">
              <w:rPr>
                <w:sz w:val="18"/>
              </w:rPr>
              <w:t>71</w:t>
            </w:r>
          </w:p>
        </w:tc>
        <w:tc>
          <w:tcPr>
            <w:tcW w:w="403" w:type="pct"/>
            <w:shd w:val="clear" w:color="auto" w:fill="auto"/>
          </w:tcPr>
          <w:p w14:paraId="73B365A8" w14:textId="77777777" w:rsidR="00B72807" w:rsidRPr="004222BA" w:rsidRDefault="004222BA" w:rsidP="004222BA">
            <w:pPr>
              <w:pStyle w:val="CompactoOE3"/>
              <w:spacing w:after="0"/>
              <w:rPr>
                <w:sz w:val="18"/>
              </w:rPr>
            </w:pPr>
            <w:r w:rsidRPr="004222BA">
              <w:rPr>
                <w:sz w:val="18"/>
              </w:rPr>
              <w:t>81</w:t>
            </w:r>
          </w:p>
        </w:tc>
      </w:tr>
      <w:tr w:rsidR="00B72807" w:rsidRPr="004222BA" w14:paraId="13267A05" w14:textId="77777777" w:rsidTr="004222BA">
        <w:tc>
          <w:tcPr>
            <w:tcW w:w="1785" w:type="pct"/>
            <w:shd w:val="clear" w:color="auto" w:fill="auto"/>
          </w:tcPr>
          <w:p w14:paraId="45F3C238" w14:textId="77777777" w:rsidR="00B72807" w:rsidRPr="004222BA" w:rsidRDefault="004222BA" w:rsidP="004222BA">
            <w:pPr>
              <w:pStyle w:val="CompactoOE3"/>
              <w:spacing w:after="0"/>
              <w:rPr>
                <w:sz w:val="18"/>
              </w:rPr>
            </w:pPr>
            <w:r w:rsidRPr="004222BA">
              <w:rPr>
                <w:rStyle w:val="CdigoenlneaOE3"/>
                <w:sz w:val="18"/>
              </w:rPr>
              <w:t>Game.Levels.Wheel.PlayMode.Tests</w:t>
            </w:r>
          </w:p>
        </w:tc>
        <w:tc>
          <w:tcPr>
            <w:tcW w:w="757" w:type="pct"/>
            <w:shd w:val="clear" w:color="auto" w:fill="auto"/>
          </w:tcPr>
          <w:p w14:paraId="336EAC92" w14:textId="77777777" w:rsidR="00B72807" w:rsidRPr="004222BA" w:rsidRDefault="004222BA" w:rsidP="004222BA">
            <w:pPr>
              <w:pStyle w:val="CompactoOE3"/>
              <w:spacing w:after="0"/>
              <w:rPr>
                <w:sz w:val="18"/>
              </w:rPr>
            </w:pPr>
            <w:r w:rsidRPr="004222BA">
              <w:rPr>
                <w:sz w:val="18"/>
              </w:rPr>
              <w:t>60</w:t>
            </w:r>
          </w:p>
        </w:tc>
        <w:tc>
          <w:tcPr>
            <w:tcW w:w="823" w:type="pct"/>
            <w:shd w:val="clear" w:color="auto" w:fill="auto"/>
          </w:tcPr>
          <w:p w14:paraId="37DF28CB" w14:textId="77777777" w:rsidR="00B72807" w:rsidRPr="004222BA" w:rsidRDefault="004222BA" w:rsidP="004222BA">
            <w:pPr>
              <w:pStyle w:val="CompactoOE3"/>
              <w:spacing w:after="0"/>
              <w:rPr>
                <w:sz w:val="18"/>
              </w:rPr>
            </w:pPr>
            <w:r w:rsidRPr="004222BA">
              <w:rPr>
                <w:sz w:val="18"/>
              </w:rPr>
              <w:t>89</w:t>
            </w:r>
          </w:p>
        </w:tc>
        <w:tc>
          <w:tcPr>
            <w:tcW w:w="823" w:type="pct"/>
            <w:shd w:val="clear" w:color="auto" w:fill="auto"/>
          </w:tcPr>
          <w:p w14:paraId="072CBFBA" w14:textId="77777777" w:rsidR="00B72807" w:rsidRPr="004222BA" w:rsidRDefault="004222BA" w:rsidP="004222BA">
            <w:pPr>
              <w:pStyle w:val="CompactoOE3"/>
              <w:spacing w:after="0"/>
              <w:rPr>
                <w:sz w:val="18"/>
              </w:rPr>
            </w:pPr>
            <w:r w:rsidRPr="004222BA">
              <w:rPr>
                <w:sz w:val="18"/>
              </w:rPr>
              <w:t>92</w:t>
            </w:r>
          </w:p>
        </w:tc>
        <w:tc>
          <w:tcPr>
            <w:tcW w:w="410" w:type="pct"/>
            <w:shd w:val="clear" w:color="auto" w:fill="auto"/>
          </w:tcPr>
          <w:p w14:paraId="5AC3FD17" w14:textId="77777777" w:rsidR="00B72807" w:rsidRPr="004222BA" w:rsidRDefault="004222BA" w:rsidP="004222BA">
            <w:pPr>
              <w:pStyle w:val="CompactoOE3"/>
              <w:spacing w:after="0"/>
              <w:rPr>
                <w:sz w:val="18"/>
              </w:rPr>
            </w:pPr>
            <w:r w:rsidRPr="004222BA">
              <w:rPr>
                <w:sz w:val="18"/>
              </w:rPr>
              <w:t>93</w:t>
            </w:r>
          </w:p>
        </w:tc>
        <w:tc>
          <w:tcPr>
            <w:tcW w:w="403" w:type="pct"/>
            <w:shd w:val="clear" w:color="auto" w:fill="auto"/>
          </w:tcPr>
          <w:p w14:paraId="2BD12FE0" w14:textId="77777777" w:rsidR="00B72807" w:rsidRPr="004222BA" w:rsidRDefault="004222BA" w:rsidP="004222BA">
            <w:pPr>
              <w:pStyle w:val="CompactoOE3"/>
              <w:spacing w:after="0"/>
              <w:rPr>
                <w:sz w:val="18"/>
              </w:rPr>
            </w:pPr>
            <w:r w:rsidRPr="004222BA">
              <w:rPr>
                <w:sz w:val="18"/>
              </w:rPr>
              <w:t>99</w:t>
            </w:r>
          </w:p>
        </w:tc>
      </w:tr>
    </w:tbl>
    <w:p w14:paraId="4623DCE5" w14:textId="77777777" w:rsidR="00B72807" w:rsidRDefault="004222BA">
      <w:pPr>
        <w:pStyle w:val="PrimerprrafoOE3"/>
      </w:pPr>
      <w:r>
        <w:t xml:space="preserve">Para las casillas del punto de control W-F que pedían el ejecutable sirvieron los dos candidatos del 01/10/2026, de los cuales se entrega el segundo, el ejecutable del corte. La </w:t>
      </w:r>
      <w:r>
        <w:lastRenderedPageBreak/>
        <w:t xml:space="preserve">peor carga medida entre los dos fue de 0,05 s en </w:t>
      </w:r>
      <w:r>
        <w:rPr>
          <w:rStyle w:val="CdigoenlneaOE3"/>
        </w:rPr>
        <w:t>Level2_Forest</w:t>
      </w:r>
      <w:r>
        <w:t xml:space="preserve">, 0,09 s en </w:t>
      </w:r>
      <w:r>
        <w:rPr>
          <w:rStyle w:val="CdigoenlneaOE3"/>
        </w:rPr>
        <w:t>Level2_Workshop</w:t>
      </w:r>
      <w:r>
        <w:t xml:space="preserve"> y 0,09 s en </w:t>
      </w:r>
      <w:r>
        <w:rPr>
          <w:rStyle w:val="CdigoenlneaOE3"/>
        </w:rPr>
        <w:t>Level2_Maze</w:t>
      </w:r>
      <w:r>
        <w:t>; la memoria de trabajo máxima del proceso del corte, 446 MB, y la carpeta entregable, 479,0 MB. Los tres recorridos completos terminaron sin incidencias bloqueantes. Los dos primeros, sobre el primer candidato, vieron dos defectos del laberinto: un bloque tomado de «Tu secuencia» se quedaba pegado al cursor (RF-34) y, con la lista desplazada, el bloque en curso se ejecutaba fuera de la vista (RF</w:t>
      </w:r>
      <w:r>
        <w:t>-32). El ejecutable del corte los corrige (apartado 2.4): sobre él la evaluación funcional del OE4 repitió entera la sesión del laberinto, reordenó y retiró bloques en un solo gesto sin que nada siguiera al cursor, vio resaltado el bloque en curso con nueve y con diez bloques en la lista, vació la secuencia con tres papeleras seguidas y el cajón cerrado y comprobó en el perfil que las 40 ediciones de la fase eran todas del jugador. La exclusión de RNF-16 se ejecutó además retirando físicamente cada nivel en</w:t>
      </w:r>
      <w:r>
        <w:t xml:space="preserve"> una copia del proyecto con el árbol del primer candidato; el del corte no cambia ninguna definición de assembly. Sin </w:t>
      </w:r>
      <w:r>
        <w:rPr>
          <w:rStyle w:val="CdigoenlneaOE3"/>
        </w:rPr>
        <w:t>Game.Levels.Wheel</w:t>
      </w:r>
      <w:r>
        <w:t xml:space="preserve"> ni sus pruebas, y con sus tres escenas fuera de la configuración de compilación, el proyecto compiló sin errores y pasaron 354 de 360 casos de EditMode y 245 de 271 de PlayMode; con el nivel restituido y el Nivel 1 retirado, 376 de 382 y 281 de 305. Sin el Nivel 2 fallaron, como se preveía, las seis pruebas transversales que piden por su nombre </w:t>
      </w:r>
      <w:r>
        <w:rPr>
          <w:rStyle w:val="CdigoenlneaOE3"/>
        </w:rPr>
        <w:t>Level2_Forest</w:t>
      </w:r>
      <w:r>
        <w:t xml:space="preserve">, </w:t>
      </w:r>
      <w:r>
        <w:rPr>
          <w:rStyle w:val="CdigoenlneaOE3"/>
        </w:rPr>
        <w:t>Level2_Worksho</w:t>
      </w:r>
      <w:r>
        <w:rPr>
          <w:rStyle w:val="CdigoenlneaOE3"/>
        </w:rPr>
        <w:t>p</w:t>
      </w:r>
      <w:r>
        <w:t xml:space="preserve"> o </w:t>
      </w:r>
      <w:r>
        <w:rPr>
          <w:rStyle w:val="CdigoenlneaOE3"/>
        </w:rPr>
        <w:t>Level2_Maze</w:t>
      </w:r>
      <w:r>
        <w:t>. En la otra copia, entre los fallos de entorno, figuran tres pruebas de disposición del propio Nivel 2, que no caben en la vista de 640 × 480 de la corrida por lotes y fallan igual en el árbol completo. Los demás fallos de las dos copias exigen el repositorio con sus tres niveles o se deben a ese mismo entorno, y ninguno apunta a una dependencia entre niveles. El método y las doce escenas se presentan en el documento principal, apartados 8.3 y 9.5.</w:t>
      </w:r>
    </w:p>
    <w:p w14:paraId="68DE172E" w14:textId="77777777" w:rsidR="00B72807" w:rsidRDefault="004222BA">
      <w:pPr>
        <w:pStyle w:val="Ttulo2"/>
      </w:pPr>
      <w:bookmarkStart w:id="5" w:name="_Toc242887243"/>
      <w:r>
        <w:t>5. Archivos principales</w:t>
      </w:r>
      <w:bookmarkEnd w:id="5"/>
    </w:p>
    <w:p w14:paraId="2B2C1F52" w14:textId="77777777" w:rsidR="00B72807" w:rsidRDefault="004222BA" w:rsidP="004222BA">
      <w:pPr>
        <w:pStyle w:val="PrimerprrafoOE3"/>
        <w:keepNext/>
      </w:pPr>
      <w:r>
        <w:rPr>
          <w:b/>
          <w:bCs/>
        </w:rPr>
        <w:t>Tabla C.10.</w:t>
      </w:r>
      <w:r>
        <w:t xml:space="preserve"> Carpetas y archivos del incremento.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94"/>
        <w:gridCol w:w="5168"/>
      </w:tblGrid>
      <w:tr w:rsidR="00B72807" w:rsidRPr="004222BA" w14:paraId="4B2B02F7" w14:textId="77777777" w:rsidTr="004222BA">
        <w:trPr>
          <w:tblHeader/>
        </w:trPr>
        <w:tc>
          <w:tcPr>
            <w:tcW w:w="2406" w:type="pct"/>
            <w:shd w:val="clear" w:color="auto" w:fill="D9D9D9"/>
          </w:tcPr>
          <w:p w14:paraId="56BA5DEF" w14:textId="77777777" w:rsidR="00B72807" w:rsidRPr="004222BA" w:rsidRDefault="004222BA" w:rsidP="004222BA">
            <w:pPr>
              <w:pStyle w:val="CompactoOE3"/>
              <w:spacing w:after="0"/>
              <w:rPr>
                <w:b/>
                <w:sz w:val="18"/>
              </w:rPr>
            </w:pPr>
            <w:r w:rsidRPr="004222BA">
              <w:rPr>
                <w:b/>
                <w:sz w:val="18"/>
              </w:rPr>
              <w:t>Carpeta o archivo</w:t>
            </w:r>
          </w:p>
        </w:tc>
        <w:tc>
          <w:tcPr>
            <w:tcW w:w="2594" w:type="pct"/>
            <w:shd w:val="clear" w:color="auto" w:fill="D9D9D9"/>
          </w:tcPr>
          <w:p w14:paraId="46B28F29" w14:textId="77777777" w:rsidR="00B72807" w:rsidRPr="004222BA" w:rsidRDefault="004222BA" w:rsidP="004222BA">
            <w:pPr>
              <w:pStyle w:val="CompactoOE3"/>
              <w:spacing w:after="0"/>
              <w:rPr>
                <w:b/>
                <w:sz w:val="18"/>
              </w:rPr>
            </w:pPr>
            <w:r w:rsidRPr="004222BA">
              <w:rPr>
                <w:b/>
                <w:sz w:val="18"/>
              </w:rPr>
              <w:t>Qué es</w:t>
            </w:r>
          </w:p>
        </w:tc>
      </w:tr>
      <w:tr w:rsidR="00B72807" w:rsidRPr="004222BA" w14:paraId="5F62E2E8" w14:textId="77777777" w:rsidTr="004222BA">
        <w:tc>
          <w:tcPr>
            <w:tcW w:w="2406" w:type="pct"/>
            <w:shd w:val="clear" w:color="auto" w:fill="auto"/>
          </w:tcPr>
          <w:p w14:paraId="4C1DAD39" w14:textId="77777777" w:rsidR="00B72807" w:rsidRPr="004222BA" w:rsidRDefault="004222BA" w:rsidP="004222BA">
            <w:pPr>
              <w:pStyle w:val="CompactoOE3"/>
              <w:spacing w:after="0"/>
              <w:rPr>
                <w:sz w:val="18"/>
              </w:rPr>
            </w:pPr>
            <w:r w:rsidRPr="004222BA">
              <w:rPr>
                <w:rStyle w:val="CdigoenlneaOE3"/>
                <w:sz w:val="18"/>
              </w:rPr>
              <w:t>Assets/Game/Scripts/Runtime/Levels/Wheel/</w:t>
            </w:r>
          </w:p>
        </w:tc>
        <w:tc>
          <w:tcPr>
            <w:tcW w:w="2594" w:type="pct"/>
            <w:shd w:val="clear" w:color="auto" w:fill="auto"/>
          </w:tcPr>
          <w:p w14:paraId="298B4856" w14:textId="77777777" w:rsidR="00B72807" w:rsidRPr="004222BA" w:rsidRDefault="004222BA" w:rsidP="004222BA">
            <w:pPr>
              <w:pStyle w:val="CompactoOE3"/>
              <w:spacing w:after="0"/>
              <w:rPr>
                <w:sz w:val="18"/>
              </w:rPr>
            </w:pPr>
            <w:r w:rsidRPr="004222BA">
              <w:rPr>
                <w:sz w:val="18"/>
              </w:rPr>
              <w:t>Lógica en C# plano (</w:t>
            </w:r>
            <w:r w:rsidRPr="004222BA">
              <w:rPr>
                <w:rStyle w:val="CdigoenlneaOE3"/>
                <w:sz w:val="18"/>
              </w:rPr>
              <w:t>PatternSelection</w:t>
            </w:r>
            <w:r w:rsidRPr="004222BA">
              <w:rPr>
                <w:sz w:val="18"/>
              </w:rPr>
              <w:t xml:space="preserve">, </w:t>
            </w:r>
            <w:r w:rsidRPr="004222BA">
              <w:rPr>
                <w:rStyle w:val="CdigoenlneaOE3"/>
                <w:sz w:val="18"/>
              </w:rPr>
              <w:t>CargoPlacement</w:t>
            </w:r>
            <w:r w:rsidRPr="004222BA">
              <w:rPr>
                <w:sz w:val="18"/>
              </w:rPr>
              <w:t xml:space="preserve">, </w:t>
            </w:r>
            <w:r w:rsidRPr="004222BA">
              <w:rPr>
                <w:rStyle w:val="CdigoenlneaOE3"/>
                <w:sz w:val="18"/>
              </w:rPr>
              <w:t>AssemblySequence</w:t>
            </w:r>
            <w:r w:rsidRPr="004222BA">
              <w:rPr>
                <w:sz w:val="18"/>
              </w:rPr>
              <w:t xml:space="preserve">, </w:t>
            </w:r>
            <w:r w:rsidRPr="004222BA">
              <w:rPr>
                <w:rStyle w:val="CdigoenlneaOE3"/>
                <w:sz w:val="18"/>
              </w:rPr>
              <w:t>MazeGrid</w:t>
            </w:r>
            <w:r w:rsidRPr="004222BA">
              <w:rPr>
                <w:sz w:val="18"/>
              </w:rPr>
              <w:t xml:space="preserve">, </w:t>
            </w:r>
            <w:r w:rsidRPr="004222BA">
              <w:rPr>
                <w:rStyle w:val="CdigoenlneaOE3"/>
                <w:sz w:val="18"/>
              </w:rPr>
              <w:t>CartState</w:t>
            </w:r>
            <w:r w:rsidRPr="004222BA">
              <w:rPr>
                <w:sz w:val="18"/>
              </w:rPr>
              <w:t xml:space="preserve">, </w:t>
            </w:r>
            <w:r w:rsidRPr="004222BA">
              <w:rPr>
                <w:rStyle w:val="CdigoenlneaOE3"/>
                <w:sz w:val="18"/>
              </w:rPr>
              <w:t>BlockSequence</w:t>
            </w:r>
            <w:r w:rsidRPr="004222BA">
              <w:rPr>
                <w:sz w:val="18"/>
              </w:rPr>
              <w:t xml:space="preserve">, </w:t>
            </w:r>
            <w:r w:rsidRPr="004222BA">
              <w:rPr>
                <w:rStyle w:val="CdigoenlneaOE3"/>
                <w:sz w:val="18"/>
              </w:rPr>
              <w:t>SequenceExecutor</w:t>
            </w:r>
            <w:r w:rsidRPr="004222BA">
              <w:rPr>
                <w:sz w:val="18"/>
              </w:rPr>
              <w:t xml:space="preserve">, </w:t>
            </w:r>
            <w:r w:rsidRPr="004222BA">
              <w:rPr>
                <w:rStyle w:val="CdigoenlneaOE3"/>
                <w:sz w:val="18"/>
              </w:rPr>
              <w:t>SequenceListRules</w:t>
            </w:r>
            <w:r w:rsidRPr="004222BA">
              <w:rPr>
                <w:sz w:val="18"/>
              </w:rPr>
              <w:t xml:space="preserve">, </w:t>
            </w:r>
            <w:r w:rsidRPr="004222BA">
              <w:rPr>
                <w:rStyle w:val="CdigoenlneaOE3"/>
                <w:sz w:val="18"/>
              </w:rPr>
              <w:t>WheelIndicatorCollector</w:t>
            </w:r>
            <w:r w:rsidRPr="004222BA">
              <w:rPr>
                <w:sz w:val="18"/>
              </w:rPr>
              <w:t>), contenido (</w:t>
            </w:r>
            <w:r w:rsidRPr="004222BA">
              <w:rPr>
                <w:rStyle w:val="CdigoenlneaOE3"/>
                <w:sz w:val="18"/>
              </w:rPr>
              <w:t>WheelLevelConfig</w:t>
            </w:r>
            <w:r w:rsidRPr="004222BA">
              <w:rPr>
                <w:sz w:val="18"/>
              </w:rPr>
              <w:t xml:space="preserve">, </w:t>
            </w:r>
            <w:r w:rsidRPr="004222BA">
              <w:rPr>
                <w:rStyle w:val="CdigoenlneaOE3"/>
                <w:sz w:val="18"/>
              </w:rPr>
              <w:t>AssemblyContent</w:t>
            </w:r>
            <w:r w:rsidRPr="004222BA">
              <w:rPr>
                <w:sz w:val="18"/>
              </w:rPr>
              <w:t xml:space="preserve">, </w:t>
            </w:r>
            <w:r w:rsidRPr="004222BA">
              <w:rPr>
                <w:rStyle w:val="CdigoenlneaOE3"/>
                <w:sz w:val="18"/>
              </w:rPr>
              <w:t>MazeLayout</w:t>
            </w:r>
            <w:r w:rsidRPr="004222BA">
              <w:rPr>
                <w:sz w:val="18"/>
              </w:rPr>
              <w:t>) y adaptadores de las tres escenas (</w:t>
            </w:r>
            <w:r w:rsidRPr="004222BA">
              <w:rPr>
                <w:rStyle w:val="CdigoenlneaOE3"/>
                <w:sz w:val="18"/>
              </w:rPr>
              <w:t>ForestSceneController</w:t>
            </w:r>
            <w:r w:rsidRPr="004222BA">
              <w:rPr>
                <w:sz w:val="18"/>
              </w:rPr>
              <w:t xml:space="preserve">, </w:t>
            </w:r>
            <w:r w:rsidRPr="004222BA">
              <w:rPr>
                <w:rStyle w:val="CdigoenlneaOE3"/>
                <w:sz w:val="18"/>
              </w:rPr>
              <w:t>WorkshopSceneController</w:t>
            </w:r>
            <w:r w:rsidRPr="004222BA">
              <w:rPr>
                <w:sz w:val="18"/>
              </w:rPr>
              <w:t xml:space="preserve">, </w:t>
            </w:r>
            <w:r w:rsidRPr="004222BA">
              <w:rPr>
                <w:rStyle w:val="CdigoenlneaOE3"/>
                <w:sz w:val="18"/>
              </w:rPr>
              <w:t>MazeSceneController</w:t>
            </w:r>
            <w:r w:rsidRPr="004222BA">
              <w:rPr>
                <w:sz w:val="18"/>
              </w:rPr>
              <w:t xml:space="preserve">, </w:t>
            </w:r>
            <w:r w:rsidRPr="004222BA">
              <w:rPr>
                <w:rStyle w:val="CdigoenlneaOE3"/>
                <w:sz w:val="18"/>
              </w:rPr>
              <w:t>ForestObjectNudge</w:t>
            </w:r>
            <w:r w:rsidRPr="004222BA">
              <w:rPr>
                <w:sz w:val="18"/>
              </w:rPr>
              <w:t xml:space="preserve">, </w:t>
            </w:r>
            <w:r w:rsidRPr="004222BA">
              <w:rPr>
                <w:rStyle w:val="CdigoenlneaOE3"/>
                <w:sz w:val="18"/>
              </w:rPr>
              <w:t>CargoHandle</w:t>
            </w:r>
            <w:r w:rsidRPr="004222BA">
              <w:rPr>
                <w:sz w:val="18"/>
              </w:rPr>
              <w:t xml:space="preserve">, </w:t>
            </w:r>
            <w:r w:rsidRPr="004222BA">
              <w:rPr>
                <w:rStyle w:val="CdigoenlneaOE3"/>
                <w:sz w:val="18"/>
              </w:rPr>
              <w:t>ClickRelay</w:t>
            </w:r>
            <w:r w:rsidRPr="004222BA">
              <w:rPr>
                <w:sz w:val="18"/>
              </w:rPr>
              <w:t xml:space="preserve">); </w:t>
            </w:r>
            <w:r w:rsidRPr="004222BA">
              <w:rPr>
                <w:rStyle w:val="CdigoenlneaOE3"/>
                <w:sz w:val="18"/>
              </w:rPr>
              <w:t>WheelSounds</w:t>
            </w:r>
            <w:r w:rsidRPr="004222BA">
              <w:rPr>
                <w:sz w:val="18"/>
              </w:rPr>
              <w:t xml:space="preserve"> es del carril de sonido</w:t>
            </w:r>
          </w:p>
        </w:tc>
      </w:tr>
      <w:tr w:rsidR="00B72807" w:rsidRPr="004222BA" w14:paraId="62BE0721" w14:textId="77777777" w:rsidTr="004222BA">
        <w:tc>
          <w:tcPr>
            <w:tcW w:w="2406" w:type="pct"/>
            <w:shd w:val="clear" w:color="auto" w:fill="auto"/>
          </w:tcPr>
          <w:p w14:paraId="6FA7CC0C" w14:textId="77777777" w:rsidR="00B72807" w:rsidRPr="004222BA" w:rsidRDefault="004222BA" w:rsidP="004222BA">
            <w:pPr>
              <w:pStyle w:val="CompactoOE3"/>
              <w:spacing w:after="0"/>
              <w:rPr>
                <w:sz w:val="18"/>
              </w:rPr>
            </w:pPr>
            <w:r w:rsidRPr="004222BA">
              <w:rPr>
                <w:rStyle w:val="CdigoenlneaOE3"/>
                <w:sz w:val="18"/>
              </w:rPr>
              <w:t>Assets/Game/Scripts/Runtime/Core/</w:t>
            </w:r>
          </w:p>
        </w:tc>
        <w:tc>
          <w:tcPr>
            <w:tcW w:w="2594" w:type="pct"/>
            <w:shd w:val="clear" w:color="auto" w:fill="auto"/>
          </w:tcPr>
          <w:p w14:paraId="134BEC89" w14:textId="77777777" w:rsidR="00B72807" w:rsidRPr="004222BA" w:rsidRDefault="004222BA" w:rsidP="004222BA">
            <w:pPr>
              <w:pStyle w:val="CompactoOE3"/>
              <w:spacing w:after="0"/>
              <w:rPr>
                <w:sz w:val="18"/>
              </w:rPr>
            </w:pPr>
            <w:r w:rsidRPr="004222BA">
              <w:rPr>
                <w:rStyle w:val="CdigoenlneaOE3"/>
                <w:sz w:val="18"/>
              </w:rPr>
              <w:t>PhaseId</w:t>
            </w:r>
            <w:r w:rsidRPr="004222BA">
              <w:rPr>
                <w:sz w:val="18"/>
              </w:rPr>
              <w:t xml:space="preserve"> y los cambios de </w:t>
            </w:r>
            <w:r w:rsidRPr="004222BA">
              <w:rPr>
                <w:rStyle w:val="CdigoenlneaOE3"/>
                <w:sz w:val="18"/>
              </w:rPr>
              <w:t>PlayerProfile</w:t>
            </w:r>
            <w:r w:rsidRPr="004222BA">
              <w:rPr>
                <w:sz w:val="18"/>
              </w:rPr>
              <w:t xml:space="preserve">, </w:t>
            </w:r>
            <w:r w:rsidRPr="004222BA">
              <w:rPr>
                <w:rStyle w:val="CdigoenlneaOE3"/>
                <w:sz w:val="18"/>
              </w:rPr>
              <w:t>LevelUnlockPolicy</w:t>
            </w:r>
            <w:r w:rsidRPr="004222BA">
              <w:rPr>
                <w:sz w:val="18"/>
              </w:rPr>
              <w:t xml:space="preserve">, </w:t>
            </w:r>
            <w:r w:rsidRPr="004222BA">
              <w:rPr>
                <w:rStyle w:val="CdigoenlneaOE3"/>
                <w:sz w:val="18"/>
              </w:rPr>
              <w:t>GameFlow</w:t>
            </w:r>
            <w:r w:rsidRPr="004222BA">
              <w:rPr>
                <w:sz w:val="18"/>
              </w:rPr>
              <w:t xml:space="preserve"> y </w:t>
            </w:r>
            <w:r w:rsidRPr="004222BA">
              <w:rPr>
                <w:rStyle w:val="CdigoenlneaOE3"/>
                <w:sz w:val="18"/>
              </w:rPr>
              <w:t>GameFlowRunner</w:t>
            </w:r>
            <w:r w:rsidRPr="004222BA">
              <w:rPr>
                <w:sz w:val="18"/>
              </w:rPr>
              <w:t xml:space="preserve"> para un nivel de tres fases</w:t>
            </w:r>
          </w:p>
        </w:tc>
      </w:tr>
      <w:tr w:rsidR="00B72807" w:rsidRPr="004222BA" w14:paraId="252BB2D2" w14:textId="77777777" w:rsidTr="004222BA">
        <w:tc>
          <w:tcPr>
            <w:tcW w:w="2406" w:type="pct"/>
            <w:shd w:val="clear" w:color="auto" w:fill="auto"/>
          </w:tcPr>
          <w:p w14:paraId="2F246225" w14:textId="77777777" w:rsidR="00B72807" w:rsidRPr="004222BA" w:rsidRDefault="004222BA" w:rsidP="004222BA">
            <w:pPr>
              <w:pStyle w:val="CompactoOE3"/>
              <w:spacing w:after="0"/>
              <w:rPr>
                <w:sz w:val="18"/>
              </w:rPr>
            </w:pPr>
            <w:r w:rsidRPr="004222BA">
              <w:rPr>
                <w:rStyle w:val="CdigoenlneaOE3"/>
                <w:sz w:val="18"/>
              </w:rPr>
              <w:lastRenderedPageBreak/>
              <w:t>Assets/Game/Scripts/Runtime/Scaffolding/</w:t>
            </w:r>
          </w:p>
        </w:tc>
        <w:tc>
          <w:tcPr>
            <w:tcW w:w="2594" w:type="pct"/>
            <w:shd w:val="clear" w:color="auto" w:fill="auto"/>
          </w:tcPr>
          <w:p w14:paraId="21D5E129" w14:textId="77777777" w:rsidR="00B72807" w:rsidRPr="004222BA" w:rsidRDefault="004222BA" w:rsidP="004222BA">
            <w:pPr>
              <w:pStyle w:val="CompactoOE3"/>
              <w:spacing w:after="0"/>
              <w:rPr>
                <w:sz w:val="18"/>
              </w:rPr>
            </w:pPr>
            <w:r w:rsidRPr="004222BA">
              <w:rPr>
                <w:rStyle w:val="CdigoenlneaOE3"/>
                <w:sz w:val="18"/>
              </w:rPr>
              <w:t>HintPolicy</w:t>
            </w:r>
            <w:r w:rsidRPr="004222BA">
              <w:rPr>
                <w:sz w:val="18"/>
              </w:rPr>
              <w:t xml:space="preserve"> por fase y el motor de puesta en escena: </w:t>
            </w:r>
            <w:r w:rsidRPr="004222BA">
              <w:rPr>
                <w:rStyle w:val="CdigoenlneaOE3"/>
                <w:sz w:val="18"/>
              </w:rPr>
              <w:t>IllustrationFraming</w:t>
            </w:r>
            <w:r w:rsidRPr="004222BA">
              <w:rPr>
                <w:sz w:val="18"/>
              </w:rPr>
              <w:t xml:space="preserve">, </w:t>
            </w:r>
            <w:r w:rsidRPr="004222BA">
              <w:rPr>
                <w:rStyle w:val="CdigoenlneaOE3"/>
                <w:sz w:val="18"/>
              </w:rPr>
              <w:t>NarrativeProp</w:t>
            </w:r>
            <w:r w:rsidRPr="004222BA">
              <w:rPr>
                <w:sz w:val="18"/>
              </w:rPr>
              <w:t xml:space="preserve">, </w:t>
            </w:r>
            <w:r w:rsidRPr="004222BA">
              <w:rPr>
                <w:rStyle w:val="CdigoenlneaOE3"/>
                <w:sz w:val="18"/>
              </w:rPr>
              <w:t>RollMotion</w:t>
            </w:r>
            <w:r w:rsidRPr="004222BA">
              <w:rPr>
                <w:sz w:val="18"/>
              </w:rPr>
              <w:t xml:space="preserve">, </w:t>
            </w:r>
            <w:r w:rsidRPr="004222BA">
              <w:rPr>
                <w:rStyle w:val="CdigoenlneaOE3"/>
                <w:sz w:val="18"/>
              </w:rPr>
              <w:t>RollingLog</w:t>
            </w:r>
            <w:r w:rsidRPr="004222BA">
              <w:rPr>
                <w:sz w:val="18"/>
              </w:rPr>
              <w:t xml:space="preserve"> y </w:t>
            </w:r>
            <w:r w:rsidRPr="004222BA">
              <w:rPr>
                <w:rStyle w:val="CdigoenlneaOE3"/>
                <w:sz w:val="18"/>
              </w:rPr>
              <w:t>RollingLogLook</w:t>
            </w:r>
          </w:p>
        </w:tc>
      </w:tr>
      <w:tr w:rsidR="00B72807" w:rsidRPr="004222BA" w14:paraId="3E2D7E25" w14:textId="77777777" w:rsidTr="004222BA">
        <w:tc>
          <w:tcPr>
            <w:tcW w:w="2406" w:type="pct"/>
            <w:shd w:val="clear" w:color="auto" w:fill="auto"/>
          </w:tcPr>
          <w:p w14:paraId="1877DC5C" w14:textId="77777777" w:rsidR="00B72807" w:rsidRPr="004222BA" w:rsidRDefault="004222BA" w:rsidP="004222BA">
            <w:pPr>
              <w:pStyle w:val="CompactoOE3"/>
              <w:spacing w:after="0"/>
              <w:rPr>
                <w:sz w:val="18"/>
              </w:rPr>
            </w:pPr>
            <w:r w:rsidRPr="004222BA">
              <w:rPr>
                <w:rStyle w:val="CdigoenlneaOE3"/>
                <w:sz w:val="18"/>
              </w:rPr>
              <w:t>Assets/Game/Scripts/Runtime/UI/</w:t>
            </w:r>
          </w:p>
        </w:tc>
        <w:tc>
          <w:tcPr>
            <w:tcW w:w="2594" w:type="pct"/>
            <w:shd w:val="clear" w:color="auto" w:fill="auto"/>
          </w:tcPr>
          <w:p w14:paraId="494D867E" w14:textId="77777777" w:rsidR="00B72807" w:rsidRPr="004222BA" w:rsidRDefault="004222BA" w:rsidP="004222BA">
            <w:pPr>
              <w:pStyle w:val="CompactoOE3"/>
              <w:spacing w:after="0"/>
              <w:rPr>
                <w:sz w:val="18"/>
              </w:rPr>
            </w:pPr>
            <w:r w:rsidRPr="004222BA">
              <w:rPr>
                <w:rStyle w:val="CdigoenlneaOE3"/>
                <w:sz w:val="18"/>
              </w:rPr>
              <w:t>PauseMenuController</w:t>
            </w:r>
            <w:r w:rsidRPr="004222BA">
              <w:rPr>
                <w:sz w:val="18"/>
              </w:rPr>
              <w:t xml:space="preserve">, </w:t>
            </w:r>
            <w:r w:rsidRPr="004222BA">
              <w:rPr>
                <w:rStyle w:val="CdigoenlneaOE3"/>
                <w:sz w:val="18"/>
              </w:rPr>
              <w:t>LevelSummaryController</w:t>
            </w:r>
            <w:r w:rsidRPr="004222BA">
              <w:rPr>
                <w:sz w:val="18"/>
              </w:rPr>
              <w:t xml:space="preserve"> y </w:t>
            </w:r>
            <w:r w:rsidRPr="004222BA">
              <w:rPr>
                <w:rStyle w:val="CdigoenlneaOE3"/>
                <w:sz w:val="18"/>
              </w:rPr>
              <w:t>LevelSummaryComposer</w:t>
            </w:r>
            <w:r w:rsidRPr="004222BA">
              <w:rPr>
                <w:sz w:val="18"/>
              </w:rPr>
              <w:t xml:space="preserve"> con mensajes por nivel, y </w:t>
            </w:r>
            <w:r w:rsidRPr="004222BA">
              <w:rPr>
                <w:rStyle w:val="CdigoenlneaOE3"/>
                <w:sz w:val="18"/>
              </w:rPr>
              <w:t>LevelSelectController</w:t>
            </w:r>
            <w:r w:rsidRPr="004222BA">
              <w:rPr>
                <w:sz w:val="18"/>
              </w:rPr>
              <w:t xml:space="preserve"> con la secuencia de apertura por ficha</w:t>
            </w:r>
          </w:p>
        </w:tc>
      </w:tr>
      <w:tr w:rsidR="00B72807" w:rsidRPr="004222BA" w14:paraId="77A7CB4C" w14:textId="77777777" w:rsidTr="004222BA">
        <w:tc>
          <w:tcPr>
            <w:tcW w:w="2406" w:type="pct"/>
            <w:shd w:val="clear" w:color="auto" w:fill="auto"/>
          </w:tcPr>
          <w:p w14:paraId="724D1A45" w14:textId="77777777" w:rsidR="00B72807" w:rsidRPr="004222BA" w:rsidRDefault="004222BA" w:rsidP="004222BA">
            <w:pPr>
              <w:pStyle w:val="CompactoOE3"/>
              <w:spacing w:after="0"/>
              <w:rPr>
                <w:sz w:val="18"/>
              </w:rPr>
            </w:pPr>
            <w:r w:rsidRPr="004222BA">
              <w:rPr>
                <w:rStyle w:val="CdigoenlneaOE3"/>
                <w:sz w:val="18"/>
              </w:rPr>
              <w:t>Assets/Game/Data/Wheel/</w:t>
            </w:r>
          </w:p>
        </w:tc>
        <w:tc>
          <w:tcPr>
            <w:tcW w:w="2594" w:type="pct"/>
            <w:shd w:val="clear" w:color="auto" w:fill="auto"/>
          </w:tcPr>
          <w:p w14:paraId="12F5B830" w14:textId="77777777" w:rsidR="00B72807" w:rsidRPr="004222BA" w:rsidRDefault="004222BA" w:rsidP="004222BA">
            <w:pPr>
              <w:pStyle w:val="CompactoOE3"/>
              <w:spacing w:after="0"/>
              <w:rPr>
                <w:sz w:val="18"/>
              </w:rPr>
            </w:pPr>
            <w:r w:rsidRPr="004222BA">
              <w:rPr>
                <w:rStyle w:val="CdigoenlneaOE3"/>
                <w:sz w:val="18"/>
              </w:rPr>
              <w:t>N2_WheelLevelConfig</w:t>
            </w:r>
            <w:r w:rsidRPr="004222BA">
              <w:rPr>
                <w:sz w:val="18"/>
              </w:rPr>
              <w:t xml:space="preserve">, </w:t>
            </w:r>
            <w:r w:rsidRPr="004222BA">
              <w:rPr>
                <w:rStyle w:val="CdigoenlneaOE3"/>
                <w:sz w:val="18"/>
              </w:rPr>
              <w:t>N2_AssemblyContent</w:t>
            </w:r>
            <w:r w:rsidRPr="004222BA">
              <w:rPr>
                <w:sz w:val="18"/>
              </w:rPr>
              <w:t xml:space="preserve">, </w:t>
            </w:r>
            <w:r w:rsidRPr="004222BA">
              <w:rPr>
                <w:rStyle w:val="CdigoenlneaOE3"/>
                <w:sz w:val="18"/>
              </w:rPr>
              <w:t>N2_MazeLayout</w:t>
            </w:r>
            <w:r w:rsidRPr="004222BA">
              <w:rPr>
                <w:sz w:val="18"/>
              </w:rPr>
              <w:t xml:space="preserve">, </w:t>
            </w:r>
            <w:r w:rsidRPr="004222BA">
              <w:rPr>
                <w:rStyle w:val="CdigoenlneaOE3"/>
                <w:sz w:val="18"/>
              </w:rPr>
              <w:t>N2_ResumenNivel</w:t>
            </w:r>
            <w:r w:rsidRPr="004222BA">
              <w:rPr>
                <w:sz w:val="18"/>
              </w:rPr>
              <w:t xml:space="preserve">, </w:t>
            </w:r>
            <w:r w:rsidRPr="004222BA">
              <w:rPr>
                <w:rStyle w:val="CdigoenlneaOE3"/>
                <w:sz w:val="18"/>
              </w:rPr>
              <w:t>N2_TroncoRodante</w:t>
            </w:r>
            <w:r w:rsidRPr="004222BA">
              <w:rPr>
                <w:sz w:val="18"/>
              </w:rPr>
              <w:t xml:space="preserve"> y </w:t>
            </w:r>
            <w:r w:rsidRPr="004222BA">
              <w:rPr>
                <w:rStyle w:val="CdigoenlneaOE3"/>
                <w:sz w:val="18"/>
              </w:rPr>
              <w:t>N2_Sonidos</w:t>
            </w:r>
          </w:p>
        </w:tc>
      </w:tr>
      <w:tr w:rsidR="00B72807" w:rsidRPr="004222BA" w14:paraId="5E2AA2EB" w14:textId="77777777" w:rsidTr="004222BA">
        <w:tc>
          <w:tcPr>
            <w:tcW w:w="2406" w:type="pct"/>
            <w:shd w:val="clear" w:color="auto" w:fill="auto"/>
          </w:tcPr>
          <w:p w14:paraId="7B2F15D9" w14:textId="77777777" w:rsidR="00B72807" w:rsidRPr="004222BA" w:rsidRDefault="004222BA" w:rsidP="004222BA">
            <w:pPr>
              <w:pStyle w:val="CompactoOE3"/>
              <w:spacing w:after="0"/>
              <w:rPr>
                <w:sz w:val="18"/>
              </w:rPr>
            </w:pPr>
            <w:r w:rsidRPr="004222BA">
              <w:rPr>
                <w:rStyle w:val="CdigoenlneaOE3"/>
                <w:sz w:val="18"/>
              </w:rPr>
              <w:t>Assets/Game/Data/Guide/N2_Guia.asset</w:t>
            </w:r>
            <w:r w:rsidRPr="004222BA">
              <w:rPr>
                <w:sz w:val="18"/>
              </w:rPr>
              <w:t xml:space="preserve"> y </w:t>
            </w:r>
            <w:r w:rsidRPr="004222BA">
              <w:rPr>
                <w:rStyle w:val="CdigoenlneaOE3"/>
                <w:sz w:val="18"/>
              </w:rPr>
              <w:t>Assets/Game/Data/Narrative/N2_*.asset</w:t>
            </w:r>
          </w:p>
        </w:tc>
        <w:tc>
          <w:tcPr>
            <w:tcW w:w="2594" w:type="pct"/>
            <w:shd w:val="clear" w:color="auto" w:fill="auto"/>
          </w:tcPr>
          <w:p w14:paraId="58660DC2" w14:textId="77777777" w:rsidR="00B72807" w:rsidRPr="004222BA" w:rsidRDefault="004222BA" w:rsidP="004222BA">
            <w:pPr>
              <w:pStyle w:val="CompactoOE3"/>
              <w:spacing w:after="0"/>
              <w:rPr>
                <w:sz w:val="18"/>
              </w:rPr>
            </w:pPr>
            <w:r w:rsidRPr="004222BA">
              <w:rPr>
                <w:sz w:val="18"/>
              </w:rPr>
              <w:t>Las tres tareas del guía y las siete secuencias del nivel</w:t>
            </w:r>
          </w:p>
        </w:tc>
      </w:tr>
      <w:tr w:rsidR="00B72807" w:rsidRPr="004222BA" w14:paraId="2262B7B2" w14:textId="77777777" w:rsidTr="004222BA">
        <w:tc>
          <w:tcPr>
            <w:tcW w:w="2406" w:type="pct"/>
            <w:shd w:val="clear" w:color="auto" w:fill="auto"/>
          </w:tcPr>
          <w:p w14:paraId="24B8EA3D" w14:textId="77777777" w:rsidR="00B72807" w:rsidRPr="004222BA" w:rsidRDefault="004222BA" w:rsidP="004222BA">
            <w:pPr>
              <w:pStyle w:val="CompactoOE3"/>
              <w:spacing w:after="0"/>
              <w:rPr>
                <w:sz w:val="18"/>
              </w:rPr>
            </w:pPr>
            <w:r w:rsidRPr="004222BA">
              <w:rPr>
                <w:rStyle w:val="CdigoenlneaOE3"/>
                <w:sz w:val="18"/>
              </w:rPr>
              <w:t>Assets/Game/Scenes/</w:t>
            </w:r>
          </w:p>
        </w:tc>
        <w:tc>
          <w:tcPr>
            <w:tcW w:w="2594" w:type="pct"/>
            <w:shd w:val="clear" w:color="auto" w:fill="auto"/>
          </w:tcPr>
          <w:p w14:paraId="64FEE9F8" w14:textId="77777777" w:rsidR="00B72807" w:rsidRPr="004222BA" w:rsidRDefault="004222BA" w:rsidP="004222BA">
            <w:pPr>
              <w:pStyle w:val="CompactoOE3"/>
              <w:spacing w:after="0"/>
              <w:rPr>
                <w:sz w:val="18"/>
              </w:rPr>
            </w:pPr>
            <w:r w:rsidRPr="004222BA">
              <w:rPr>
                <w:rStyle w:val="CdigoenlneaOE3"/>
                <w:sz w:val="18"/>
              </w:rPr>
              <w:t>Level2_Forest</w:t>
            </w:r>
            <w:r w:rsidRPr="004222BA">
              <w:rPr>
                <w:sz w:val="18"/>
              </w:rPr>
              <w:t xml:space="preserve">, </w:t>
            </w:r>
            <w:r w:rsidRPr="004222BA">
              <w:rPr>
                <w:rStyle w:val="CdigoenlneaOE3"/>
                <w:sz w:val="18"/>
              </w:rPr>
              <w:t>Level2_Workshop</w:t>
            </w:r>
            <w:r w:rsidRPr="004222BA">
              <w:rPr>
                <w:sz w:val="18"/>
              </w:rPr>
              <w:t xml:space="preserve"> y </w:t>
            </w:r>
            <w:r w:rsidRPr="004222BA">
              <w:rPr>
                <w:rStyle w:val="CdigoenlneaOE3"/>
                <w:sz w:val="18"/>
              </w:rPr>
              <w:t>Level2_Maze</w:t>
            </w:r>
          </w:p>
        </w:tc>
      </w:tr>
      <w:tr w:rsidR="00B72807" w:rsidRPr="004222BA" w14:paraId="10CBF837" w14:textId="77777777" w:rsidTr="004222BA">
        <w:tc>
          <w:tcPr>
            <w:tcW w:w="2406" w:type="pct"/>
            <w:shd w:val="clear" w:color="auto" w:fill="auto"/>
          </w:tcPr>
          <w:p w14:paraId="402DF105" w14:textId="77777777" w:rsidR="00B72807" w:rsidRPr="004222BA" w:rsidRDefault="004222BA" w:rsidP="004222BA">
            <w:pPr>
              <w:pStyle w:val="CompactoOE3"/>
              <w:spacing w:after="0"/>
              <w:rPr>
                <w:sz w:val="18"/>
              </w:rPr>
            </w:pPr>
            <w:r w:rsidRPr="004222BA">
              <w:rPr>
                <w:rStyle w:val="CdigoenlneaOE3"/>
                <w:sz w:val="18"/>
              </w:rPr>
              <w:t>Assets/Game/Prefabs/UI/MenuPausa.prefab</w:t>
            </w:r>
          </w:p>
        </w:tc>
        <w:tc>
          <w:tcPr>
            <w:tcW w:w="2594" w:type="pct"/>
            <w:shd w:val="clear" w:color="auto" w:fill="auto"/>
          </w:tcPr>
          <w:p w14:paraId="3D841FFD" w14:textId="77777777" w:rsidR="00B72807" w:rsidRPr="004222BA" w:rsidRDefault="004222BA" w:rsidP="004222BA">
            <w:pPr>
              <w:pStyle w:val="CompactoOE3"/>
              <w:spacing w:after="0"/>
              <w:rPr>
                <w:sz w:val="18"/>
              </w:rPr>
            </w:pPr>
            <w:r w:rsidRPr="004222BA">
              <w:rPr>
                <w:sz w:val="18"/>
              </w:rPr>
              <w:t>Menú de pausa de las cinco escenas jugables</w:t>
            </w:r>
          </w:p>
        </w:tc>
      </w:tr>
      <w:tr w:rsidR="00B72807" w:rsidRPr="004222BA" w14:paraId="1FDA9617" w14:textId="77777777" w:rsidTr="004222BA">
        <w:tc>
          <w:tcPr>
            <w:tcW w:w="2406" w:type="pct"/>
            <w:shd w:val="clear" w:color="auto" w:fill="auto"/>
          </w:tcPr>
          <w:p w14:paraId="7BFE1E82" w14:textId="77777777" w:rsidR="00B72807" w:rsidRPr="004222BA" w:rsidRDefault="004222BA" w:rsidP="004222BA">
            <w:pPr>
              <w:pStyle w:val="CompactoOE3"/>
              <w:spacing w:after="0"/>
              <w:rPr>
                <w:sz w:val="18"/>
              </w:rPr>
            </w:pPr>
            <w:r w:rsidRPr="004222BA">
              <w:rPr>
                <w:rStyle w:val="CdigoenlneaOE3"/>
                <w:sz w:val="18"/>
              </w:rPr>
              <w:t>Assets/Tests/EditMode/Levels/Wheel/</w:t>
            </w:r>
            <w:r w:rsidRPr="004222BA">
              <w:rPr>
                <w:sz w:val="18"/>
              </w:rPr>
              <w:t xml:space="preserve"> y </w:t>
            </w:r>
            <w:r w:rsidRPr="004222BA">
              <w:rPr>
                <w:rStyle w:val="CdigoenlneaOE3"/>
                <w:sz w:val="18"/>
              </w:rPr>
              <w:t>Assets/Tests/PlayMode/Levels/Wheel/</w:t>
            </w:r>
          </w:p>
        </w:tc>
        <w:tc>
          <w:tcPr>
            <w:tcW w:w="2594" w:type="pct"/>
            <w:shd w:val="clear" w:color="auto" w:fill="auto"/>
          </w:tcPr>
          <w:p w14:paraId="5EE55AD5" w14:textId="77777777" w:rsidR="00B72807" w:rsidRPr="004222BA" w:rsidRDefault="004222BA" w:rsidP="004222BA">
            <w:pPr>
              <w:pStyle w:val="CompactoOE3"/>
              <w:spacing w:after="0"/>
              <w:rPr>
                <w:sz w:val="18"/>
              </w:rPr>
            </w:pPr>
            <w:r w:rsidRPr="004222BA">
              <w:rPr>
                <w:sz w:val="18"/>
              </w:rPr>
              <w:t xml:space="preserve">Pruebas del nivel; los recorridos completos están en </w:t>
            </w:r>
            <w:r w:rsidRPr="004222BA">
              <w:rPr>
                <w:rStyle w:val="CdigoenlneaOE3"/>
                <w:sz w:val="18"/>
              </w:rPr>
              <w:t>WheelLevelJourneyTests</w:t>
            </w:r>
          </w:p>
        </w:tc>
      </w:tr>
      <w:tr w:rsidR="00B72807" w:rsidRPr="004222BA" w14:paraId="548E633C" w14:textId="77777777" w:rsidTr="004222BA">
        <w:tc>
          <w:tcPr>
            <w:tcW w:w="2406" w:type="pct"/>
            <w:shd w:val="clear" w:color="auto" w:fill="auto"/>
          </w:tcPr>
          <w:p w14:paraId="1FBCBBBC" w14:textId="77777777" w:rsidR="00B72807" w:rsidRPr="004222BA" w:rsidRDefault="004222BA" w:rsidP="004222BA">
            <w:pPr>
              <w:pStyle w:val="CompactoOE3"/>
              <w:spacing w:after="0"/>
              <w:rPr>
                <w:sz w:val="18"/>
              </w:rPr>
            </w:pPr>
            <w:r w:rsidRPr="004222BA">
              <w:rPr>
                <w:rStyle w:val="CdigoenlneaOE3"/>
                <w:sz w:val="18"/>
              </w:rPr>
              <w:t>claudeDocs/tasks/Slice 2/</w:t>
            </w:r>
          </w:p>
        </w:tc>
        <w:tc>
          <w:tcPr>
            <w:tcW w:w="2594" w:type="pct"/>
            <w:shd w:val="clear" w:color="auto" w:fill="auto"/>
          </w:tcPr>
          <w:p w14:paraId="267AEACC" w14:textId="77777777" w:rsidR="00B72807" w:rsidRPr="004222BA" w:rsidRDefault="004222BA" w:rsidP="004222BA">
            <w:pPr>
              <w:pStyle w:val="CompactoOE3"/>
              <w:spacing w:after="0"/>
              <w:rPr>
                <w:sz w:val="18"/>
              </w:rPr>
            </w:pPr>
            <w:r w:rsidRPr="004222BA">
              <w:rPr>
                <w:rStyle w:val="CdigoenlneaOE3"/>
                <w:sz w:val="18"/>
              </w:rPr>
              <w:t>plan.md</w:t>
            </w:r>
            <w:r w:rsidRPr="004222BA">
              <w:rPr>
                <w:sz w:val="18"/>
              </w:rPr>
              <w:t xml:space="preserve">, </w:t>
            </w:r>
            <w:r w:rsidRPr="004222BA">
              <w:rPr>
                <w:rStyle w:val="CdigoenlneaOE3"/>
                <w:sz w:val="18"/>
              </w:rPr>
              <w:t>todo.md</w:t>
            </w:r>
            <w:r w:rsidRPr="004222BA">
              <w:rPr>
                <w:sz w:val="18"/>
              </w:rPr>
              <w:t xml:space="preserve"> y </w:t>
            </w:r>
            <w:r w:rsidRPr="004222BA">
              <w:rPr>
                <w:rStyle w:val="CdigoenlneaOE3"/>
                <w:sz w:val="18"/>
              </w:rPr>
              <w:t>Slice-2-Resultados.md</w:t>
            </w:r>
          </w:p>
        </w:tc>
      </w:tr>
      <w:tr w:rsidR="00B72807" w:rsidRPr="004222BA" w14:paraId="6E836C7F" w14:textId="77777777" w:rsidTr="004222BA">
        <w:tc>
          <w:tcPr>
            <w:tcW w:w="2406" w:type="pct"/>
            <w:shd w:val="clear" w:color="auto" w:fill="auto"/>
          </w:tcPr>
          <w:p w14:paraId="7581C771" w14:textId="77777777" w:rsidR="00B72807" w:rsidRPr="004222BA" w:rsidRDefault="004222BA" w:rsidP="004222BA">
            <w:pPr>
              <w:pStyle w:val="CompactoOE3"/>
              <w:spacing w:after="0"/>
              <w:rPr>
                <w:sz w:val="18"/>
              </w:rPr>
            </w:pPr>
            <w:r w:rsidRPr="004222BA">
              <w:rPr>
                <w:rStyle w:val="CdigoenlneaOE3"/>
                <w:sz w:val="18"/>
              </w:rPr>
              <w:t>claudeDocs/Camara_Narrativa_N2.md</w:t>
            </w:r>
          </w:p>
        </w:tc>
        <w:tc>
          <w:tcPr>
            <w:tcW w:w="2594" w:type="pct"/>
            <w:shd w:val="clear" w:color="auto" w:fill="auto"/>
          </w:tcPr>
          <w:p w14:paraId="0ECD214E" w14:textId="77777777" w:rsidR="00B72807" w:rsidRPr="004222BA" w:rsidRDefault="004222BA" w:rsidP="004222BA">
            <w:pPr>
              <w:pStyle w:val="CompactoOE3"/>
              <w:spacing w:after="0"/>
              <w:rPr>
                <w:sz w:val="18"/>
              </w:rPr>
            </w:pPr>
            <w:r w:rsidRPr="004222BA">
              <w:rPr>
                <w:sz w:val="18"/>
              </w:rPr>
              <w:t>Diseño de los 50 encuadres del Nivel 2, validados contra 16:9</w:t>
            </w:r>
          </w:p>
        </w:tc>
      </w:tr>
    </w:tbl>
    <w:p w14:paraId="42E6490F" w14:textId="77777777" w:rsidR="00B72807" w:rsidRDefault="004222BA">
      <w:pPr>
        <w:pStyle w:val="Ttulo2"/>
      </w:pPr>
      <w:bookmarkStart w:id="6" w:name="_Toc242887244"/>
      <w:r>
        <w:t>6. Evaluación del OE4 y verificaciones a cargo de Santiago Benavides Rey</w:t>
      </w:r>
      <w:bookmarkEnd w:id="6"/>
    </w:p>
    <w:p w14:paraId="178DA748" w14:textId="77777777" w:rsidR="00B72807" w:rsidRDefault="004222BA">
      <w:pPr>
        <w:pStyle w:val="PrimerprrafoOE3"/>
      </w:pPr>
      <w:r>
        <w:t xml:space="preserve">Del tablero de este slice quedan abiertas por diseño dos casillas, ambas de PG-05: comprobar que el paso del panel de clics del Nivel 1 al arrastre del Nivel 2 no confunde a los estudiantes. Es una observación de la sesión con estudiantes, no una aserción, y el acta D10 (apartado 4) la deja a cargo de Santiago Benavides Rey, como guion H1 de la hoja de verificaciones manuales del OE4, precedida del consentimiento firmado de los acudientes (RNF-12). Las casillas se marcan cuando entregue los resultados y no </w:t>
      </w:r>
      <w:r>
        <w:t>pasan a trabajos futuros. La ejecución en un segundo equipo, con la red apagada y en un equipo sin tarjeta gráfica dedicada (guiones H3 a H5) cubre también este nivel.</w:t>
      </w:r>
    </w:p>
    <w:p w14:paraId="30573F09" w14:textId="77777777" w:rsidR="00B72807" w:rsidRDefault="004222BA">
      <w:pPr>
        <w:pStyle w:val="TextoOE3"/>
      </w:pPr>
      <w:r>
        <w:t>En el carril de sonido sigue faltando el ambiente nocturno del Nivel 2: la escena 2.5 y el puente al Nivel 3 suenan con el ambiente de la cueva oscura del Nivel 1 (Anexo E, apartado 6). El estado de la tarjeta D09-4, la fogata del cierre del nivel a cargo de Santiago Valdiri García, no se revisó en el acta D10 y se confirma con él; la escena 2.5 tiene su fuego desde el 23 de septiembre. Los tres defectos del laberinto que halló la primera pasada de pruebas funcionales en el primer candidato, el bloque pegad</w:t>
      </w:r>
      <w:r>
        <w:t xml:space="preserve">o al cursor, el bloque en curso fuera de la vista y la papelera que no volvía con el cajón cerrado, están corregidos en el ejecutable del corte (apartado 2.4). Quedan cuatro observaciones menores, documentadas con su arreglo y sin corregir en este corte: bajar un bloque una sola posición, soltándolo en la mitad de abajo del que subió, no hace nada; un doble clic en la papelera retira dos bloques; tras una </w:t>
      </w:r>
      <w:r>
        <w:lastRenderedPageBreak/>
        <w:t>ejecución fallida la lista queda donde deja ver el bloque donde se detuvo, y su papelera cambia de siti</w:t>
      </w:r>
      <w:r>
        <w:t>o, y la flecha de página del panel de perfiles se oculta donde las del laberinto se apagan (documento principal, apartado 10.4). La deuda técnica menor del nivel, como el nombre de la prueba de RF-27 o dos comentarios que quedaron atrás en el código, se recoge en el documento principal, apartado 10.4.</w:t>
      </w:r>
    </w:p>
    <w:sectPr w:rsidR="00B72807">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D61D0" w14:textId="77777777" w:rsidR="004222BA" w:rsidRDefault="004222BA" w:rsidP="004222BA">
      <w:pPr>
        <w:spacing w:line="240" w:lineRule="auto"/>
      </w:pPr>
      <w:r>
        <w:separator/>
      </w:r>
    </w:p>
  </w:endnote>
  <w:endnote w:type="continuationSeparator" w:id="0">
    <w:p w14:paraId="5EC87841" w14:textId="77777777" w:rsidR="004222BA" w:rsidRDefault="004222BA" w:rsidP="004222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8D496" w14:textId="77777777" w:rsidR="004222BA" w:rsidRDefault="004222BA" w:rsidP="00DD727D">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4E39DB2E" w14:textId="77777777" w:rsidR="004222BA" w:rsidRDefault="004222B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6D9C" w14:textId="449C0182" w:rsidR="004222BA" w:rsidRDefault="004222BA" w:rsidP="00DD727D">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6997A99F" w14:textId="77777777" w:rsidR="004222BA" w:rsidRDefault="004222B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D6E9F" w14:textId="77777777" w:rsidR="004222BA" w:rsidRDefault="004222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17B4B" w14:textId="77777777" w:rsidR="004222BA" w:rsidRDefault="004222BA" w:rsidP="004222BA">
      <w:pPr>
        <w:spacing w:line="240" w:lineRule="auto"/>
      </w:pPr>
      <w:r>
        <w:separator/>
      </w:r>
    </w:p>
  </w:footnote>
  <w:footnote w:type="continuationSeparator" w:id="0">
    <w:p w14:paraId="71D701D3" w14:textId="77777777" w:rsidR="004222BA" w:rsidRDefault="004222BA" w:rsidP="004222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7B8E7" w14:textId="77777777" w:rsidR="004222BA" w:rsidRDefault="004222B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200D9" w14:textId="77777777" w:rsidR="004222BA" w:rsidRDefault="004222B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CED16" w14:textId="77777777" w:rsidR="004222BA" w:rsidRDefault="004222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2E282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2"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331109455">
    <w:abstractNumId w:val="1"/>
  </w:num>
  <w:num w:numId="2" w16cid:durableId="1427113406">
    <w:abstractNumId w:val="2"/>
    <w:lvlOverride w:ilvl="0">
      <w:startOverride w:val="1"/>
    </w:lvlOverride>
  </w:num>
  <w:num w:numId="3" w16cid:durableId="188301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52722"/>
    <w:rsid w:val="004222BA"/>
    <w:rsid w:val="0079053F"/>
    <w:rsid w:val="008376B8"/>
    <w:rsid w:val="00B72807"/>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74364"/>
  <w15:docId w15:val="{56EFCF96-E890-4DF8-B012-A6E3CA52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4222B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222BA"/>
  </w:style>
  <w:style w:type="paragraph" w:styleId="Piedepgina">
    <w:name w:val="footer"/>
    <w:basedOn w:val="Normal"/>
    <w:link w:val="PiedepginaCar"/>
    <w:uiPriority w:val="99"/>
    <w:unhideWhenUsed/>
    <w:rsid w:val="004222B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222BA"/>
  </w:style>
  <w:style w:type="character" w:styleId="Nmerodepgina">
    <w:name w:val="page number"/>
    <w:basedOn w:val="Fuentedeprrafopredeter"/>
    <w:uiPriority w:val="99"/>
    <w:semiHidden/>
    <w:unhideWhenUsed/>
    <w:rsid w:val="00422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7371</Words>
  <Characters>38661</Characters>
  <Application>Microsoft Office Word</Application>
  <DocSecurity>0</DocSecurity>
  <Lines>1023</Lines>
  <Paragraphs>434</Paragraphs>
  <ScaleCrop>false</ScaleCrop>
  <Company/>
  <LinksUpToDate>false</LinksUpToDate>
  <CharactersWithSpaces>45598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2026-10-14T21:16:00Z</dcterms:created>
  <dcterms:modified xsi:type="dcterms:W3CDTF">2026-10-14T21:17:00Z</dcterms:modified>
</cp:coreProperties>
</file>