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7D17796" wp14:textId="2005205A">
      <w:pPr>
        <w:pStyle w:val="Heading1"/>
        <w:spacing w:before="320" w:after="160"/>
      </w:pPr>
      <w:r>
        <w:rPr>
          <w:rFonts w:ascii="Arial" w:hAnsi="Arial" w:eastAsia="Arial" w:cs="Arial"/>
          <w:b w:val="1"/>
          <w:bCs w:val="1"/>
          <w:color w:val="000000"/>
          <w:sz w:val="28"/>
          <w:szCs w:val="28"/>
        </w:rPr>
        <w:t>1. CASOS DE USO</w:t>
      </w:r>
    </w:p>
    <w:p xmlns:wp14="http://schemas.microsoft.com/office/word/2010/wordml" w14:paraId="1EC0DE48" wp14:textId="6D95452F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1.1 Actores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2F28E6C8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173ED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CAE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53975D2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5329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9DCF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Actor principal. Interactúa con el videojuego, resuelve los retos y avanza en la narrativa.</w:t>
            </w:r>
          </w:p>
        </w:tc>
      </w:tr>
      <w:tr xmlns:wp14="http://schemas.microsoft.com/office/word/2010/wordml" w:rsidTr="455ED46A" w14:paraId="05262D7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4ACDC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C71B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Actor secundario. Inicia la sesión, selecciona o crea el perfil del estudiante, consulta el resumen de desempeño y gestiona la eliminación de datos.</w:t>
            </w:r>
          </w:p>
        </w:tc>
      </w:tr>
      <w:tr xmlns:wp14="http://schemas.microsoft.com/office/word/2010/wordml" w:rsidTr="455ED46A" w14:paraId="23F364C5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4A18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Equipo evaluador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9C2D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Actor secundario. Ejecuta las pruebas funcionales sobre el prototipo durante la fase de evaluación.</w:t>
            </w:r>
          </w:p>
        </w:tc>
      </w:tr>
    </w:tbl>
    <w:p xmlns:wp14="http://schemas.microsoft.com/office/word/2010/wordml" w14:paraId="0244D294" wp14:textId="780222B2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1.2 Inventario de casos de uso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600"/>
        <w:gridCol w:w="1400"/>
      </w:tblGrid>
      <w:tr xmlns:wp14="http://schemas.microsoft.com/office/word/2010/wordml" w:rsidTr="455ED46A" w14:paraId="79D260A9" wp14:textId="77777777"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70367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w="4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95E88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D7E71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Actor principal</w:t>
            </w:r>
          </w:p>
        </w:tc>
        <w:tc>
          <w:tcPr>
            <w:tcW w:w="14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9E58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Módulo</w:t>
            </w:r>
          </w:p>
        </w:tc>
      </w:tr>
      <w:tr xmlns:wp14="http://schemas.microsoft.com/office/word/2010/wordml" w:rsidTr="455ED46A" w14:paraId="4DAADDD3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B687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7BF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Iniciar sesión de juego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0C79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 / 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6D17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 xmlns:wp14="http://schemas.microsoft.com/office/word/2010/wordml" w:rsidTr="455ED46A" w14:paraId="4B1B0A73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03C4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BCDC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Seleccionar nivel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D188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DCDA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</w:tr>
      <w:tr xmlns:wp14="http://schemas.microsoft.com/office/word/2010/wordml" w:rsidTr="455ED46A" w14:paraId="698A1D37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9B62C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19AA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Ver escena narrativa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603E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D4E7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 xmlns:wp14="http://schemas.microsoft.com/office/word/2010/wordml" w:rsidTr="455ED46A" w14:paraId="02EC4203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6FEFE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E94B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Solicitar ayuda al guía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9FB1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D107D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</w:tr>
      <w:tr xmlns:wp14="http://schemas.microsoft.com/office/word/2010/wordml" w:rsidTr="455ED46A" w14:paraId="12B1E9F4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936EA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A26E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Encender el fuego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5D3C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AF84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</w:tr>
      <w:tr xmlns:wp14="http://schemas.microsoft.com/office/word/2010/wordml" w:rsidTr="455ED46A" w14:paraId="2DF3914F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65BD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2CBD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Identificar objetos que ruedan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1370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40529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 xmlns:wp14="http://schemas.microsoft.com/office/word/2010/wordml" w:rsidTr="455ED46A" w14:paraId="0B58932F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8E66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D681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Construir la carretilla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CB50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7EC9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 xmlns:wp14="http://schemas.microsoft.com/office/word/2010/wordml" w:rsidTr="455ED46A" w14:paraId="208CC668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2CB41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84BFA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Programar la ruta con bloques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5361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201A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</w:tr>
      <w:tr xmlns:wp14="http://schemas.microsoft.com/office/word/2010/wordml" w:rsidTr="455ED46A" w14:paraId="720B6016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D22F7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CU-09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2C37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Recolectar materiales de la balsa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897C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EDD99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  <w:tr xmlns:wp14="http://schemas.microsoft.com/office/word/2010/wordml" w:rsidTr="455ED46A" w14:paraId="10512B98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5B976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85AD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Ensamblar y depurar la balsa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7C00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8098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</w:tr>
      <w:tr xmlns:wp14="http://schemas.microsoft.com/office/word/2010/wordml" w:rsidTr="455ED46A" w14:paraId="646B84BE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7499FD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3799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Consultar el resumen de desempeño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AE2C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692EA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  <w:tr xmlns:wp14="http://schemas.microsoft.com/office/word/2010/wordml" w:rsidTr="455ED46A" w14:paraId="6F98F422" wp14:textId="77777777"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EAE02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CU-12</w:t>
            </w:r>
          </w:p>
        </w:tc>
        <w:tc>
          <w:tcPr>
            <w:tcW w:w="4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7F1D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Eliminar los datos de un estudiante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7AEE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C0FE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</w:tr>
    </w:tbl>
    <w:p xmlns:wp14="http://schemas.microsoft.com/office/word/2010/wordml" w14:paraId="7D0400D1" wp14:textId="14CD6C8E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1.3 Especificación de los casos de uso</w:t>
      </w:r>
    </w:p>
    <w:p xmlns:wp14="http://schemas.microsoft.com/office/word/2010/wordml" w14:paraId="68DD63B0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CU-01. Iniciar sesión de juego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1B5AABEB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EA27F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D90D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2A30272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EC7F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06E6E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</w:tr>
      <w:tr xmlns:wp14="http://schemas.microsoft.com/office/word/2010/wordml" w:rsidTr="455ED46A" w14:paraId="7EF1FBF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B5241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941D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 (con acompañamiento del estudiante)</w:t>
            </w:r>
          </w:p>
        </w:tc>
      </w:tr>
      <w:tr xmlns:wp14="http://schemas.microsoft.com/office/word/2010/wordml" w:rsidTr="455ED46A" w14:paraId="6818A56D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E23D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9273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aplica (caso de uso de soporte)</w:t>
            </w:r>
          </w:p>
        </w:tc>
      </w:tr>
      <w:tr xmlns:wp14="http://schemas.microsoft.com/office/word/2010/wordml" w:rsidTr="455ED46A" w14:paraId="6327F0E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D102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4804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prototipo se encuentra instalado y ejecutable en el equipo.</w:t>
            </w:r>
          </w:p>
        </w:tc>
      </w:tr>
      <w:tr xmlns:wp14="http://schemas.microsoft.com/office/word/2010/wordml" w:rsidTr="455ED46A" w14:paraId="25D67EB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3CAC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559BB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actor ejecuta la aplicación y el sistema muestra la pantalla de inicio.</w:t>
            </w:r>
          </w:p>
          <w:p w14:paraId="1BFB66FD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actor selecciona la opción Jugar.</w:t>
            </w:r>
          </w:p>
          <w:p w14:paraId="19346CC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muestra la lista de perfiles existentes y la opción de crear uno nuevo.</w:t>
            </w:r>
          </w:p>
          <w:p w14:paraId="201DD3F6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actor selecciona un perfil o ingresa un nombre o alias para crear uno.</w:t>
            </w:r>
          </w:p>
          <w:p w14:paraId="476E6ACE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sistema valida que el nombre no esté vacío ni duplicado y registra el perfil.</w:t>
            </w:r>
          </w:p>
          <w:p w14:paraId="6EF111F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El sistema carga el progreso asociado y muestra el menú de niveles.</w:t>
            </w:r>
          </w:p>
        </w:tc>
      </w:tr>
      <w:tr xmlns:wp14="http://schemas.microsoft.com/office/word/2010/wordml" w:rsidTr="455ED46A" w14:paraId="4185C7C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B9CC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B0EF3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4a. El nombre ingresado está vacío o duplicado: el sistema informa la situación y solicita un nuevo nombre.</w:t>
            </w:r>
          </w:p>
          <w:p w14:paraId="5706BF9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El perfil es nuevo: el sistema habilita únicamente el nivel 1 y reproduce la escena de introducción.</w:t>
            </w:r>
          </w:p>
        </w:tc>
      </w:tr>
      <w:tr xmlns:wp14="http://schemas.microsoft.com/office/word/2010/wordml" w:rsidTr="455ED46A" w14:paraId="0D7A1C8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1B5E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372A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 un perfil activo y el menú de niveles refleja su progreso.</w:t>
            </w:r>
          </w:p>
        </w:tc>
      </w:tr>
      <w:tr xmlns:wp14="http://schemas.microsoft.com/office/word/2010/wordml" w:rsidTr="455ED46A" w14:paraId="2E67041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C295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6B3B3" wp14:textId="4F4330E7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RF-01, RF-02, RF-03, RF-04, RF-05</w:t>
            </w:r>
          </w:p>
        </w:tc>
      </w:tr>
      <w:tr xmlns:wp14="http://schemas.microsoft.com/office/word/2010/wordml" w:rsidTr="455ED46A" w14:paraId="0E570A2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F0BE1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B5E56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</w:tr>
    </w:tbl>
    <w:p xmlns:wp14="http://schemas.microsoft.com/office/word/2010/wordml" w14:paraId="69895270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CU-02. Seleccionar nivel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1FB93A16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9218C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1550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7963660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94D8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FF12D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</w:tr>
      <w:tr xmlns:wp14="http://schemas.microsoft.com/office/word/2010/wordml" w:rsidTr="455ED46A" w14:paraId="5757B57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8E6C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EE51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7F4B349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BF93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EFB3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aplica (caso de uso de soporte)</w:t>
            </w:r>
          </w:p>
        </w:tc>
      </w:tr>
      <w:tr xmlns:wp14="http://schemas.microsoft.com/office/word/2010/wordml" w:rsidTr="455ED46A" w14:paraId="05C31BA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24E3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0529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 un perfil activo.</w:t>
            </w:r>
          </w:p>
        </w:tc>
      </w:tr>
      <w:tr xmlns:wp14="http://schemas.microsoft.com/office/word/2010/wordml" w:rsidTr="455ED46A" w14:paraId="7C0BF4F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3055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97BF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muestra los tres niveles indicando cuáles están disponibles y cuáles bloqueados.</w:t>
            </w:r>
          </w:p>
          <w:p w14:paraId="2CD725FE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selecciona un nivel disponible.</w:t>
            </w:r>
          </w:p>
          <w:p w14:paraId="0D116B0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carga la escena correspondiente y reproduce la introducción del NPC guía.</w:t>
            </w:r>
          </w:p>
        </w:tc>
      </w:tr>
      <w:tr xmlns:wp14="http://schemas.microsoft.com/office/word/2010/wordml" w:rsidTr="455ED46A" w14:paraId="69EB85C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9990C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2A5B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2a. El estudiante selecciona un nivel bloqueado: el sistema indica qué nivel debe completar previamente y no realiza la carga.</w:t>
            </w:r>
          </w:p>
        </w:tc>
      </w:tr>
      <w:tr xmlns:wp14="http://schemas.microsoft.com/office/word/2010/wordml" w:rsidTr="455ED46A" w14:paraId="1FCF37D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EE6A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EEF3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estudiante se encuentra en la escena jugable del nivel seleccionado.</w:t>
            </w:r>
          </w:p>
        </w:tc>
      </w:tr>
      <w:tr xmlns:wp14="http://schemas.microsoft.com/office/word/2010/wordml" w:rsidTr="455ED46A" w14:paraId="1F12DC0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B830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C292C" wp14:textId="4FBD7BC4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RF-03, RF-05, RF-10</w:t>
            </w:r>
          </w:p>
        </w:tc>
      </w:tr>
      <w:tr xmlns:wp14="http://schemas.microsoft.com/office/word/2010/wordml" w:rsidTr="455ED46A" w14:paraId="250D19FC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D5D6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3839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HU-02</w:t>
            </w:r>
          </w:p>
        </w:tc>
      </w:tr>
    </w:tbl>
    <w:p xmlns:wp14="http://schemas.microsoft.com/office/word/2010/wordml" w14:paraId="61B5B802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CU-03. Ver escena narrativa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1985132F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6B4A6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0AD1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5E1FA72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4FEA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AB2B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</w:tr>
      <w:tr xmlns:wp14="http://schemas.microsoft.com/office/word/2010/wordml" w:rsidTr="455ED46A" w14:paraId="2274CA7F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85FD7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E16B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05B3DD3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A7A2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4D85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Generalización (contextualiza el problema)</w:t>
            </w:r>
          </w:p>
        </w:tc>
      </w:tr>
      <w:tr xmlns:wp14="http://schemas.microsoft.com/office/word/2010/wordml" w:rsidTr="455ED46A" w14:paraId="52D685E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07B0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AA04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Se inicia, se transiciona o se cierra un nivel.</w:t>
            </w:r>
          </w:p>
        </w:tc>
      </w:tr>
      <w:tr xmlns:wp14="http://schemas.microsoft.com/office/word/2010/wordml" w:rsidTr="455ED46A" w14:paraId="7256906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5B5D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91CE9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muestra la ilustración de la escena y el primer cuadro de diálogo.</w:t>
            </w:r>
          </w:p>
          <w:p w14:paraId="5DB639E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avanza los diálogos mediante clic.</w:t>
            </w:r>
          </w:p>
          <w:p w14:paraId="3749E86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Al finalizar la escena, el sistema devuelve el control al estudiante o carga la siguiente escena.</w:t>
            </w:r>
          </w:p>
        </w:tc>
      </w:tr>
      <w:tr xmlns:wp14="http://schemas.microsoft.com/office/word/2010/wordml" w:rsidTr="455ED46A" w14:paraId="39657D3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B566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7B4FC" wp14:textId="428C4240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2a. El estudiante</w:t>
            </w:r>
            <w:r w:rsidRPr="455ED46A" w:rsidR="25A4136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si la escena ya fue vista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acciona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el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botón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omitir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: el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sistema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salta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directamente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al final de la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escena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455ED46A" w14:paraId="59E3067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6A2A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1E896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estudiante conoce el contexto narrativo y el objetivo del nivel.</w:t>
            </w:r>
          </w:p>
        </w:tc>
      </w:tr>
      <w:tr xmlns:wp14="http://schemas.microsoft.com/office/word/2010/wordml" w:rsidTr="455ED46A" w14:paraId="382AC88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935C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3ACBA" wp14:textId="7B7E3F0C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RF-05, RF-06, RF-10, RF-12</w:t>
            </w:r>
          </w:p>
        </w:tc>
      </w:tr>
      <w:tr xmlns:wp14="http://schemas.microsoft.com/office/word/2010/wordml" w:rsidTr="455ED46A" w14:paraId="034CFC8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5975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FC95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HU-02, HU-14</w:t>
            </w:r>
          </w:p>
        </w:tc>
      </w:tr>
    </w:tbl>
    <w:p xmlns:wp14="http://schemas.microsoft.com/office/word/2010/wordml" w14:paraId="28355F5D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CU-04. Solicitar ayuda al guía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614386B6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1E44F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9C2F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142603D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AC8D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5B46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</w:tr>
      <w:tr xmlns:wp14="http://schemas.microsoft.com/office/word/2010/wordml" w:rsidTr="455ED46A" w14:paraId="3F1542C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0A7B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4C65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6961B9E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BC4D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1D69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Transversal (andamiaje)</w:t>
            </w:r>
          </w:p>
        </w:tc>
      </w:tr>
      <w:tr xmlns:wp14="http://schemas.microsoft.com/office/word/2010/wordml" w:rsidTr="455ED46A" w14:paraId="6C4775C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05A6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51C8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estudiante se encuentra en una escena jugable.</w:t>
            </w:r>
          </w:p>
        </w:tc>
      </w:tr>
      <w:tr xmlns:wp14="http://schemas.microsoft.com/office/word/2010/wordml" w:rsidTr="455ED46A" w14:paraId="1BD5F65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18DC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A06A3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estudiante acciona el botón de ayuda.</w:t>
            </w:r>
          </w:p>
          <w:p w14:paraId="5AFF165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sistema repite la instrucción vigente en voz del NPC guía.</w:t>
            </w:r>
          </w:p>
          <w:p w14:paraId="68EC858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devuelve el control al estudiante sin alterar el estado de la partida.</w:t>
            </w:r>
          </w:p>
        </w:tc>
      </w:tr>
      <w:tr xmlns:wp14="http://schemas.microsoft.com/office/word/2010/wordml" w:rsidTr="455ED46A" w14:paraId="045421D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A97D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71CD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2a. El estudiante acumula tres intentos fallidos consecutivos: el sistema ofrece de forma automática una pista adicional que orienta sin resolver la tarea.</w:t>
            </w:r>
          </w:p>
        </w:tc>
      </w:tr>
      <w:tr xmlns:wp14="http://schemas.microsoft.com/office/word/2010/wordml" w:rsidTr="455ED46A" w14:paraId="5E00D4F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ABE0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B4B0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estado de la partida permanece inalterado y el estudiante dispone de la instrucción vigente.</w:t>
            </w:r>
          </w:p>
        </w:tc>
      </w:tr>
      <w:tr xmlns:wp14="http://schemas.microsoft.com/office/word/2010/wordml" w:rsidTr="455ED46A" w14:paraId="6D4E951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59E6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E37DC" wp14:textId="06039EF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RF-11, RF-13</w:t>
            </w:r>
          </w:p>
        </w:tc>
      </w:tr>
      <w:tr xmlns:wp14="http://schemas.microsoft.com/office/word/2010/wordml" w:rsidTr="455ED46A" w14:paraId="55124CE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7ABF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1C70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HU-03</w:t>
            </w:r>
          </w:p>
        </w:tc>
      </w:tr>
    </w:tbl>
    <w:p xmlns:wp14="http://schemas.microsoft.com/office/word/2010/wordml" w14:paraId="0449C84C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CU-05. Encender el fuego (Nivel 1)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631A2368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B1675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C53B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5E6CDDB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62C4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9508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</w:tr>
      <w:tr xmlns:wp14="http://schemas.microsoft.com/office/word/2010/wordml" w:rsidTr="455ED46A" w14:paraId="45746F5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2EF3C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9CAC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144B1EF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FC61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5FDC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Iteración y depuración</w:t>
            </w:r>
          </w:p>
        </w:tc>
      </w:tr>
      <w:tr xmlns:wp14="http://schemas.microsoft.com/office/word/2010/wordml" w:rsidTr="455ED46A" w14:paraId="3D8CE64C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83FE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A892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estudiante se encuentra en el nivel 1 y ha visto la escena de introducción.</w:t>
            </w:r>
          </w:p>
        </w:tc>
      </w:tr>
      <w:tr xmlns:wp14="http://schemas.microsoft.com/office/word/2010/wordml" w:rsidTr="455ED46A" w14:paraId="323B38A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E810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81DAC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muestra el panel de encendido con el control de posición, el botón de golpear y el registro de resultados.</w:t>
            </w:r>
          </w:p>
          <w:p w14:paraId="1209A5DD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define la posición del personaje con el control deslizante.</w:t>
            </w:r>
          </w:p>
          <w:p w14:paraId="36EE06A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estudiante acciona el botón de golpear.</w:t>
            </w:r>
          </w:p>
          <w:p w14:paraId="17024FEE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sistema puede o no generar las chispas conforme a la posición seleccionada y escribe el resultado en el registro con lenguaje narrativo.</w:t>
            </w:r>
          </w:p>
          <w:p w14:paraId="4A3E019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estudiante repite los pasos 2 a 4 ajustando su hipótesis a partir de lo observado.</w:t>
            </w:r>
          </w:p>
          <w:p w14:paraId="200D0FC7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Cuando se cumplen las condiciones de posición e intentos efectivos, el sistema habilita el botón de soplar.</w:t>
            </w:r>
          </w:p>
          <w:p w14:paraId="5CB6E75C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7. El estudiante acciona el botón de soplar.</w:t>
            </w:r>
          </w:p>
          <w:p w14:paraId="4A2C875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8. El sistema reproduce la animación del nacimiento del fuego y la escena de cierre.</w:t>
            </w:r>
          </w:p>
        </w:tc>
      </w:tr>
      <w:tr xmlns:wp14="http://schemas.microsoft.com/office/word/2010/wordml" w:rsidTr="455ED46A" w14:paraId="02BD0F8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9343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0A8BC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3a. La posición es lejana: las chispas se extinguen antes de alcanzar las hojas y el sistema registra el hecho sin declarar error.</w:t>
            </w:r>
          </w:p>
          <w:p w14:paraId="772FDE7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Las condiciones no se cumplen: el botón de soplar permanece deshabilitado y el sistema sugiere continuar intentando desde otra posición.</w:t>
            </w:r>
          </w:p>
        </w:tc>
      </w:tr>
      <w:tr xmlns:wp14="http://schemas.microsoft.com/office/word/2010/wordml" w:rsidTr="455ED46A" w14:paraId="52EB9EA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001B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45A6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nivel 1 queda marcado como completado y se desbloquea el nivel 2.</w:t>
            </w:r>
          </w:p>
        </w:tc>
      </w:tr>
      <w:tr xmlns:wp14="http://schemas.microsoft.com/office/word/2010/wordml" w:rsidTr="455ED46A" w14:paraId="35E5BAE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24EB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2D35C4" wp14:textId="2FEB83E1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RF-14 a RF-21, RF-03, RF-04, RF-10, RF-12, RF-45</w:t>
            </w:r>
          </w:p>
        </w:tc>
      </w:tr>
      <w:tr xmlns:wp14="http://schemas.microsoft.com/office/word/2010/wordml" w:rsidTr="455ED46A" w14:paraId="7E6070B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ADB0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909C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HU-04, HU-05, HU-06, HU-07, HU-14</w:t>
            </w:r>
          </w:p>
        </w:tc>
      </w:tr>
    </w:tbl>
    <w:p xmlns:wp14="http://schemas.microsoft.com/office/word/2010/wordml" w14:paraId="2D5AF147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CU-06. Identificar objetos que ruedan (Nivel 2, fase 1)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1C6511E0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F350B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FB5A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7637BEFC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1DF7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F41A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 xmlns:wp14="http://schemas.microsoft.com/office/word/2010/wordml" w:rsidTr="455ED46A" w14:paraId="3C3BDD2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B1C2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1529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605A02F8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AB66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D98C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Abstracción y reconocimiento de patrones</w:t>
            </w:r>
          </w:p>
        </w:tc>
      </w:tr>
      <w:tr xmlns:wp14="http://schemas.microsoft.com/office/word/2010/wordml" w:rsidTr="455ED46A" w14:paraId="05A8F025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AB6B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14D5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nivel 2 está desbloqueado y el estudiante se encuentra en el escenario de bosque.</w:t>
            </w:r>
          </w:p>
        </w:tc>
      </w:tr>
      <w:tr xmlns:wp14="http://schemas.microsoft.com/office/word/2010/wordml" w:rsidTr="455ED46A" w14:paraId="6187CF35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CDCB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AFDA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NPC guía plantea el objetivo: encontrar qué tienen en común los objetos que se mueven con facilidad.</w:t>
            </w:r>
          </w:p>
          <w:p w14:paraId="3197CC93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selecciona objetos del escenario con un clic.</w:t>
            </w:r>
          </w:p>
          <w:p w14:paraId="31DBC479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valida cada selección: acepta los troncos redondos e incorpora el objeto al contador.</w:t>
            </w:r>
          </w:p>
          <w:p w14:paraId="327022CC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Al reunir cinco troncos, el estudiante los une y arrastra la caja de alimentos sobre ellos.</w:t>
            </w:r>
          </w:p>
          <w:p w14:paraId="48DF97C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estudiante acciona el botón de empujar y el sistema reproduce la animación del rodado.</w:t>
            </w:r>
          </w:p>
        </w:tc>
      </w:tr>
      <w:tr xmlns:wp14="http://schemas.microsoft.com/office/word/2010/wordml" w:rsidTr="455ED46A" w14:paraId="50A8D0D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73F6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5A4042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3a. El objeto seleccionado no es redondo: el sistema lo devuelve a su posición e informa mediante diálogo que ese objeto no se desplaza igual.</w:t>
            </w:r>
          </w:p>
          <w:p w14:paraId="23F9035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4a. El estudiante intenta colocar la caja sin haber reunido los cinco troncos: el sistema indica cuántos faltan.</w:t>
            </w:r>
          </w:p>
        </w:tc>
      </w:tr>
      <w:tr xmlns:wp14="http://schemas.microsoft.com/office/word/2010/wordml" w:rsidTr="455ED46A" w14:paraId="354CCF6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CA16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B03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fase 1 del nivel 2 queda completada y se habilita la fase de construcción.</w:t>
            </w:r>
          </w:p>
        </w:tc>
      </w:tr>
      <w:tr xmlns:wp14="http://schemas.microsoft.com/office/word/2010/wordml" w:rsidTr="455ED46A" w14:paraId="146D392F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3A4A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2B91E" wp14:textId="2CA8431D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RF-22..RF-26, RF-10, RF-11</w:t>
            </w:r>
          </w:p>
        </w:tc>
      </w:tr>
      <w:tr xmlns:wp14="http://schemas.microsoft.com/office/word/2010/wordml" w:rsidTr="455ED46A" w14:paraId="02963BD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01E8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15C7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HU-05, HU-08</w:t>
            </w:r>
          </w:p>
        </w:tc>
      </w:tr>
    </w:tbl>
    <w:p xmlns:wp14="http://schemas.microsoft.com/office/word/2010/wordml" w14:paraId="2FF6575F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CU-07. Construir la carretilla (Nivel 2, fase 2)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713C603A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F87F1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F047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36B5E36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FECA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4137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</w:tr>
      <w:tr xmlns:wp14="http://schemas.microsoft.com/office/word/2010/wordml" w:rsidTr="455ED46A" w14:paraId="105E7B3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875BA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C851C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5C0C505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A339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FA9C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Modelado y descomposición</w:t>
            </w:r>
          </w:p>
        </w:tc>
      </w:tr>
      <w:tr xmlns:wp14="http://schemas.microsoft.com/office/word/2010/wordml" w:rsidTr="455ED46A" w14:paraId="1D44DBE8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970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0B63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fase 1 del nivel 2 está completada.</w:t>
            </w:r>
          </w:p>
        </w:tc>
      </w:tr>
      <w:tr xmlns:wp14="http://schemas.microsoft.com/office/word/2010/wordml" w:rsidTr="455ED46A" w14:paraId="08227B5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BD39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A7417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carga el área de trabajo con las piezas disponibles.</w:t>
            </w:r>
          </w:p>
          <w:p w14:paraId="327F9796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NPC guía enuncia la secuencia de construcción.</w:t>
            </w:r>
          </w:p>
          <w:p w14:paraId="4180D913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estudiante selecciona un tronco corto y acciona el botón de mecanizar para perforarlo.</w:t>
            </w:r>
          </w:p>
          <w:p w14:paraId="1D36DD3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estudiante repite el paso 3 con el segundo tronco corto.</w:t>
            </w:r>
          </w:p>
          <w:p w14:paraId="53ADCDB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estudiante arrastra el tronco largo hacia las ruedas perforadas para formar el eje.</w:t>
            </w:r>
          </w:p>
          <w:p w14:paraId="0A5D1E50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El estudiante coloca la tabla sobre el conjunto y sobre ella la caja de alimentos.</w:t>
            </w:r>
          </w:p>
          <w:p w14:paraId="54C2587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7. El sistema valida el ensamblaje completo y reproduce la animación de la carretilla terminada.</w:t>
            </w:r>
          </w:p>
        </w:tc>
      </w:tr>
      <w:tr xmlns:wp14="http://schemas.microsoft.com/office/word/2010/wordml" w:rsidTr="455ED46A" w14:paraId="5F4018C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0D2EA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D721F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3a. No hay un tronco corto seleccionado: el botón de mecanizar permanece deshabilitado.</w:t>
            </w:r>
          </w:p>
          <w:p w14:paraId="2DC7783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5a. El estudiante intenta insertar el eje en un tronco sin perforar: el sistema rechaza la acción e indica qué falta.</w:t>
            </w:r>
          </w:p>
          <w:p w14:paraId="1AA539F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El estudiante intenta colocar la caja antes que la tabla: el sistema devuelve la caja e indica el paso pendiente.</w:t>
            </w:r>
          </w:p>
        </w:tc>
      </w:tr>
      <w:tr xmlns:wp14="http://schemas.microsoft.com/office/word/2010/wordml" w:rsidTr="455ED46A" w14:paraId="247C058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FCFF1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AABA6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carretilla queda construida y se habilita la fase de laberinto.</w:t>
            </w:r>
          </w:p>
        </w:tc>
      </w:tr>
      <w:tr xmlns:wp14="http://schemas.microsoft.com/office/word/2010/wordml" w:rsidTr="455ED46A" w14:paraId="1C2310F9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4A2A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0C4A4" wp14:textId="608BA539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RF-27, RF-28, RF-29, RF-10, RF-11</w:t>
            </w:r>
          </w:p>
        </w:tc>
      </w:tr>
      <w:tr xmlns:wp14="http://schemas.microsoft.com/office/word/2010/wordml" w:rsidTr="455ED46A" w14:paraId="4C967D08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02484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49A7A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HU-04, HU-09</w:t>
            </w:r>
          </w:p>
        </w:tc>
      </w:tr>
    </w:tbl>
    <w:p xmlns:wp14="http://schemas.microsoft.com/office/word/2010/wordml" w14:paraId="00CEB345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CU-08. Programar la ruta con bloques (Nivel 2, fase 3)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03A3E9C5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705F5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B52A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23DBE7B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36356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EA85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</w:tr>
      <w:tr xmlns:wp14="http://schemas.microsoft.com/office/word/2010/wordml" w:rsidTr="455ED46A" w14:paraId="1823A8E8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B6048C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09AA4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063F2B1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E6E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E00D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Pensamiento algorítmico y depuración</w:t>
            </w:r>
          </w:p>
        </w:tc>
      </w:tr>
      <w:tr xmlns:wp14="http://schemas.microsoft.com/office/word/2010/wordml" w:rsidTr="455ED46A" w14:paraId="10D02EF5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E16C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4F25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carretilla está construida.</w:t>
            </w:r>
          </w:p>
        </w:tc>
      </w:tr>
      <w:tr xmlns:wp14="http://schemas.microsoft.com/office/word/2010/wordml" w:rsidTr="455ED46A" w14:paraId="35A3BB5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240A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C14F7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carga el laberinto en vista superior y el área de bloques de instrucciones.</w:t>
            </w:r>
          </w:p>
          <w:p w14:paraId="6AF97BA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arrastra bloques al área de secuencia y los ordena.</w:t>
            </w:r>
          </w:p>
          <w:p w14:paraId="13F60D3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estudiante acciona el botón de ejecutar.</w:t>
            </w:r>
          </w:p>
          <w:p w14:paraId="321F74CD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sistema recorre la secuencia paso a paso, resaltando el bloque en ejecución y desplazando la carretilla.</w:t>
            </w:r>
          </w:p>
          <w:p w14:paraId="4103E43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Cuando un movimiento es válido, la carretilla permanece en la nueva casilla; cuando no lo es, regresa a la anterior.</w:t>
            </w:r>
          </w:p>
          <w:p w14:paraId="2B582C62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El estudiante ajusta la secuencia y vuelve a ejecutarla hasta alcanzar el refugio.</w:t>
            </w:r>
          </w:p>
          <w:p w14:paraId="7534268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7. El sistema reproduce la escena de cierre del nivel.</w:t>
            </w:r>
          </w:p>
        </w:tc>
      </w:tr>
      <w:tr xmlns:wp14="http://schemas.microsoft.com/office/word/2010/wordml" w:rsidTr="455ED46A" w14:paraId="2A5C4B8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2DD8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F3507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3a. La secuencia está vacía: el sistema informa que debe añadir al menos un bloque.</w:t>
            </w:r>
          </w:p>
          <w:p w14:paraId="0DCFAEC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El estudiante retira o reordena bloques: el sistema conserva el escenario y no reinicia el nivel.</w:t>
            </w:r>
          </w:p>
        </w:tc>
      </w:tr>
      <w:tr xmlns:wp14="http://schemas.microsoft.com/office/word/2010/wordml" w:rsidTr="455ED46A" w14:paraId="64BFC9D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3565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E8F81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nivel 2 queda completado y se desbloquea el nivel 3.</w:t>
            </w:r>
          </w:p>
        </w:tc>
      </w:tr>
      <w:tr xmlns:wp14="http://schemas.microsoft.com/office/word/2010/wordml" w:rsidTr="455ED46A" w14:paraId="69723D6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E0E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074EE" wp14:textId="2D06A35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RF-30 a RF-34, RF-11, RF-12, RF-45</w:t>
            </w:r>
          </w:p>
        </w:tc>
      </w:tr>
      <w:tr xmlns:wp14="http://schemas.microsoft.com/office/word/2010/wordml" w:rsidTr="455ED46A" w14:paraId="3AD3D49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5B9BC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BF3FA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HU-04, HU-10, HU-14</w:t>
            </w:r>
          </w:p>
        </w:tc>
      </w:tr>
    </w:tbl>
    <w:p xmlns:wp14="http://schemas.microsoft.com/office/word/2010/wordml" w14:paraId="365836F0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CU-09. Recolectar materiales de la balsa (Nivel 3, fase 1)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263678B8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3ACB7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C607B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 xmlns:wp14="http://schemas.microsoft.com/office/word/2010/wordml" w:rsidTr="455ED46A" w14:paraId="5EEEA6C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4F82C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A278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CU-09</w:t>
            </w:r>
          </w:p>
        </w:tc>
      </w:tr>
      <w:tr xmlns:wp14="http://schemas.microsoft.com/office/word/2010/wordml" w:rsidTr="455ED46A" w14:paraId="36CEC97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6587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1E2B1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Estudiante</w:t>
            </w:r>
          </w:p>
        </w:tc>
      </w:tr>
      <w:tr xmlns:wp14="http://schemas.microsoft.com/office/word/2010/wordml" w:rsidTr="455ED46A" w14:paraId="0E4141C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A8572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2100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Descomposición</w:t>
            </w:r>
          </w:p>
        </w:tc>
      </w:tr>
      <w:tr xmlns:wp14="http://schemas.microsoft.com/office/word/2010/wordml" w:rsidTr="455ED46A" w14:paraId="1BA03DB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0FDC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5ADD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nivel 3 está desbloqueado.</w:t>
            </w:r>
          </w:p>
        </w:tc>
      </w:tr>
      <w:tr xmlns:wp14="http://schemas.microsoft.com/office/word/2010/wordml" w:rsidTr="455ED46A" w14:paraId="739E7AC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C6F9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3AA0F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NPC guía descompone el objetivo en tareas y el sistema las muestra en la lista visible.</w:t>
            </w:r>
          </w:p>
          <w:p w14:paraId="0875EF57" wp14:textId="0A0759D1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2. El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desplaza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al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personaje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con </w:t>
            </w:r>
            <w:r w:rsidRPr="455ED46A" w:rsidR="0DA99353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botone</w:t>
            </w:r>
            <w:r w:rsidRPr="455ED46A" w:rsidR="0DA99353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de 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dirección</w:t>
            </w:r>
            <w:r w:rsidRPr="455ED46A" w:rsidR="7F63FF5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 en pantalla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.</w:t>
            </w:r>
          </w:p>
          <w:p w14:paraId="7524FB1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Al aproximarse a un material, el sistema muestra el botón de recoger.</w:t>
            </w:r>
          </w:p>
          <w:p w14:paraId="58BD9F6A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estudiante acciona el botón y el material ingresa al inventario.</w:t>
            </w:r>
          </w:p>
          <w:p w14:paraId="44096AB6" wp14:textId="734A3925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 xml:space="preserve">5. </w:t>
            </w:r>
            <w:r w:rsidRPr="455ED46A" w:rsidR="13BD8FC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Si el material recogido tiene tarea de recolección asociada —los troncos (tarea 1) o las sogas (tarea 2)—, el sistema la marca como completada en la lista.</w:t>
            </w:r>
          </w:p>
          <w:p w14:paraId="70F89EE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El estudiante repite el proceso hasta reunir los cuatro materiales.</w:t>
            </w:r>
          </w:p>
        </w:tc>
      </w:tr>
      <w:tr xmlns:wp14="http://schemas.microsoft.com/office/word/2010/wordml" w:rsidTr="455ED46A" w14:paraId="392C12B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134A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BA032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4a. El inventario está lleno: el sistema informa que ya cuenta con todos los materiales necesarios.</w:t>
            </w:r>
          </w:p>
          <w:p w:rsidR="54081A6E" w:rsidP="455ED46A" w:rsidRDefault="54081A6E" w14:paraId="2E74E9BF" w14:textId="1EC88CAC">
            <w:pPr>
              <w:spacing w:after="40" w:line="240" w:lineRule="auto"/>
            </w:pPr>
            <w:r w:rsidRPr="455ED46A" w:rsidR="54081A6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5a. El material recogido es la tela o el mástil: el sistema lo incorpora al inventario sin marcar tarea alguna, porque la tarea que los consume es de construcción y se marca al confirmar su fase en el panel de ensamblaje (CU-10).</w:t>
            </w:r>
          </w:p>
          <w:p w14:paraId="23322DD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El estudiante ingresa a la zona de construcción sin todos los materiales: el sistema indica cuáles faltan.</w:t>
            </w:r>
          </w:p>
        </w:tc>
      </w:tr>
      <w:tr xmlns:wp14="http://schemas.microsoft.com/office/word/2010/wordml" w:rsidTr="455ED46A" w14:paraId="2E58840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93B5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76CCA" wp14:textId="02824E6B">
            <w:pPr>
              <w:spacing w:after="0" w:line="240" w:lineRule="auto"/>
            </w:pPr>
            <w:r w:rsidRPr="455ED46A" w:rsidR="0D975BB7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inventario contiene los cuatro materiales, las tareas 1 y 2 figuran completadas en la lista, y se habilita el panel de ensamblaje.</w:t>
            </w:r>
          </w:p>
        </w:tc>
      </w:tr>
      <w:tr xmlns:wp14="http://schemas.microsoft.com/office/word/2010/wordml" w:rsidTr="455ED46A" w14:paraId="081F27D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4CED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63A3F" wp14:textId="324B6FF2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RF-35 a RF-39, RF-10, RF-11</w:t>
            </w:r>
          </w:p>
        </w:tc>
      </w:tr>
      <w:tr xmlns:wp14="http://schemas.microsoft.com/office/word/2010/wordml" w:rsidTr="455ED46A" w14:paraId="1FB0184D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778F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118A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HU-02, HU-11</w:t>
            </w:r>
          </w:p>
        </w:tc>
      </w:tr>
    </w:tbl>
    <w:p xmlns:wp14="http://schemas.microsoft.com/office/word/2010/wordml" w14:paraId="27909D80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CU-10. Ensamblar y depurar la balsa (Nivel 3, fase 2)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65373BF9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510EC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25DCE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2009D12D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8109B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4A2D6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</w:tr>
      <w:tr xmlns:wp14="http://schemas.microsoft.com/office/word/2010/wordml" w:rsidTr="455ED46A" w14:paraId="3E5FD44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F4B49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DEB0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Estudiante</w:t>
            </w:r>
          </w:p>
        </w:tc>
      </w:tr>
      <w:tr xmlns:wp14="http://schemas.microsoft.com/office/word/2010/wordml" w:rsidTr="455ED46A" w14:paraId="6915B62C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E7280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1568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Depuración e iteración</w:t>
            </w:r>
          </w:p>
        </w:tc>
      </w:tr>
      <w:tr xmlns:wp14="http://schemas.microsoft.com/office/word/2010/wordml" w:rsidTr="455ED46A" w14:paraId="1BAEE04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5867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D55E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estudiante ingresó a la zona de construcción con los materiales requeridos.</w:t>
            </w:r>
          </w:p>
        </w:tc>
      </w:tr>
      <w:tr xmlns:wp14="http://schemas.microsoft.com/office/word/2010/wordml" w:rsidTr="455ED46A" w14:paraId="0A21082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940D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1695CC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sistema abre el panel de ensamblaje habilitando únicamente la fase de base.</w:t>
            </w:r>
          </w:p>
          <w:p w14:paraId="29A11180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estudiante arrastra los troncos a los espacios correspondientes y confirma la fase.</w:t>
            </w:r>
          </w:p>
          <w:p w14:paraId="62A5D089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valida, reproduce la animación de completado y habilita la fase de amarre.</w:t>
            </w:r>
          </w:p>
          <w:p w14:paraId="159ACF3B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estudiante coloca las sogas y confirma la fase.</w:t>
            </w:r>
          </w:p>
          <w:p w14:paraId="6238242F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sistema habilita la fase de mástil y vela.</w:t>
            </w:r>
          </w:p>
          <w:p w14:paraId="7CC59F2D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6. El estudiante coloca el mástil y la vela y acciona el botón de probar balsa.</w:t>
            </w:r>
          </w:p>
          <w:p w14:paraId="0D43FA5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7. El sistema valida el ensamblaje completo y reproduce la animación del cruce del río.</w:t>
            </w:r>
          </w:p>
        </w:tc>
      </w:tr>
      <w:tr xmlns:wp14="http://schemas.microsoft.com/office/word/2010/wordml" w:rsidTr="455ED46A" w14:paraId="557340EF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F76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1087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2a. La colocación es incorrecta: el sistema no habilita la fase siguiente, resalta el espacio incorrecto con color e icono y devuelve el objeto al inventario.</w:t>
            </w:r>
          </w:p>
          <w:p w14:paraId="7F193BF9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6a. La prueba falla: el sistema reproduce la animación del hundimiento, señala el espacio incorrecto e indica qué revisar, conservando las fases previamente aprobadas.</w:t>
            </w:r>
          </w:p>
          <w:p w14:paraId="046D6E5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6b. El estudiante repite la prueba tantas veces como requiera, sin penalización ni reinicio del nivel.</w:t>
            </w:r>
          </w:p>
        </w:tc>
      </w:tr>
      <w:tr xmlns:wp14="http://schemas.microsoft.com/office/word/2010/wordml" w:rsidTr="455ED46A" w14:paraId="4A4E88B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D155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0B49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nivel 3 queda completado y se reproduce la escena final del videojuego.</w:t>
            </w:r>
          </w:p>
        </w:tc>
      </w:tr>
      <w:tr xmlns:wp14="http://schemas.microsoft.com/office/word/2010/wordml" w:rsidTr="455ED46A" w14:paraId="7D4EAB0F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E704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8D679" wp14:textId="2BC31C6E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RF-40 a RF-44, RF-11, RF-12, RF-45</w:t>
            </w:r>
          </w:p>
        </w:tc>
      </w:tr>
      <w:tr xmlns:wp14="http://schemas.microsoft.com/office/word/2010/wordml" w:rsidTr="455ED46A" w14:paraId="720EE67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B750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C0F06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HU-04, HU-12, HU-13, HU-14</w:t>
            </w:r>
          </w:p>
        </w:tc>
      </w:tr>
    </w:tbl>
    <w:p xmlns:wp14="http://schemas.microsoft.com/office/word/2010/wordml" w14:paraId="6D2010B1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CU-11. Consultar el resumen de desempeño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710356A7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87AC3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B3F7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14C2CB9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0616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8B481A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</w:tr>
      <w:tr xmlns:wp14="http://schemas.microsoft.com/office/word/2010/wordml" w:rsidTr="455ED46A" w14:paraId="63C98F2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A8B27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4FDE5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</w:t>
            </w:r>
          </w:p>
        </w:tc>
      </w:tr>
      <w:tr xmlns:wp14="http://schemas.microsoft.com/office/word/2010/wordml" w:rsidTr="455ED46A" w14:paraId="46CB2877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3A82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BDBF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aplica (evaluación implícita)</w:t>
            </w:r>
          </w:p>
        </w:tc>
      </w:tr>
      <w:tr xmlns:wp14="http://schemas.microsoft.com/office/word/2010/wordml" w:rsidTr="455ED46A" w14:paraId="290D19B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89AF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CCC5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 al menos un perfil con niveles completados.</w:t>
            </w:r>
          </w:p>
        </w:tc>
      </w:tr>
      <w:tr xmlns:wp14="http://schemas.microsoft.com/office/word/2010/wordml" w:rsidTr="455ED46A" w14:paraId="2948E3A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012A4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E8B02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docente ingresa a la opción de progreso desde el menú principal.</w:t>
            </w:r>
          </w:p>
          <w:p w14:paraId="33E30703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sistema muestra la lista de perfiles registrados en el equipo.</w:t>
            </w:r>
          </w:p>
          <w:p w14:paraId="7B97C7C8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docente selecciona un perfil.</w:t>
            </w:r>
          </w:p>
          <w:p w14:paraId="15DBFE0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sistema presenta los indicadores por nivel y por fase: intentos, errores corregidos, pasos utilizados y tiempo de resolución.</w:t>
            </w:r>
          </w:p>
        </w:tc>
      </w:tr>
      <w:tr xmlns:wp14="http://schemas.microsoft.com/office/word/2010/wordml" w:rsidTr="455ED46A" w14:paraId="6427A45D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E628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E9E0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2a. No existen perfiles registrados: el sistema informa la situación y regresa al menú principal.</w:t>
            </w:r>
          </w:p>
        </w:tc>
      </w:tr>
      <w:tr xmlns:wp14="http://schemas.microsoft.com/office/word/2010/wordml" w:rsidTr="455ED46A" w14:paraId="59A0A08B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9D7EC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6064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docente dispone de los indicadores de desempeño del estudiante seleccionado.</w:t>
            </w:r>
          </w:p>
        </w:tc>
      </w:tr>
      <w:tr xmlns:wp14="http://schemas.microsoft.com/office/word/2010/wordml" w:rsidTr="455ED46A" w14:paraId="2E8F36A4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3881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27BF9" wp14:textId="2A77D6A7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RF-45, RF-46</w:t>
            </w:r>
          </w:p>
        </w:tc>
      </w:tr>
      <w:tr>
        <w:tc>
          <w:tcPr>
            <w:tcW w:type="dxa" w:w="2000"/>
          </w:tcPr>
          <w:p>
            <w:r>
              <w:t>Historias de usuario asociadas</w:t>
            </w:r>
          </w:p>
        </w:tc>
        <w:tc>
          <w:tcPr>
            <w:tcW w:type="dxa" w:w="7360"/>
          </w:tcPr>
          <w:p>
            <w:r>
              <w:t>HU-16</w:t>
            </w:r>
          </w:p>
        </w:tc>
      </w:tr>
    </w:tbl>
    <w:p xmlns:wp14="http://schemas.microsoft.com/office/word/2010/wordml" w14:paraId="3BEA5A42" wp14:textId="77777777">
      <w:pPr>
        <w:spacing w:before="220" w:after="100"/>
      </w:pPr>
      <w:r w:rsidRPr="455ED46A" w:rsidR="455ED46A">
        <w:rPr>
          <w:rFonts w:ascii="Arial" w:hAnsi="Arial" w:eastAsia="Arial" w:cs="Arial"/>
          <w:b w:val="1"/>
          <w:bCs w:val="1"/>
          <w:sz w:val="22"/>
          <w:szCs w:val="22"/>
          <w:lang w:val="en-US"/>
        </w:rPr>
        <w:t>CU-12. Eliminar los datos de un estudiante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 xmlns:wp14="http://schemas.microsoft.com/office/word/2010/wordml" w:rsidTr="455ED46A" w14:paraId="53639D1D" wp14:textId="77777777">
        <w:trPr>
          <w:tblHeader/>
        </w:trPr>
        <w:tc>
          <w:tcPr>
            <w:tcW w:w="2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0AB42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w="73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8762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Descripción</w:t>
            </w:r>
          </w:p>
        </w:tc>
      </w:tr>
      <w:tr xmlns:wp14="http://schemas.microsoft.com/office/word/2010/wordml" w:rsidTr="455ED46A" w14:paraId="3F27BDD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D58E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Identificador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88C3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CU-12</w:t>
            </w:r>
          </w:p>
        </w:tc>
      </w:tr>
      <w:tr xmlns:wp14="http://schemas.microsoft.com/office/word/2010/wordml" w:rsidTr="455ED46A" w14:paraId="3B4F135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928B5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Actor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B9E6C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Docente</w:t>
            </w:r>
          </w:p>
        </w:tc>
      </w:tr>
      <w:tr xmlns:wp14="http://schemas.microsoft.com/office/word/2010/wordml" w:rsidTr="455ED46A" w14:paraId="47D105C1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EB40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Habilidad de PC asociada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2E45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aplica (cumplimiento normativo)</w:t>
            </w:r>
          </w:p>
        </w:tc>
      </w:tr>
      <w:tr xmlns:wp14="http://schemas.microsoft.com/office/word/2010/wordml" w:rsidTr="455ED46A" w14:paraId="3CB54F56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7CAFF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Precondiciones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D8A02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 al menos un perfil registrado.</w:t>
            </w:r>
          </w:p>
        </w:tc>
      </w:tr>
      <w:tr xmlns:wp14="http://schemas.microsoft.com/office/word/2010/wordml" w:rsidTr="455ED46A" w14:paraId="3A37E042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69A9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 principal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48DA0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1. El docente selecciona un perfil desde la pantalla de progreso.</w:t>
            </w:r>
          </w:p>
          <w:p w14:paraId="257E2C94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2. El docente acciona la opción de eliminar datos.</w:t>
            </w:r>
          </w:p>
          <w:p w14:paraId="6702B051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3. El sistema solicita confirmación advirtiendo que la acción es irreversible.</w:t>
            </w:r>
          </w:p>
          <w:p w14:paraId="350ADCD7" wp14:textId="77777777">
            <w:pPr>
              <w:spacing w:after="4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4. El docente confirma.</w:t>
            </w:r>
          </w:p>
          <w:p w14:paraId="6895F0B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5. El sistema elimina el perfil y todos sus indicadores del almacenamiento local.</w:t>
            </w:r>
          </w:p>
        </w:tc>
      </w:tr>
      <w:tr xmlns:wp14="http://schemas.microsoft.com/office/word/2010/wordml" w:rsidTr="455ED46A" w14:paraId="7DB3413E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6A32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Flujos alternativos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5DAA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4a. El docente cancela: el sistema regresa a la pantalla de progreso sin realizar cambios.</w:t>
            </w:r>
          </w:p>
        </w:tc>
      </w:tr>
      <w:tr xmlns:wp14="http://schemas.microsoft.com/office/word/2010/wordml" w:rsidTr="455ED46A" w14:paraId="5EFB80D0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07CA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Postcondiciones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591A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perfil y sus datos asociados dejan de existir en el equipo.</w:t>
            </w:r>
          </w:p>
        </w:tc>
      </w:tr>
      <w:tr xmlns:wp14="http://schemas.microsoft.com/office/word/2010/wordml" w:rsidTr="455ED46A" w14:paraId="4FA530E3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2E33B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Requerimientos asociados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79C1B" wp14:textId="358924B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RF-47, RNF-09, RNF-11</w:t>
            </w:r>
          </w:p>
        </w:tc>
      </w:tr>
      <w:tr xmlns:wp14="http://schemas.microsoft.com/office/word/2010/wordml" w:rsidTr="455ED46A" w14:paraId="4F54820A" wp14:textId="77777777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090D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Historias de usuario asociadas</w:t>
            </w:r>
          </w:p>
        </w:tc>
        <w:tc>
          <w:tcPr>
            <w:tcW w:w="73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7ED2E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HU-16</w:t>
            </w:r>
          </w:p>
        </w:tc>
      </w:tr>
    </w:tbl>
    <w:p w:rsidR="45F38CBC" w:rsidP="29F2C73F" w:rsidRDefault="45F38CBC" w14:paraId="341A3D66" w14:textId="0AF1ADA4">
      <w:pPr>
        <w:pStyle w:val="Heading1"/>
        <w:spacing w:before="320" w:after="160"/>
      </w:pPr>
      <w:r>
        <w:rPr>
          <w:rFonts w:ascii="Arial" w:hAnsi="Arial" w:eastAsia="Arial" w:cs="Arial"/>
          <w:b w:val="1"/>
          <w:bCs w:val="1"/>
          <w:color w:val="000000"/>
          <w:sz w:val="28"/>
          <w:szCs w:val="28"/>
        </w:rPr>
        <w:t xml:space="preserve">2. HISTORIAS DE USUARIO</w:t>
      </w:r>
    </w:p>
    <w:p w:rsidR="45F38CBC" w:rsidP="29F2C73F" w:rsidRDefault="45F38CBC" w14:paraId="16C20643" w14:textId="32ADBEAF">
      <w:pPr>
        <w:spacing w:after="160" w:line="276" w:lineRule="auto"/>
      </w:pPr>
      <w:r w:rsidRPr="455ED46A" w:rsidR="3406FDC2">
        <w:rPr>
          <w:rFonts w:ascii="Arial" w:hAnsi="Arial" w:eastAsia="Arial" w:cs="Arial"/>
          <w:sz w:val="22"/>
          <w:szCs w:val="22"/>
          <w:lang w:val="en-US"/>
        </w:rPr>
        <w:t>Las historias de usuario expresan los mismos requerimientos desde la perspectiva de quien usa el videojuego y constituyen las tarjetas del tablero Kanban durante el desarrollo.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4760"/>
      </w:tblGrid>
      <w:tr w:rsidR="29F2C73F" w:rsidTr="455ED46A" w14:paraId="5423B766">
        <w:trPr>
          <w:trHeight w:val="300"/>
        </w:trPr>
        <w:tc>
          <w:tcPr>
            <w:tcW w:w="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2FFAA25">
            <w:pPr>
              <w:spacing w:after="0" w:line="240" w:lineRule="auto"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ID</w:t>
            </w:r>
          </w:p>
        </w:tc>
        <w:tc>
          <w:tcPr>
            <w:tcW w:w="38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34FF9A6">
            <w:pPr>
              <w:spacing w:after="0" w:line="240" w:lineRule="auto"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Historia</w:t>
            </w:r>
          </w:p>
        </w:tc>
        <w:tc>
          <w:tcPr>
            <w:tcW w:w="47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E99F820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Criterios de aceptación</w:t>
            </w:r>
          </w:p>
        </w:tc>
      </w:tr>
      <w:tr w:rsidR="29F2C73F" w:rsidTr="455ED46A" w14:paraId="4604BD6B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DDDEF89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HU-01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2B58E0D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entrar al juego con mi nombre para que el juego recuerde hasta dónde llegué.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90E0A2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perfil se crea con un solo dato; al volver a entrar aparece el progreso previo; no se solicita ningún otro dato.</w:t>
            </w:r>
          </w:p>
        </w:tc>
      </w:tr>
      <w:tr w:rsidR="29F2C73F" w:rsidTr="455ED46A" w14:paraId="3754EA99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534616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HU-02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106539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que el guía me diga qué debo hacer para no quedarme sin saber por dónde empezar.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12F4CB0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guía enuncia el objetivo al iniciar el nivel y lo descompone en tareas visibles en pantalla.</w:t>
            </w:r>
          </w:p>
        </w:tc>
      </w:tr>
      <w:tr w:rsidR="29F2C73F" w:rsidTr="455ED46A" w14:paraId="299D650F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8E80084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HU-03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2330044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poder volver a escuchar la instrucción cuando la olvide para continuar sin pedir ayuda.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E402A35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Existe un botón de ayuda siempre visible; al accionarlo se repite la instrucción vigente; el estado del juego no cambia.</w:t>
            </w:r>
          </w:p>
        </w:tc>
      </w:tr>
      <w:tr w:rsidR="29F2C73F" w:rsidTr="455ED46A" w14:paraId="157ABA0F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4B943A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HU-04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62BDBF0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probar de nuevo cuando algo falle para descubrir por mí mismo qué estaba mal.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DF1E012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existen pantallas de derrota; el reintento es inmediato; el progreso de fases aprobadas se conserva.</w:t>
            </w:r>
          </w:p>
        </w:tc>
      </w:tr>
      <w:tr w:rsidR="29F2C73F" w:rsidTr="455ED46A" w14:paraId="01E5CFE6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5A8CBB1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HU-05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A36F5DE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que el juego me diga qué pasó después de cada intento para entender por qué no funcionó.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C12BAC9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 acción produce un mensaje narrativo en menos de un segundo; los mensajes varían según la situación.</w:t>
            </w:r>
          </w:p>
        </w:tc>
      </w:tr>
      <w:tr w:rsidR="29F2C73F" w:rsidTr="455ED46A" w14:paraId="0ACBA229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2B5FDE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HU-06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D8D5B8F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probar a golpear las piedras desde distintas distancias para descubrir cuál es la posición que enciende la chispa.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F8C5762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control deslizante ubica al personaje en al menos tres distancias y no produce efecto hasta accionar el botón de golpear; cada intento escribe en el registro un mensaje narrativo distinto según la distancia, sin cifras ni juicios de valor; los intentos son ilimitados y no hay pantallas de derrota.</w:t>
            </w:r>
          </w:p>
        </w:tc>
      </w:tr>
      <w:tr w:rsidR="29F2C73F" w:rsidTr="455ED46A" w14:paraId="4D9C6E82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F4D9E32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HU-07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5CBC41B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soplar sobre las brasas cuando ya tengo chispas para ver nacer el fuego y que la cueva deje de estar a oscuras.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95D8FBB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botón de soplar permanece deshabilitado hasta alcanzar el número mínimo de golpes efectivos y, una vez habilitado, no vuelve a deshabilitarse; al accionarlo en condiciones válidas se reproduce la animación del nacimiento del fuego y la escena de cierre; el escenario pasa de oscuridad total a iluminación completa de forma gradual conforme avanza el nivel.</w:t>
            </w:r>
          </w:p>
        </w:tc>
      </w:tr>
      <w:tr w:rsidR="29F2C73F" w:rsidTr="455ED46A" w14:paraId="066B0B48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DEF8810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HU-08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0F3B9B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descubrir qué tienen en común los objetos que ruedan para resolver el problema del transporte.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F4D422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selección correcta se acepta y suma al contador; la incorrecta se devuelve con explicación; al reunir cinco troncos se habilita la siguiente acción.</w:t>
            </w:r>
          </w:p>
        </w:tc>
      </w:tr>
      <w:tr w:rsidR="29F2C73F" w:rsidTr="455ED46A" w14:paraId="03AD1855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1A82201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HU-09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CC9CAC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armar la carretilla paso a paso para entender en qué orden se construyen las cosas.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4D3AD1E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botón de mecanizar solo se habilita con un tronco corto seleccionado; el orden de perforar las ruedas, insertar el eje, colocar la tabla y colocar la caja se valida, y un paso fuera de secuencia se rechaza indicando qué falta antes; al completar el ensamblaje se reproduce la animación de la carretilla terminada.</w:t>
            </w:r>
          </w:p>
        </w:tc>
      </w:tr>
      <w:tr w:rsidR="29F2C73F" w:rsidTr="455ED46A" w14:paraId="788DF3AD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EED20F5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HU-10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1CC9A23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ordenar bloques para indicarle a la carretilla el camino al refugio.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0B7CC32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Los bloques se arrastran y reordenan; la ejecución es paso a paso y visible; un movimiento inválido devuelve la carretilla a la casilla anterior.</w:t>
            </w:r>
          </w:p>
        </w:tc>
      </w:tr>
      <w:tr w:rsidR="29F2C73F" w:rsidTr="455ED46A" w14:paraId="67965155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B410209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HU-11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5A2876F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ir recogiendo los materiales que aparecen en mi lista de tareas para saber en todo momento qué me falta para construir la balsa.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277640B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lista de tareas está visible de forma permanente y cada tarea se marca al completarse; al acercarse a un material aparece el botón de recoger; el inventario muestra hasta cuatro objetos; si se entra a la zona de construcción sin todos los materiales, el sistema indica cuáles faltan.</w:t>
            </w:r>
          </w:p>
        </w:tc>
      </w:tr>
      <w:tr w:rsidR="29F2C73F" w:rsidTr="455ED46A" w14:paraId="56B55EA3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681656A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HU-12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1AF6643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construir la balsa por partes para no confundirme con todo el problema a la vez.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C47F55F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panel habilita una fase a la vez; cada fase tiene botón de confirmación; la fase aprobada no se pierde.</w:t>
            </w:r>
          </w:p>
        </w:tc>
      </w:tr>
      <w:tr w:rsidR="29F2C73F" w:rsidTr="455ED46A" w14:paraId="448DF131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83C3E62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HU-13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56F57E8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saber exactamente qué pieza quedó mal puesta para corregir solo esa.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2D6DCAC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 fallar la prueba, el espacio incorrecto se resalta con color e icono y se acompaña de un mensaje que indica qué revisar.</w:t>
            </w:r>
          </w:p>
        </w:tc>
      </w:tr>
      <w:tr w:rsidR="29F2C73F" w:rsidTr="455ED46A" w14:paraId="0156A536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E253E26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HU-14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280D14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que al terminar un nivel me digan qué aprendí para reconocer lo que hice.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C9DABF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guía nombra la habilidad de pensamiento computacional practicada y la relaciona con las acciones realizadas en el nivel.</w:t>
            </w:r>
          </w:p>
        </w:tc>
      </w:tr>
      <w:tr w:rsidR="29F2C73F" w:rsidTr="455ED46A" w14:paraId="3B5D6BB3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828939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HU-15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0C449D4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docente quiero ejecutar el juego sin instalar nada para usarlo en la sala de sistemas sin depender de soporte técnico.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B85D4D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ejecutable corre desde carpeta portable, sin privilegios de administrador y sin conexión a internet.</w:t>
            </w:r>
          </w:p>
        </w:tc>
      </w:tr>
      <w:tr w:rsidR="29F2C73F" w:rsidTr="455ED46A" w14:paraId="5609116A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44D0370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HU-16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8C2AA6E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docente quiero poder borrar los datos de un estudiante para cumplir con la protección de datos de menores.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EC401FF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La eliminación requiere confirmación, es irreversible y no deja residuos en el almacenamiento local.</w:t>
            </w:r>
          </w:p>
        </w:tc>
      </w:tr>
      <w:tr w:rsidR="455ED46A" w:rsidTr="455ED46A" w14:paraId="6334D0D4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783D71E5" w14:textId="02B7AE2E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HU-17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7E7496C1" w14:textId="6CB44B58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estudiante quiero detener el juego un momento y, si me enredo, volver a empezar el nivel, para no quedarme atascado ni perder lo que ya logré.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7F60882E" w14:textId="6CCD9337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menú de pausa ofrece Continuar, Reiniciar nivel y Volver al menú principal; mientras está</w:t>
            </w:r>
          </w:p>
          <w:p w:rsidR="3101A8A5" w:rsidP="455ED46A" w:rsidRDefault="3101A8A5" w14:paraId="5DFA35CA" w14:textId="55A0EEED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abierto el nivel queda detenido; Continuar restituye el estado exacto; Reiniciar pide confirmación y nunca vuelve a bloquear un nivel ya desbloqueado.</w:t>
            </w:r>
          </w:p>
        </w:tc>
      </w:tr>
      <w:tr w:rsidR="455ED46A" w:rsidTr="455ED46A" w14:paraId="1E88AC53">
        <w:trPr>
          <w:trHeight w:val="300"/>
        </w:trPr>
        <w:tc>
          <w:tcPr>
            <w:tcW w:w="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5C69C0DD" w14:textId="089A11F8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HU-18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579BF7F0" w14:textId="774437F8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Como docente quiero cerrar la aplicación desde el menú principal y disponer de una pantalla de créditos, para terminar la sesión sin perder el avance del estudiante y con el reconocimiento de autoría a la vista.</w:t>
            </w:r>
          </w:p>
        </w:tc>
        <w:tc>
          <w:tcPr>
            <w:tcW w:w="4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101A8A5" w:rsidP="455ED46A" w:rsidRDefault="3101A8A5" w14:paraId="088D686F" w14:textId="6DF9F1CC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Salir guarda el estado del perfil activo antes de cerrar; al reabrir, el perfil retoma su</w:t>
            </w:r>
          </w:p>
          <w:p w:rsidR="3101A8A5" w:rsidP="455ED46A" w:rsidRDefault="3101A8A5" w14:paraId="1C460989" w14:textId="5EC23195">
            <w:pPr>
              <w:pStyle w:val="Normal"/>
              <w:spacing w:line="240" w:lineRule="auto"/>
            </w:pPr>
            <w:r w:rsidRPr="455ED46A" w:rsidR="3101A8A5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progreso; los créditos reconocen expresamente la autoría de personajes y recursos de terceros, sin enlaces externos.</w:t>
            </w:r>
          </w:p>
        </w:tc>
      </w:tr>
    </w:tbl>
    <w:p xmlns:wp14="http://schemas.microsoft.com/office/word/2010/wordml" w14:paraId="16B3A079" wp14:textId="61C6E4EF">
      <w:pPr>
        <w:pStyle w:val="Heading1"/>
        <w:spacing w:before="320" w:after="160"/>
      </w:pPr>
      <w:r>
        <w:rPr>
          <w:rFonts w:ascii="Arial" w:hAnsi="Arial" w:eastAsia="Arial" w:cs="Arial"/>
          <w:b w:val="1"/>
          <w:bCs w:val="1"/>
          <w:color w:val="000000"/>
          <w:sz w:val="28"/>
          <w:szCs w:val="28"/>
        </w:rPr>
        <w:t>3. MATRIZ DE TRAZABILIDAD</w:t>
      </w:r>
    </w:p>
    <w:p xmlns:wp14="http://schemas.microsoft.com/office/word/2010/wordml" w14:paraId="6D408542" wp14:textId="77777777">
      <w:pPr>
        <w:spacing w:after="160" w:line="276" w:lineRule="auto"/>
      </w:pPr>
      <w:r w:rsidRPr="455ED46A" w:rsidR="455ED46A">
        <w:rPr>
          <w:rFonts w:ascii="Arial" w:hAnsi="Arial" w:eastAsia="Arial" w:cs="Arial"/>
          <w:sz w:val="22"/>
          <w:szCs w:val="22"/>
          <w:lang w:val="en-US"/>
        </w:rPr>
        <w:t>El KPI del primer objetivo específico establece que el 100 % de los requerimientos definidos debe estar alineado con principios del pensamiento computacional. La siguiente matriz documenta esa alineación: cada faceta se vincula con el nivel donde se ejercita, los requerimientos que la implementan y los casos de uso que la ejecutan.</w:t>
      </w:r>
    </w:p>
    <w:p xmlns:wp14="http://schemas.microsoft.com/office/word/2010/wordml" w14:paraId="2F2D7716" wp14:textId="6D014B56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3.1 Trazabilidad entre facetas del pensamiento computacional y requerimientos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3560"/>
        <w:gridCol w:w="2100"/>
      </w:tblGrid>
      <w:tr xmlns:wp14="http://schemas.microsoft.com/office/word/2010/wordml" w:rsidTr="455ED46A" w14:paraId="7F63E122" wp14:textId="77777777"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6706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Faceta del PC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27520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Nivel</w:t>
            </w:r>
          </w:p>
        </w:tc>
        <w:tc>
          <w:tcPr>
            <w:tcW w:w="35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7F0FD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Requerimientos que la implementan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55B6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Casos de uso</w:t>
            </w:r>
          </w:p>
        </w:tc>
      </w:tr>
      <w:tr xmlns:wp14="http://schemas.microsoft.com/office/word/2010/wordml" w:rsidTr="455ED46A" w14:paraId="41F18B4C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A560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Descomposición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BB09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3 (y 2, fase 2)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41B9C928" w14:textId="5FE72F55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RF-10, RF-27, RF-29, RF-36, RF-40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FC9A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CU-07, CU-09, CU-10</w:t>
            </w:r>
          </w:p>
        </w:tc>
      </w:tr>
      <w:tr xmlns:wp14="http://schemas.microsoft.com/office/word/2010/wordml" w:rsidTr="455ED46A" w14:paraId="0B881731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F7A1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Abstracción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E45A3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2, fase 1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5660F9B" w14:textId="5E857655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RF-22, RF-23, RF-26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E014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 xmlns:wp14="http://schemas.microsoft.com/office/word/2010/wordml" w:rsidTr="455ED46A" w14:paraId="5C8997EB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A795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Reconocimiento de patrones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FC10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2, fase 1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AB9033C" w14:textId="4B61075B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RF-23, RF-24, RF-26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0668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</w:tr>
      <w:tr xmlns:wp14="http://schemas.microsoft.com/office/word/2010/wordml" w:rsidTr="455ED46A" w14:paraId="0F2E8BBC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04B4D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Pensamiento algorítmico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0FBF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2, fase 3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543BC293" w14:textId="022A4EE8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RF-30, RF-31, RF-32, RF-34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561C1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</w:tr>
      <w:tr xmlns:wp14="http://schemas.microsoft.com/office/word/2010/wordml" w:rsidTr="455ED46A" w14:paraId="5A85A634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DD29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Depuración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0300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1, 2 y 3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3AEE18F" w14:textId="0E1D30DD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RF-16, RF-17, RF-18, RF-33, RF-34, RF-42, RF-43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275B0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CU-05, CU-08, CU-10</w:t>
            </w:r>
          </w:p>
        </w:tc>
      </w:tr>
      <w:tr xmlns:wp14="http://schemas.microsoft.com/office/word/2010/wordml" w:rsidTr="455ED46A" w14:paraId="5B78659E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64CA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Iteración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73548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1 y 3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61957BA" w14:textId="2723B4AB">
            <w:pPr>
              <w:spacing w:after="2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ES"/>
              </w:rPr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RF-14, RF-15, RF-16, RF-18, RF-19, RF-41, RF-43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DA11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CU-05, CU-10</w:t>
            </w:r>
          </w:p>
        </w:tc>
      </w:tr>
      <w:tr xmlns:wp14="http://schemas.microsoft.com/office/word/2010/wordml" w:rsidTr="455ED46A" w14:paraId="3814CF63" wp14:textId="77777777"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1D1E9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Generalización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2812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Cierre de niveles</w:t>
            </w:r>
          </w:p>
        </w:tc>
        <w:tc>
          <w:tcPr>
            <w:tcW w:w="35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114FEBC" w14:textId="64419469">
            <w:pPr>
              <w:spacing w:after="2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RF-12, RF-45</w:t>
            </w: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72A93" wp14:textId="48B47C45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CU-03, CU-08, CU-10</w:t>
            </w:r>
          </w:p>
        </w:tc>
      </w:tr>
    </w:tbl>
    <w:p xmlns:wp14="http://schemas.microsoft.com/office/word/2010/wordml" w14:paraId="76013624" wp14:textId="75CEA233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3.2 Criterios pedagógicos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 xmlns:wp14="http://schemas.microsoft.com/office/word/2010/wordml" w:rsidTr="455ED46A" w14:paraId="5FF096AE" wp14:textId="77777777">
        <w:trPr>
          <w:tblHeader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AF2C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Lineamiento</w:t>
            </w:r>
          </w:p>
        </w:tc>
        <w:tc>
          <w:tcPr>
            <w:tcW w:w="37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0585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Enunciado abreviado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AE2E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Requerimientos que lo materializan</w:t>
            </w:r>
          </w:p>
        </w:tc>
      </w:tr>
      <w:tr w:rsidR="29F2C73F" w:rsidTr="455ED46A" w14:paraId="65289CAC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8EF51D8" w:rsidP="29F2C73F" w:rsidRDefault="08EF51D8" w14:paraId="6B917185" w14:textId="64BA5522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CP-01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8EF51D8" w:rsidP="29F2C73F" w:rsidRDefault="08EF51D8" w14:paraId="23DA2ABF" w14:textId="7E380AA8">
            <w:pPr>
              <w:pStyle w:val="Normal"/>
              <w:spacing w:line="240" w:lineRule="auto"/>
            </w:pPr>
            <w:r w:rsidRPr="455ED46A" w:rsidR="73DB4F78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Anclaje en facetas del PC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8EF51D8" w:rsidP="29F2C73F" w:rsidRDefault="08EF51D8" w14:paraId="46FDE218" w14:textId="443E11D6">
            <w:pPr>
              <w:pStyle w:val="Normal"/>
              <w:spacing w:line="240" w:lineRule="auto"/>
            </w:pPr>
            <w:r w:rsidRPr="455ED46A" w:rsidR="73DB4F78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RF-14, RF-22, RF-26, RF-27 y la totalidad de §4</w:t>
            </w:r>
          </w:p>
        </w:tc>
      </w:tr>
      <w:tr xmlns:wp14="http://schemas.microsoft.com/office/word/2010/wordml" w:rsidTr="455ED46A" w14:paraId="1FB02142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E0CF2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CP-02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8432C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error como información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E620E" wp14:textId="2F821044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RF-16, RF-18, RF-33, RF-34, RF-41, RF-42, RF-43</w:t>
            </w:r>
          </w:p>
        </w:tc>
      </w:tr>
      <w:tr xmlns:wp14="http://schemas.microsoft.com/office/word/2010/wordml" w:rsidTr="455ED46A" w14:paraId="68E38434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51297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CP-03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9954A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Retroalimentación inmediata y cualitativa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30049" wp14:textId="5718A6B2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RF-11, RF-17, RF-23, RF-29, RF-32, RF-42</w:t>
            </w:r>
          </w:p>
        </w:tc>
      </w:tr>
      <w:tr xmlns:wp14="http://schemas.microsoft.com/office/word/2010/wordml" w:rsidTr="455ED46A" w14:paraId="4867CC2D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F1141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CP-04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AD80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Progresión de dificultad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58B50D" wp14:textId="016B9797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RF-03, RF-30, RF-40</w:t>
            </w:r>
          </w:p>
        </w:tc>
      </w:tr>
      <w:tr xmlns:wp14="http://schemas.microsoft.com/office/word/2010/wordml" w:rsidTr="455ED46A" w14:paraId="5EC01201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92EF4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CP-05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F90AE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Autonomía, competencia y vinculación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12278" wp14:textId="22A87E4F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RF-02, RF-07, RF-15, RF-19, RF-20, RF-21, RF-35</w:t>
            </w:r>
          </w:p>
        </w:tc>
      </w:tr>
      <w:tr xmlns:wp14="http://schemas.microsoft.com/office/word/2010/wordml" w:rsidTr="455ED46A" w14:paraId="296B3500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EC9EF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CP-06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C6D3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Andamiaje mediante preguntas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ECEB6" wp14:textId="562838A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RF-10, RF-13, RF-36, RF-39</w:t>
            </w:r>
          </w:p>
        </w:tc>
      </w:tr>
      <w:tr xmlns:wp14="http://schemas.microsoft.com/office/word/2010/wordml" w:rsidTr="455ED46A" w14:paraId="183BC5ED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9EF1B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CP-07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70E0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Explicitación metacognitiva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15B94" wp14:textId="37DE7D2E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RF-12, RF-45</w:t>
            </w:r>
          </w:p>
        </w:tc>
      </w:tr>
      <w:tr xmlns:wp14="http://schemas.microsoft.com/office/word/2010/wordml" w:rsidTr="455ED46A" w14:paraId="43BA4365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C141E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CP-08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31D8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Carga cognitiva adecuada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D0483" wp14:textId="10528C7F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RF-06, RF-24, RF-38, RNF-01, RNF-02, RNF-03, </w:t>
            </w:r>
            <w:r w:rsidRPr="455ED46A" w:rsidR="252E68E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RNF-19</w:t>
            </w: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455ED46A" w:rsidR="5EF00FB9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RNF-21</w:t>
            </w:r>
          </w:p>
        </w:tc>
      </w:tr>
      <w:tr xmlns:wp14="http://schemas.microsoft.com/office/word/2010/wordml" w:rsidTr="455ED46A" w14:paraId="71C31B3B" wp14:textId="77777777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9C0E5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CP-09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D54203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Evaluación implícita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0D24E9" wp14:textId="058EB6FA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RF-45, RF-46</w:t>
            </w:r>
          </w:p>
        </w:tc>
      </w:tr>
      <w:tr w:rsidR="29F2C73F" w:rsidTr="455ED46A" w14:paraId="716C58D4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8EB214C" w:rsidP="29F2C73F" w:rsidRDefault="48EB214C" w14:paraId="1A8E7416" w14:textId="7D5A0583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CP-10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8EB214C" w:rsidP="29F2C73F" w:rsidRDefault="48EB214C" w14:paraId="4AF9184A" w14:textId="1C35BC06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Alineación narrativa-educativa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8EB214C" w:rsidP="29F2C73F" w:rsidRDefault="48EB214C" w14:paraId="4FAA3AA1" w14:textId="5447A793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RF-05, RF-10, RF-12</w:t>
            </w:r>
          </w:p>
        </w:tc>
      </w:tr>
    </w:tbl>
    <w:p w:rsidR="1C0D5AF8" w:rsidP="29F2C73F" w:rsidRDefault="1C0D5AF8" w14:paraId="7AC750E9" w14:textId="1FA5457E">
      <w:pPr>
        <w:pStyle w:val="Heading2"/>
        <w:spacing w:before="260" w:after="120"/>
      </w:pPr>
      <w:r>
        <w:rPr>
          <w:rFonts w:ascii="Arial" w:hAnsi="Arial" w:eastAsia="Arial" w:cs="Arial"/>
          <w:b w:val="1"/>
          <w:bCs w:val="1"/>
          <w:color w:val="000000"/>
          <w:sz w:val="24"/>
          <w:szCs w:val="24"/>
        </w:rPr>
        <w:t>3.3 Criterios técnicos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 w:rsidR="29F2C73F" w:rsidTr="455ED46A" w14:paraId="6EB50B33">
        <w:trPr>
          <w:trHeight w:val="300"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86BE671">
            <w:pPr>
              <w:spacing w:after="0" w:line="240" w:lineRule="auto"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Lineamiento</w:t>
            </w:r>
          </w:p>
        </w:tc>
        <w:tc>
          <w:tcPr>
            <w:tcW w:w="37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490A3C0">
            <w:pPr>
              <w:spacing w:after="0" w:line="240" w:lineRule="auto"/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Enunciado abreviado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B76EAF1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Requerimientos que lo materializan</w:t>
            </w:r>
          </w:p>
        </w:tc>
      </w:tr>
      <w:tr w:rsidR="29F2C73F" w:rsidTr="455ED46A" w14:paraId="335E89CA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985E06E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CT-01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0F10948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Plataforma de desarrollo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66D029" w:rsidP="29F2C73F" w:rsidRDefault="2966D029" w14:paraId="4998E412" w14:textId="77F7F87F">
            <w:pPr>
              <w:spacing w:after="0" w:line="240" w:lineRule="auto"/>
            </w:pPr>
            <w:r w:rsidRPr="455ED46A" w:rsidR="5AF8ACD0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No aplica un RF individual; decisión tecnológica base (Unity con lógica en C#, en modalidad 2D) de la que dependen todos los módulos.</w:t>
            </w:r>
          </w:p>
        </w:tc>
      </w:tr>
      <w:tr w:rsidR="29F2C73F" w:rsidTr="455ED46A" w14:paraId="335E89C9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985E06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CT-02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0F1094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Bajo consumo de recursos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66D029" w:rsidP="29F2C73F" w:rsidRDefault="2966D029" w14:paraId="4998E411" w14:textId="77F7F87E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RNF-04, RNF-05, RNF-06</w:t>
            </w:r>
          </w:p>
        </w:tc>
      </w:tr>
      <w:tr w:rsidR="29F2C73F" w:rsidTr="455ED46A" w14:paraId="18BF662B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194D6DB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CT-03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B917C54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Distribución autocontenida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471975A" w:rsidP="29F2C73F" w:rsidRDefault="0471975A" w14:paraId="1E74E1AD" w14:textId="1B2C25FC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RF-01, RNF-07, RNF-08</w:t>
            </w:r>
          </w:p>
        </w:tc>
      </w:tr>
      <w:tr w:rsidR="29F2C73F" w:rsidTr="455ED46A" w14:paraId="00D5A21B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29F2C73F" w:rsidRDefault="330BD2BE" w14:paraId="26A4E620" w14:textId="4DBF7915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CT-04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29F2C73F" w:rsidRDefault="330BD2BE" w14:paraId="6482BDD7" w14:textId="5B902E40">
            <w:pPr>
              <w:pStyle w:val="Normal"/>
              <w:spacing w:line="240" w:lineRule="auto"/>
            </w:pPr>
            <w:r w:rsidRPr="455ED46A" w:rsidR="2A56D7E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Arquitectura modular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29F2C73F" w:rsidRDefault="330BD2BE" w14:paraId="6BDEF541" w14:textId="029CF23C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RNF-16</w:t>
            </w:r>
          </w:p>
        </w:tc>
      </w:tr>
      <w:tr w:rsidR="29F2C73F" w:rsidTr="455ED46A" w14:paraId="46A4BD9F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29F2C73F" w:rsidRDefault="330BD2BE" w14:paraId="437A754C" w14:textId="2AB42E89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CT-05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29F2C73F" w:rsidRDefault="330BD2BE" w14:paraId="33C46CDB" w14:textId="3C329E6E">
            <w:pPr>
              <w:pStyle w:val="Normal"/>
              <w:spacing w:line="240" w:lineRule="auto"/>
            </w:pPr>
            <w:r w:rsidRPr="455ED46A" w:rsidR="2A56D7E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Parametrización de contenidos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30BD2BE" w:rsidP="455ED46A" w:rsidRDefault="330BD2BE" w14:paraId="602D2073" w14:textId="7C9A7EBC">
            <w:pPr>
              <w:pStyle w:val="Normal"/>
              <w:spacing w:line="240" w:lineRule="auto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5ED46A" w:rsidR="2A56D7E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RF-19, RNF-</w:t>
            </w:r>
            <w:r w:rsidRPr="455ED46A" w:rsidR="76C9C3B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18</w:t>
            </w:r>
          </w:p>
        </w:tc>
      </w:tr>
      <w:tr w:rsidR="29F2C73F" w:rsidTr="455ED46A" w14:paraId="6F785AB7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6B8CC017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CT-06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9AFBAC7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Entrada simplificada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D38EE69" w:rsidP="29F2C73F" w:rsidRDefault="2D38EE69" w14:paraId="59CD4D2B" w14:textId="2001AD59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RF-15, RF-23, RF-25, RF-28, RF-31, RF-35, RF-37, RNF-02</w:t>
            </w:r>
          </w:p>
        </w:tc>
      </w:tr>
      <w:tr w:rsidR="29F2C73F" w:rsidTr="455ED46A" w14:paraId="6E3E8691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D38EE69" w:rsidP="29F2C73F" w:rsidRDefault="2D38EE69" w14:paraId="7504C187" w14:textId="00E45CE5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CT-07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D38EE69" w:rsidP="29F2C73F" w:rsidRDefault="2D38EE69" w14:paraId="0545EA87" w14:textId="3733A779">
            <w:pPr>
              <w:pStyle w:val="Normal"/>
              <w:spacing w:line="240" w:lineRule="auto"/>
            </w:pPr>
            <w:r w:rsidRPr="455ED46A" w:rsidR="4425546E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Persistencia local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D38EE69" w:rsidP="29F2C73F" w:rsidRDefault="2D38EE69" w14:paraId="35CCEBC8" w14:textId="60B930EF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RF-04, RF-09, RNF-09, RNF-10</w:t>
            </w:r>
          </w:p>
        </w:tc>
      </w:tr>
      <w:tr w:rsidR="29F2C73F" w:rsidTr="455ED46A" w14:paraId="54C851F7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D508D42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CT-08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FAF7743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Golden Path garantizado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1321EB2F" w:rsidP="29F2C73F" w:rsidRDefault="1321EB2F" w14:paraId="40AE3F52" w14:textId="7384A7CC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RNF-13, RNF-14</w:t>
            </w:r>
          </w:p>
        </w:tc>
      </w:tr>
      <w:tr w:rsidR="29F2C73F" w:rsidTr="455ED46A" w14:paraId="4D8E842F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116EB15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CT-09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0749712D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Legalidad de los recursos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372269C1" w14:textId="310DED58">
            <w:pPr>
              <w:spacing w:after="0" w:line="240" w:lineRule="auto"/>
            </w:pPr>
            <w:r w:rsidRPr="455ED46A" w:rsidR="06272A7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RF-08, </w:t>
            </w:r>
            <w:r w:rsidRPr="455ED46A" w:rsidR="754D7B2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RNF-23</w:t>
            </w:r>
          </w:p>
        </w:tc>
      </w:tr>
      <w:tr w:rsidR="29F2C73F" w:rsidTr="455ED46A" w14:paraId="4989C4DB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5418B801" w14:textId="77DAE096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CT-10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4E2B521D" w14:textId="4631EF38">
            <w:pPr>
              <w:spacing w:after="0" w:line="240" w:lineRule="auto"/>
            </w:pPr>
            <w:r w:rsidRPr="455ED46A" w:rsidR="06272A7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Trazabilidad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275A3FFD" w14:textId="03EF3BAC">
            <w:pPr>
              <w:spacing w:after="0" w:line="240" w:lineRule="auto"/>
            </w:pPr>
            <w:r w:rsidRPr="455ED46A" w:rsidR="06272A7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Este documento; plan de pruebas de OE4</w:t>
            </w:r>
          </w:p>
        </w:tc>
      </w:tr>
      <w:tr w:rsidR="29F2C73F" w:rsidTr="455ED46A" w14:paraId="2DCABB48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33481C92" w14:textId="797CBBBA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CT-11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5338A817" w14:textId="05171CC6">
            <w:pPr>
              <w:spacing w:after="0" w:line="240" w:lineRule="auto"/>
            </w:pPr>
            <w:r w:rsidRPr="455ED46A" w:rsidR="06272A7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Control de versiones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F8C6B71" w:rsidP="29F2C73F" w:rsidRDefault="2F8C6B71" w14:paraId="7523C8BB" w14:textId="1DAAEB0D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RNF-17</w:t>
            </w:r>
          </w:p>
        </w:tc>
      </w:tr>
    </w:tbl>
    <w:p w:rsidR="2F8C6B71" w:rsidP="29F2C73F" w:rsidRDefault="2F8C6B71" w14:paraId="27AADF17" w14:textId="5A3DFB49">
      <w:pPr>
        <w:pStyle w:val="Heading2"/>
        <w:spacing w:before="260" w:after="120"/>
      </w:pPr>
      <w:r w:rsidRPr="455ED46A" w:rsidR="06272A7D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3.4 Criterios narrativos y marco jurídico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 w:rsidR="29F2C73F" w:rsidTr="455ED46A" w14:paraId="3239DC5A">
        <w:trPr>
          <w:trHeight w:val="300"/>
        </w:trPr>
        <w:tc>
          <w:tcPr>
            <w:tcW w:w="1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7379CD3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Lineamiento</w:t>
            </w:r>
          </w:p>
        </w:tc>
        <w:tc>
          <w:tcPr>
            <w:tcW w:w="37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2394A36E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Enunciado abreviado</w:t>
            </w:r>
          </w:p>
        </w:tc>
        <w:tc>
          <w:tcPr>
            <w:tcW w:w="40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9F2C73F" w:rsidP="29F2C73F" w:rsidRDefault="29F2C73F" w14:paraId="38C84E7A">
            <w:pPr>
              <w:spacing w:after="0" w:line="240" w:lineRule="auto"/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Requerimientos que lo materializan</w:t>
            </w:r>
          </w:p>
        </w:tc>
      </w:tr>
      <w:tr w:rsidR="29F2C73F" w:rsidTr="455ED46A" w14:paraId="499961DD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6290AED" w:rsidP="29F2C73F" w:rsidRDefault="46290AED" w14:paraId="14622D27" w14:textId="704EF6B1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CN-01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740E1690" w:rsidP="29F2C73F" w:rsidRDefault="740E1690" w14:paraId="0A849C95" w14:textId="4E2C5BE4">
            <w:pPr>
              <w:spacing w:after="0" w:line="240" w:lineRule="auto"/>
            </w:pPr>
            <w:r w:rsidRPr="455ED46A" w:rsidR="2A6C81D8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Hilo narrativo único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6ECE08C7" w:rsidP="29F2C73F" w:rsidRDefault="6ECE08C7" w14:paraId="23364CF3" w14:textId="401DDC04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RF-05</w:t>
            </w:r>
          </w:p>
        </w:tc>
      </w:tr>
      <w:tr w:rsidR="29F2C73F" w:rsidTr="455ED46A" w14:paraId="6BAEAABC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4E87523" w:rsidP="29F2C73F" w:rsidRDefault="04E87523" w14:paraId="53C9CFFD" w14:textId="36E9836C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CN-02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AB1E05B" w:rsidP="29F2C73F" w:rsidRDefault="2AB1E05B" w14:paraId="7B110576" w14:textId="2C7E19EA">
            <w:pPr>
              <w:spacing w:after="0" w:line="240" w:lineRule="auto"/>
            </w:pPr>
            <w:r w:rsidRPr="455ED46A" w:rsidR="077C58C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Personaje jugable rotativo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510534FD" w:rsidP="29F2C73F" w:rsidRDefault="510534FD" w14:paraId="7389EB61" w14:textId="7D9656C8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RF-05</w:t>
            </w:r>
          </w:p>
        </w:tc>
      </w:tr>
      <w:tr w:rsidR="29F2C73F" w:rsidTr="455ED46A" w14:paraId="298B11CF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13E66A26" w:rsidP="29F2C73F" w:rsidRDefault="13E66A26" w14:paraId="7E4686CD" w14:textId="46AF17AF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CN-03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A2A6F84" w:rsidP="29F2C73F" w:rsidRDefault="2A2A6F84" w14:paraId="71F64E7B" w14:textId="7DBE6436">
            <w:pPr>
              <w:pStyle w:val="Normal"/>
              <w:spacing w:line="240" w:lineRule="auto"/>
            </w:pPr>
            <w:r w:rsidRPr="455ED46A" w:rsidR="7348925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Guía constante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58425CB7" w:rsidP="29F2C73F" w:rsidRDefault="58425CB7" w14:paraId="40C19C64" w14:textId="7061EFC3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RF-10, RF-12, RF-13</w:t>
            </w:r>
          </w:p>
        </w:tc>
      </w:tr>
      <w:tr w:rsidR="29F2C73F" w:rsidTr="455ED46A" w14:paraId="7852DA77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C49AB34" w:rsidP="29F2C73F" w:rsidRDefault="3C49AB34" w14:paraId="290C4651" w14:textId="40D7141C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CN-04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68BB560B" w:rsidP="29F2C73F" w:rsidRDefault="68BB560B" w14:paraId="2C1A6335" w14:textId="1BF8970C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Coherencia visual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0CF6F2A" w:rsidP="29F2C73F" w:rsidRDefault="40CF6F2A" w14:paraId="5295733A" w14:textId="37F70224">
            <w:pPr>
              <w:pStyle w:val="Normal"/>
              <w:spacing w:line="240" w:lineRule="auto"/>
            </w:pPr>
            <w:r w:rsidRPr="455ED46A" w:rsidR="7912E36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RNF-20; el resto es criterio de diseño de assets</w:t>
            </w:r>
            <w:r w:rsidRPr="455ED46A" w:rsidR="4A4A6A7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  <w:r w:rsidRPr="455ED46A" w:rsidR="7912E36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  <w:r w:rsidRPr="455ED46A" w:rsidR="16F9C3D7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  <w:r w:rsidRPr="455ED46A" w:rsidR="29B6958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  <w:r w:rsidRPr="455ED46A" w:rsidR="7912E36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  <w:r w:rsidRPr="455ED46A" w:rsidR="7912E36B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r>
          </w:p>
        </w:tc>
      </w:tr>
      <w:tr w:rsidR="29F2C73F" w:rsidTr="455ED46A" w14:paraId="3C678A39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47A80C35" w:rsidP="29F2C73F" w:rsidRDefault="47A80C35" w14:paraId="1DC00456" w14:textId="0376C86C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CN-05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5ADA4BE4" w:rsidP="29F2C73F" w:rsidRDefault="5ADA4BE4" w14:paraId="27118CBC" w14:textId="1EDEC7B3">
            <w:pPr>
              <w:spacing w:after="0" w:line="240" w:lineRule="auto"/>
            </w:pPr>
            <w:r w:rsidRPr="455ED46A" w:rsidR="43A9D55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Cierre reflexivo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73CE5009" w:rsidP="29F2C73F" w:rsidRDefault="73CE5009" w14:paraId="239B2CAD" w14:textId="446D1056">
            <w:pPr>
              <w:spacing w:after="0"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RF-12, RF-20, RF-44</w:t>
            </w:r>
          </w:p>
        </w:tc>
      </w:tr>
      <w:tr w:rsidR="29F2C73F" w:rsidTr="455ED46A" w14:paraId="7B95F309">
        <w:trPr>
          <w:trHeight w:val="300"/>
        </w:trPr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24C063E6" w:rsidP="29F2C73F" w:rsidRDefault="24C063E6" w14:paraId="46031C87" w14:textId="4E50918B">
            <w:pPr>
              <w:pStyle w:val="Normal"/>
              <w:spacing w:line="240" w:lineRule="auto"/>
            </w:pPr>
            <w:r w:rsidRPr="455ED46A" w:rsidR="76CA3D3D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Marco jurídico</w:t>
            </w:r>
          </w:p>
        </w:tc>
        <w:tc>
          <w:tcPr>
            <w:tcW w:w="37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30CF3870" w:rsidP="29F2C73F" w:rsidRDefault="30CF3870" w14:paraId="089706A1" w14:textId="5DB3DC21">
            <w:pPr>
              <w:pStyle w:val="Normal"/>
              <w:spacing w:line="240" w:lineRule="auto"/>
            </w:pPr>
            <w:r w:rsidRPr="455ED46A" w:rsidR="7F3AB631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Protección de datos de menores (Ley 1581 de 2012)</w:t>
            </w:r>
          </w:p>
        </w:tc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4CF0C29" w:rsidP="29F2C73F" w:rsidRDefault="04CF0C29" w14:paraId="76D2F0B9" w14:textId="7FCBD0DE">
            <w:pPr>
              <w:pStyle w:val="Normal"/>
              <w:spacing w:line="240" w:lineRule="auto"/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RF-02, RF-47, RNF-09, RNF-10, RNF-11, RNF-12</w:t>
            </w:r>
          </w:p>
        </w:tc>
      </w:tr>
    </w:tbl>
    <w:p w:rsidR="29F2C73F" w:rsidRDefault="29F2C73F" w14:paraId="043C19DF" w14:textId="43A62984"/>
    <w:p w:rsidR="42F1F1A3" w:rsidP="29F2C73F" w:rsidRDefault="42F1F1A3" w14:paraId="25F2BEF0" w14:textId="100D3F15">
      <w:pPr>
        <w:pStyle w:val="Heading2"/>
        <w:spacing w:before="260" w:after="120"/>
      </w:pPr>
      <w:r w:rsidRPr="455ED46A" w:rsidR="01F8E38F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3.5 Trazabilidad historia de usuario por requerimiento</w:t>
      </w:r>
    </w:p>
    <w:tbl>
      <w:tblPr>
        <w:tblStyle w:val="TableNormal"/>
        <w:bidiVisual w:val="0"/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6A0" w:firstRow="1" w:lastRow="0" w:firstColumn="1" w:lastColumn="0" w:noHBand="1" w:noVBand="1"/>
      </w:tblPr>
      <w:tblGrid>
        <w:gridCol w:w="1140"/>
        <w:gridCol w:w="4650"/>
        <w:gridCol w:w="3705"/>
      </w:tblGrid>
      <w:tr w:rsidR="29F2C73F" w:rsidTr="455ED46A" w14:paraId="372381D0">
        <w:trPr>
          <w:trHeight w:val="405"/>
        </w:trPr>
        <w:tc>
          <w:tcPr>
            <w:tcW w:w="114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29F2C73F" w:rsidP="29F2C73F" w:rsidRDefault="29F2C73F" w14:paraId="42581F3D" w14:textId="304566B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HU</w:t>
            </w:r>
          </w:p>
        </w:tc>
        <w:tc>
          <w:tcPr>
            <w:tcW w:w="4650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29F2C73F" w:rsidP="29F2C73F" w:rsidRDefault="29F2C73F" w14:paraId="3DDA6DD9" w14:textId="0E32549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Historia</w:t>
            </w:r>
          </w:p>
        </w:tc>
        <w:tc>
          <w:tcPr>
            <w:tcW w:w="3705" w:type="dxa"/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  <w:vAlign w:val="top"/>
          </w:tcPr>
          <w:p w:rsidR="29F2C73F" w:rsidP="455ED46A" w:rsidRDefault="29F2C73F" w14:paraId="6F10F317" w14:textId="320DF7A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Requerimientos vigentes</w:t>
            </w:r>
          </w:p>
        </w:tc>
      </w:tr>
      <w:tr w:rsidR="29F2C73F" w:rsidTr="455ED46A" w14:paraId="437FA9B2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B84E76A" w14:textId="071EEA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HU-01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0F4B61E1" w14:textId="3B8CDE0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Entrar al juego con mi nombre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5C748178" w14:textId="619CDB3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RF-01, RF-02, RF-03, RF-04, RF-05</w:t>
            </w:r>
          </w:p>
        </w:tc>
      </w:tr>
      <w:tr w:rsidR="29F2C73F" w:rsidTr="455ED46A" w14:paraId="24610D91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45EDB7EB" w14:textId="5E9B05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HU-02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20727AAC" w14:textId="0D4644D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El guía explica el objetivo del nivel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42EA78F0" w14:textId="346CF4B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RF-05, RF-06, RF-10</w:t>
            </w:r>
          </w:p>
        </w:tc>
      </w:tr>
      <w:tr w:rsidR="29F2C73F" w:rsidTr="455ED46A" w14:paraId="3940C78D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71DC72BA" w14:textId="55D4DC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HU-03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6C90D7C8" w14:textId="520D003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Volver a escuchar la instrucción vigente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245C3A4E" w14:textId="19D9689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RF-11, RF-13</w:t>
            </w:r>
          </w:p>
        </w:tc>
      </w:tr>
      <w:tr w:rsidR="29F2C73F" w:rsidTr="455ED46A" w14:paraId="4CF0F195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17432047" w14:textId="3007569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HU-04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06C304C5" w14:textId="5095C22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Probar de nuevo cuando algo falle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BBFC753" w14:textId="60F0DD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RF-18, RF-41, RF-43</w:t>
            </w:r>
          </w:p>
        </w:tc>
      </w:tr>
      <w:tr w:rsidR="29F2C73F" w:rsidTr="455ED46A" w14:paraId="4958A28A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765902F4" w14:textId="3CF1C2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HU-05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48FE7295" w14:textId="1FC83B8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El juego informa qué pasó en cada intento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39A07FAD" w14:textId="046E80B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RF-11, RF-17</w:t>
            </w:r>
          </w:p>
        </w:tc>
      </w:tr>
      <w:tr w:rsidR="29F2C73F" w:rsidTr="455ED46A" w14:paraId="46B04F75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299A6933" w14:textId="56043E0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HU-06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720B3333" w14:textId="693E3E2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Golpear las piedras desde distintas distancias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31B5A9DD" w14:textId="1534C68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RF-14, RF-15, RF-16, RF-17, RF-18</w:t>
            </w:r>
          </w:p>
        </w:tc>
      </w:tr>
      <w:tr w:rsidR="29F2C73F" w:rsidTr="455ED46A" w14:paraId="4222AEDD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0FD00A50" w14:textId="00538A7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HU-07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2EE51371" w14:textId="526D736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Soplar sobre las brasas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7991C8FC" w14:textId="374E8C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RF-19, RF-20, RF-21</w:t>
            </w:r>
          </w:p>
        </w:tc>
      </w:tr>
      <w:tr w:rsidR="29F2C73F" w:rsidTr="455ED46A" w14:paraId="3819366A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7BC2426F" w14:textId="5BD262F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HU-08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28079B84" w14:textId="716F80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Descubrir qué tienen en común los que ruedan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0DAC0108" w14:textId="2B32AB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RF-22, RF-23, RF-24, RF-25, RF-26</w:t>
            </w:r>
          </w:p>
        </w:tc>
      </w:tr>
      <w:tr w:rsidR="29F2C73F" w:rsidTr="455ED46A" w14:paraId="788C948F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3CB05352" w14:textId="7F86B3C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HU-09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66E5AF26" w14:textId="66F945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Armar la carretilla paso a paso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11D14BE8" w14:textId="1E94C51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RF-27, RF-28, RF-29</w:t>
            </w:r>
          </w:p>
        </w:tc>
      </w:tr>
      <w:tr w:rsidR="29F2C73F" w:rsidTr="455ED46A" w14:paraId="0B700F1B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DEA2B98" w14:textId="03797E8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HU-10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08E7862F" w14:textId="4ECB38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Ordenar bloques para indicar el camino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55F4A084" w14:textId="33A38D0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RF-30, RF-31, RF-32, RF-33, RF-34</w:t>
            </w:r>
          </w:p>
        </w:tc>
      </w:tr>
      <w:tr w:rsidR="29F2C73F" w:rsidTr="455ED46A" w14:paraId="4AD03CEE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9C8E4BA" w14:textId="77D5C23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HU-11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7E5D9FC6" w14:textId="409455E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Recolectar materiales siguiendo la lista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15A68D20" w14:textId="217D525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RF-35, RF-36, RF-37, RF-38, RF-39</w:t>
            </w:r>
          </w:p>
        </w:tc>
      </w:tr>
      <w:tr w:rsidR="29F2C73F" w:rsidTr="455ED46A" w14:paraId="48A13D34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F55B67A" w14:textId="72CEA72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HU-12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689F1CAB" w14:textId="386E1F4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Construir la balsa por partes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11F15DA" w14:textId="5CC103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RF-40, RF-41</w:t>
            </w:r>
          </w:p>
        </w:tc>
      </w:tr>
      <w:tr w:rsidR="29F2C73F" w:rsidTr="455ED46A" w14:paraId="04D6D84C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22FD1417" w14:textId="5EE7186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HU-13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0646E6AA" w14:textId="1B1AD4F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Saber qué pieza quedó mal puesta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287C9F59" w14:textId="5E4535F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RF-42, RF-43, RF-44</w:t>
            </w:r>
          </w:p>
        </w:tc>
      </w:tr>
      <w:tr w:rsidR="29F2C73F" w:rsidTr="455ED46A" w14:paraId="0DE4B14F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59B68416" w14:textId="536278D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HU-14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03ABB92A" w14:textId="417A618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Reconocer qué habilidad se practicó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327A1001" w14:textId="1122B7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RF-12, RF-45</w:t>
            </w:r>
          </w:p>
        </w:tc>
      </w:tr>
      <w:tr w:rsidR="29F2C73F" w:rsidTr="455ED46A" w14:paraId="23865B96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5A9946A4" w14:textId="007E51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HU-15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2126BD7E" w14:textId="5D94440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Ejecutar el juego sin instalar nada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3359328B" w14:textId="56816D4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RNF-04, RNF-05, RNF-06, RNF-07, RNF-08</w:t>
            </w:r>
          </w:p>
        </w:tc>
      </w:tr>
      <w:tr w:rsidR="29F2C73F" w:rsidTr="455ED46A" w14:paraId="7686C987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35F8072" w14:textId="64B4B19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HU-16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455ED46A" w:rsidRDefault="29F2C73F" w14:paraId="69CA0469" w14:textId="2FD96DE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</w:pPr>
            <w:r w:rsidRPr="455ED46A" w:rsidR="0E6194CF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Borrar los datos de un estudiante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29F2C73F" w:rsidP="29F2C73F" w:rsidRDefault="29F2C73F" w14:paraId="6A2E1E3A" w14:textId="06D0F90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RF-46, RF-47, RNF-09, RNF-11</w:t>
            </w:r>
          </w:p>
        </w:tc>
      </w:tr>
      <w:tr w:rsidR="455ED46A" w:rsidTr="455ED46A" w14:paraId="1C671B3E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6EDE2C4A" w14:textId="17DAE66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HU-17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0640F089" w14:textId="20C9BE67">
            <w:pPr>
              <w:pStyle w:val="Normal"/>
              <w:bidi w:val="0"/>
              <w:spacing w:line="240" w:lineRule="auto"/>
              <w:jc w:val="left"/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Pausar o reiniciar un nivel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5CCAE20B" w14:textId="695FB4ED">
            <w:pPr>
              <w:pStyle w:val="Normal"/>
              <w:bidi w:val="0"/>
              <w:spacing w:line="240" w:lineRule="auto"/>
              <w:jc w:val="left"/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RF-07</w:t>
            </w:r>
          </w:p>
        </w:tc>
      </w:tr>
      <w:tr w:rsidR="455ED46A" w:rsidTr="455ED46A" w14:paraId="6B2CE641">
        <w:trPr>
          <w:trHeight w:val="300"/>
        </w:trPr>
        <w:tc>
          <w:tcPr>
            <w:tcW w:w="11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45B5C3AB" w14:textId="4A8C482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HU-18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11F91270" w14:textId="5D65E5E9">
            <w:pPr>
              <w:pStyle w:val="Normal"/>
              <w:bidi w:val="0"/>
              <w:spacing w:line="240" w:lineRule="auto"/>
              <w:jc w:val="left"/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Cerrar el juego sin perder el avance</w:t>
            </w:r>
          </w:p>
        </w:tc>
        <w:tc>
          <w:tcPr>
            <w:tcW w:w="370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top"/>
          </w:tcPr>
          <w:p w:rsidR="4D88B1AC" w:rsidP="455ED46A" w:rsidRDefault="4D88B1AC" w14:paraId="7A58356A" w14:textId="0E6E5A82">
            <w:pPr>
              <w:pStyle w:val="Normal"/>
              <w:bidi w:val="0"/>
              <w:spacing w:line="240" w:lineRule="auto"/>
              <w:jc w:val="left"/>
            </w:pPr>
            <w:r w:rsidRPr="455ED46A" w:rsidR="4D88B1A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RF-08, RF-09</w:t>
            </w:r>
          </w:p>
        </w:tc>
      </w:tr>
    </w:tbl>
    <w:p w:rsidR="29F2C73F" w:rsidP="29F2C73F" w:rsidRDefault="29F2C73F" w14:paraId="3D56D19F" w14:textId="7CEA200F">
      <w:pPr>
        <w:pStyle w:val="Heading2"/>
        <w:spacing w:before="260" w:after="120"/>
        <w:rPr>
          <w:rFonts w:ascii="Arial" w:hAnsi="Arial" w:eastAsia="Arial" w:cs="Arial"/>
          <w:b w:val="1"/>
          <w:bCs w:val="1"/>
          <w:color w:val="000000"/>
          <w:sz w:val="24"/>
          <w:szCs w:val="24"/>
        </w:rPr>
      </w:pPr>
    </w:p>
    <w:p xmlns:wp14="http://schemas.microsoft.com/office/word/2010/wordml" w14:paraId="5F4A426B" wp14:textId="7AF120FC">
      <w:pPr>
        <w:pStyle w:val="Heading2"/>
        <w:spacing w:before="260" w:after="120"/>
      </w:pPr>
      <w:r w:rsidRPr="455ED46A" w:rsidR="455ED46A">
        <w:rPr>
          <w:rFonts w:ascii="Arial" w:hAnsi="Arial" w:eastAsia="Arial" w:cs="Arial"/>
          <w:b w:val="1"/>
          <w:bCs w:val="1"/>
          <w:color w:val="000000"/>
          <w:sz w:val="24"/>
          <w:szCs w:val="24"/>
          <w:lang w:val="en-US"/>
        </w:rPr>
        <w:t>3.6 Trazabilidad con los KPI del proyecto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 xmlns:wp14="http://schemas.microsoft.com/office/word/2010/wordml" w:rsidTr="455ED46A" w14:paraId="7DDEC474" wp14:textId="77777777">
        <w:trPr>
          <w:tblHeader/>
        </w:trPr>
        <w:tc>
          <w:tcPr>
            <w:tcW w:w="23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B8916" wp14:textId="77777777">
            <w:pPr>
              <w:spacing w:after="0" w:line="240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KPI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7411E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Meta declarada</w:t>
            </w:r>
          </w:p>
        </w:tc>
        <w:tc>
          <w:tcPr>
            <w:tcW w:w="4460" w:type="dxa"/>
            <w:shd w:val="clear" w:color="auto" w:fill="D9D9D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C1429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Evidencia en este entregable</w:t>
            </w:r>
          </w:p>
        </w:tc>
      </w:tr>
      <w:tr xmlns:wp14="http://schemas.microsoft.com/office/word/2010/wordml" w:rsidTr="455ED46A" w14:paraId="392C6562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D3F8D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Validación de requerimientos (OE1)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835B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100 % de los requerimientos alineados con el pensamiento computacional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C12E1" wp14:textId="091C7E9D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Matriz 3.1: todos los requerimientos de los módulos C, D y E están asociados a una faceta; los módulos A, B y F son de soporte, andamiaje y evaluación implícita, y quedan trazados en la matriz 3.2.</w:t>
            </w:r>
          </w:p>
        </w:tc>
      </w:tr>
      <w:tr xmlns:wp14="http://schemas.microsoft.com/office/word/2010/wordml" w:rsidTr="455ED46A" w14:paraId="0B1B8F01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B0EF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Criterios pedagógicos integrados (OE1)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D337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80 % de los criterios pedagógicos explícitamente integrados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P="29F2C73F" w14:paraId="585B837B" wp14:textId="0BB6106D">
            <w:pPr>
              <w:spacing w:before="240" w:beforeAutospacing="off" w:after="240" w:afterAutospacing="off" w:line="240" w:lineRule="auto"/>
            </w:pPr>
            <w:r w:rsidRPr="455ED46A" w:rsidR="455ED46A">
              <w:rPr>
                <w:rFonts w:ascii="Arial" w:hAnsi="Arial" w:eastAsia="Arial" w:cs="Arial"/>
                <w:sz w:val="20"/>
                <w:szCs w:val="20"/>
                <w:lang w:val="en-US"/>
              </w:rPr>
              <w:t>3.2: los 10 criterios CP tienen al menos un RF que los materializa — 100 %</w:t>
            </w:r>
          </w:p>
        </w:tc>
      </w:tr>
      <w:tr xmlns:wp14="http://schemas.microsoft.com/office/word/2010/wordml" w:rsidTr="455ED46A" w14:paraId="52F1E9FA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DEE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Coeficiente de progresión (OE2)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401B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Tres niveles con curva de dificultad ascendente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FE83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Módulos C, D y E, con dificultad creciente y desbloqueo secuencial (RF-03).</w:t>
            </w:r>
          </w:p>
        </w:tc>
      </w:tr>
      <w:tr xmlns:wp14="http://schemas.microsoft.com/office/word/2010/wordml" w:rsidTr="455ED46A" w14:paraId="2FF5C6A6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F5342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Alineación narrativa-educativa (OE2)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EA9BA3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Más del 85 % de los retos narrativos exigen una acción de PC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61C7D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Criterio CP-10 y matriz 3.1: los tres retos narrativos principales exigen acciones de PC.</w:t>
            </w:r>
          </w:p>
        </w:tc>
      </w:tr>
      <w:tr xmlns:wp14="http://schemas.microsoft.com/office/word/2010/wordml" w:rsidTr="455ED46A" w14:paraId="29603C70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417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Mecánicas implementadas (OE3)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743F6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Al menos tres mecánicas principales de interacción implementadas frente a las planeadas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CCECB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Módulos C, D y E (RF-14 a RF-44) documentan movimiento, interacción, secuenciación de acciones y resolución de puzzles como mecánicas trazables, base del plan de pruebas de OE4.</w:t>
            </w:r>
          </w:p>
        </w:tc>
      </w:tr>
      <w:tr xmlns:wp14="http://schemas.microsoft.com/office/word/2010/wordml" w:rsidTr="455ED46A" w14:paraId="29603C6F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474177" wp14:textId="77777777">
            <w:pPr>
              <w:spacing w:after="0" w:line="240"/>
            </w:pPr>
            <w:r>
              <w:rPr>
                <w:rFonts w:ascii="Arial" w:hAnsi="Arial" w:eastAsia="Arial" w:cs="Arial"/>
                <w:b w:val="false"/>
                <w:bCs w:val="false"/>
                <w:sz w:val="20"/>
                <w:szCs w:val="20"/>
              </w:rPr>
              <w:t xml:space="preserve">Golden Path (OE3)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743F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Ruta principal libre de bloqueos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CCECA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RNF-13 y RNF-14, con criterio de verificación definido.</w:t>
            </w:r>
          </w:p>
        </w:tc>
      </w:tr>
      <w:tr xmlns:wp14="http://schemas.microsoft.com/office/word/2010/wordml" w:rsidTr="455ED46A" w14:paraId="6FC19BA7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7BC50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Eficacia de pruebas funcionales (OE4)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2E0C4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90 % de funcionalidad verificada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8987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Cada requerimiento cuenta con identificador único, base del plan de pruebas (CT-10).</w:t>
            </w:r>
          </w:p>
        </w:tc>
      </w:tr>
      <w:tr xmlns:wp14="http://schemas.microsoft.com/office/word/2010/wordml" w:rsidTr="455ED46A" w14:paraId="6FC19BA8" wp14:textId="77777777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E7BC51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Cumplimiento de requerimientos (OE4)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2E0C5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100 % de los requerimientos de prioridad Alta implementados en el prototipo final</w:t>
            </w:r>
          </w:p>
        </w:tc>
        <w:tc>
          <w:tcPr>
            <w:tcW w:w="446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8988" wp14:textId="77777777">
            <w:pPr>
              <w:spacing w:after="0" w:line="240" w:lineRule="auto"/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sz w:val="20"/>
                <w:szCs w:val="20"/>
                <w:lang w:val="en-US"/>
              </w:rPr>
              <w:t>Este documento identifica la prioridad de cada RF (§1.3); CT-10 (§3.3) exige que todo requerimiento se corresponda con un caso de prueba del plan de OE4.</w:t>
            </w:r>
          </w:p>
        </w:tc>
      </w:tr>
    </w:tbl>
    <w:p xmlns:wp14="http://schemas.microsoft.com/office/word/2010/wordml" w:rsidP="29F2C73F" w14:paraId="3C7D8711" wp14:textId="7AA2AD09">
      <w:pPr>
        <w:spacing w:after="160" w:line="276" w:lineRule="auto"/>
        <w:rPr>
          <w:rFonts w:ascii="Arial" w:hAnsi="Arial" w:eastAsia="Arial" w:cs="Arial"/>
          <w:sz w:val="22"/>
          <w:szCs w:val="22"/>
        </w:rPr>
      </w:pPr>
    </w:p>
    <w:p w:rsidR="3D68F50E" w:rsidP="455ED46A" w:rsidRDefault="3D68F50E" w14:paraId="0047DF23" w14:textId="38837069">
      <w:pPr>
        <w:pStyle w:val="Heading1"/>
        <w:keepNext w:val="1"/>
        <w:keepLines w:val="1"/>
        <w:spacing w:before="320" w:after="160"/>
        <w:rPr>
          <w:rFonts w:ascii="Arial" w:hAnsi="Arial" w:eastAsia="Arial" w:cs="Arial"/>
          <w:sz w:val="22"/>
          <w:szCs w:val="22"/>
        </w:rPr>
      </w:pPr>
      <w:r w:rsidRPr="455ED46A" w:rsidR="3D68F50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000000"/>
          <w:sz w:val="28"/>
          <w:szCs w:val="28"/>
          <w:lang w:val="es-CO"/>
        </w:rPr>
        <w:t>4. CONTROL DE CAMBIOS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395"/>
        <w:gridCol w:w="5385"/>
        <w:gridCol w:w="2670"/>
      </w:tblGrid>
      <w:tr w:rsidR="455ED46A" w:rsidTr="455ED46A" w14:paraId="22BBF6A3">
        <w:trPr>
          <w:trHeight w:val="285"/>
        </w:trPr>
        <w:tc>
          <w:tcPr>
            <w:tcW w:w="1395" w:type="dxa"/>
            <w:shd w:val="clear" w:color="auto" w:fill="D9D9D9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7844B2D1" w14:textId="1CFE5063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Fecha</w:t>
            </w:r>
          </w:p>
        </w:tc>
        <w:tc>
          <w:tcPr>
            <w:tcW w:w="5385" w:type="dxa"/>
            <w:shd w:val="clear" w:color="auto" w:fill="D9D9D9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60258C6D" w14:textId="2C3FC471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Descripción</w:t>
            </w:r>
          </w:p>
        </w:tc>
        <w:tc>
          <w:tcPr>
            <w:tcW w:w="2670" w:type="dxa"/>
            <w:shd w:val="clear" w:color="auto" w:fill="D9D9D9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509083C1" w14:textId="24BC2176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Autor</w:t>
            </w:r>
          </w:p>
        </w:tc>
      </w:tr>
      <w:tr w:rsidR="455ED46A" w:rsidTr="455ED46A" w14:paraId="5957E1C4">
        <w:trPr>
          <w:trHeight w:val="510"/>
        </w:trPr>
        <w:tc>
          <w:tcPr>
            <w:tcW w:w="1395" w:type="dxa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4A705D26" w14:textId="7371C6E9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17/08/2026</w:t>
            </w:r>
          </w:p>
        </w:tc>
        <w:tc>
          <w:tcPr>
            <w:tcW w:w="5385" w:type="dxa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61DAD6C7" w14:textId="01515B14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 xml:space="preserve">Entregable inicial objetivo específico </w:t>
            </w:r>
            <w:r w:rsidRPr="455ED46A" w:rsidR="1A2A556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2</w:t>
            </w:r>
          </w:p>
        </w:tc>
        <w:tc>
          <w:tcPr>
            <w:tcW w:w="2670" w:type="dxa"/>
            <w:tcMar>
              <w:left w:w="105" w:type="dxa"/>
              <w:right w:w="105" w:type="dxa"/>
            </w:tcMar>
            <w:vAlign w:val="top"/>
          </w:tcPr>
          <w:p w:rsidR="455ED46A" w:rsidP="455ED46A" w:rsidRDefault="455ED46A" w14:paraId="0FE8A14F" w14:textId="6B8B8B2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Santiago Benavides Rey</w:t>
            </w:r>
          </w:p>
          <w:p w:rsidR="455ED46A" w:rsidP="455ED46A" w:rsidRDefault="455ED46A" w14:paraId="75CA7735" w14:textId="0C4CCF9F">
            <w:pPr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</w:rPr>
            </w:pPr>
            <w:r w:rsidRPr="455ED46A" w:rsidR="455ED46A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/>
                <w:sz w:val="20"/>
                <w:szCs w:val="20"/>
                <w:lang w:val="es-CO"/>
              </w:rPr>
              <w:t>Santiago Valdiri García</w:t>
            </w:r>
          </w:p>
        </w:tc>
      </w:tr>
      <w:tr>
        <w:tc>
          <w:tcPr>
            <w:tcW w:type="dxa" w:w="1395"/>
          </w:tcPr>
          <w:p>
            <w:r>
              <w:t>30/08/2026</w:t>
            </w:r>
          </w:p>
        </w:tc>
        <w:tc>
          <w:tcPr>
            <w:tcW w:type="dxa" w:w="5385"/>
          </w:tcPr>
          <w:p>
            <w:r>
              <w:t>Resolución de inconsistencias: CN-04 traza solo a RNF-20 (INC-21); HU-07 y CU-11 se alinean con RF-19 y RF-45/RF-46 —indicadores por nivel y por fase— (INC-32, INC-35); la matriz 3.5 asocia RF-44 a HU-13 y RF-46 a HU-16, y CU-11 declara su historia asociada (INC-37).</w:t>
            </w:r>
          </w:p>
        </w:tc>
        <w:tc>
          <w:tcPr>
            <w:tcW w:type="dxa" w:w="2670"/>
          </w:tcPr>
          <w:p>
            <w:r>
              <w:t>Santiago Benavides Rey / Santiago Valdiri García</w:t>
            </w:r>
          </w:p>
        </w:tc>
      </w:tr>
    </w:tbl>
    <w:p w:rsidR="455ED46A" w:rsidP="455ED46A" w:rsidRDefault="455ED46A" w14:paraId="03F52E78" w14:textId="78D1CEE9">
      <w:pPr>
        <w:spacing w:after="160" w:line="276" w:lineRule="auto"/>
        <w:rPr>
          <w:rFonts w:ascii="Arial" w:hAnsi="Arial" w:eastAsia="Arial" w:cs="Arial"/>
          <w:sz w:val="22"/>
          <w:szCs w:val="22"/>
        </w:rPr>
      </w:pPr>
    </w:p>
    <w:sectPr>
      <w:pgSz w:w="12240" w:h="15840" w:orient="portrait"/>
      <w:pgMar w:top="1134" w:right="1134" w:bottom="1134" w:left="1134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5caafc2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0471975A"/>
    <w:rsid w:val="01F8E38F"/>
    <w:rsid w:val="0471975A"/>
    <w:rsid w:val="04CF0C29"/>
    <w:rsid w:val="04E87523"/>
    <w:rsid w:val="06272A7D"/>
    <w:rsid w:val="06D809E5"/>
    <w:rsid w:val="077C58CD"/>
    <w:rsid w:val="0846B0F9"/>
    <w:rsid w:val="08A03723"/>
    <w:rsid w:val="08A03723"/>
    <w:rsid w:val="08B9E6A0"/>
    <w:rsid w:val="08EF51D8"/>
    <w:rsid w:val="0A3A3099"/>
    <w:rsid w:val="0A3A3099"/>
    <w:rsid w:val="0B1F9250"/>
    <w:rsid w:val="0C521888"/>
    <w:rsid w:val="0D831B0A"/>
    <w:rsid w:val="0D975BB7"/>
    <w:rsid w:val="0DA99353"/>
    <w:rsid w:val="0E6194CF"/>
    <w:rsid w:val="0FDB2088"/>
    <w:rsid w:val="108F0879"/>
    <w:rsid w:val="1321EB2F"/>
    <w:rsid w:val="13BD8FC5"/>
    <w:rsid w:val="13E66A26"/>
    <w:rsid w:val="140D28FF"/>
    <w:rsid w:val="1520ADD7"/>
    <w:rsid w:val="15423EA0"/>
    <w:rsid w:val="15DCF7B0"/>
    <w:rsid w:val="169B8065"/>
    <w:rsid w:val="16A11B7D"/>
    <w:rsid w:val="16F9C3D7"/>
    <w:rsid w:val="1865F1B8"/>
    <w:rsid w:val="18EDC78B"/>
    <w:rsid w:val="1A2A5566"/>
    <w:rsid w:val="1C0D5AF8"/>
    <w:rsid w:val="1CE5F63C"/>
    <w:rsid w:val="1F81F7D4"/>
    <w:rsid w:val="2007847F"/>
    <w:rsid w:val="23C8BA80"/>
    <w:rsid w:val="248FF3B7"/>
    <w:rsid w:val="24C063E6"/>
    <w:rsid w:val="252E68EB"/>
    <w:rsid w:val="25A4136C"/>
    <w:rsid w:val="26575BA6"/>
    <w:rsid w:val="2966D029"/>
    <w:rsid w:val="29B6958A"/>
    <w:rsid w:val="29B8D1FA"/>
    <w:rsid w:val="29F2C73F"/>
    <w:rsid w:val="2A2A6F84"/>
    <w:rsid w:val="2A53A18B"/>
    <w:rsid w:val="2A56D7EB"/>
    <w:rsid w:val="2A6C81D8"/>
    <w:rsid w:val="2AB1E05B"/>
    <w:rsid w:val="2CE93606"/>
    <w:rsid w:val="2D38EE69"/>
    <w:rsid w:val="2E2FB4F2"/>
    <w:rsid w:val="2F2FB8FB"/>
    <w:rsid w:val="2F6889A0"/>
    <w:rsid w:val="2F8C6B71"/>
    <w:rsid w:val="30CF3870"/>
    <w:rsid w:val="3101A8A5"/>
    <w:rsid w:val="330821FB"/>
    <w:rsid w:val="330BD2BE"/>
    <w:rsid w:val="33519E6E"/>
    <w:rsid w:val="3406FDC2"/>
    <w:rsid w:val="3429C27E"/>
    <w:rsid w:val="3429C27E"/>
    <w:rsid w:val="3776D9DD"/>
    <w:rsid w:val="3776D9DD"/>
    <w:rsid w:val="39F792AB"/>
    <w:rsid w:val="3C49AB34"/>
    <w:rsid w:val="3CFC5EDC"/>
    <w:rsid w:val="3D68F50E"/>
    <w:rsid w:val="402BA88E"/>
    <w:rsid w:val="40CF6F2A"/>
    <w:rsid w:val="42F1F1A3"/>
    <w:rsid w:val="43A9D55C"/>
    <w:rsid w:val="4425546E"/>
    <w:rsid w:val="4447809E"/>
    <w:rsid w:val="4447809E"/>
    <w:rsid w:val="455ED46A"/>
    <w:rsid w:val="45615661"/>
    <w:rsid w:val="45F38CBC"/>
    <w:rsid w:val="46290AED"/>
    <w:rsid w:val="4690553A"/>
    <w:rsid w:val="474799DC"/>
    <w:rsid w:val="474799DC"/>
    <w:rsid w:val="47A80C35"/>
    <w:rsid w:val="48670D1F"/>
    <w:rsid w:val="48EB214C"/>
    <w:rsid w:val="4929FCCE"/>
    <w:rsid w:val="4A303FD2"/>
    <w:rsid w:val="4A4A6A7D"/>
    <w:rsid w:val="4BD0CE2C"/>
    <w:rsid w:val="4CDAF393"/>
    <w:rsid w:val="4D88B1AC"/>
    <w:rsid w:val="4DD33CF6"/>
    <w:rsid w:val="4F59B333"/>
    <w:rsid w:val="4F90EA20"/>
    <w:rsid w:val="510534FD"/>
    <w:rsid w:val="5228679C"/>
    <w:rsid w:val="534BFAD4"/>
    <w:rsid w:val="53D00ACE"/>
    <w:rsid w:val="53FB1A54"/>
    <w:rsid w:val="54081A6E"/>
    <w:rsid w:val="5411C3AF"/>
    <w:rsid w:val="552B1076"/>
    <w:rsid w:val="552B1076"/>
    <w:rsid w:val="55C3E5DC"/>
    <w:rsid w:val="55D09F6F"/>
    <w:rsid w:val="574B3540"/>
    <w:rsid w:val="58425CB7"/>
    <w:rsid w:val="59064038"/>
    <w:rsid w:val="5A501537"/>
    <w:rsid w:val="5ADA4BE4"/>
    <w:rsid w:val="5AF8ACD0"/>
    <w:rsid w:val="5CCAB11B"/>
    <w:rsid w:val="5EF00FB9"/>
    <w:rsid w:val="5FB465B4"/>
    <w:rsid w:val="60A3EF28"/>
    <w:rsid w:val="61BA254C"/>
    <w:rsid w:val="6265D906"/>
    <w:rsid w:val="63F12937"/>
    <w:rsid w:val="63F12937"/>
    <w:rsid w:val="66072CE0"/>
    <w:rsid w:val="661A62CA"/>
    <w:rsid w:val="663CD08B"/>
    <w:rsid w:val="68BB560B"/>
    <w:rsid w:val="6925DE6B"/>
    <w:rsid w:val="6A58151D"/>
    <w:rsid w:val="6A58151D"/>
    <w:rsid w:val="6B04B6FE"/>
    <w:rsid w:val="6BB5AA0A"/>
    <w:rsid w:val="6C609552"/>
    <w:rsid w:val="6C609552"/>
    <w:rsid w:val="6E37FD71"/>
    <w:rsid w:val="6E72D7DA"/>
    <w:rsid w:val="6ECE08C7"/>
    <w:rsid w:val="7338BCB7"/>
    <w:rsid w:val="7348925B"/>
    <w:rsid w:val="7391F427"/>
    <w:rsid w:val="73CE5009"/>
    <w:rsid w:val="73DB4F78"/>
    <w:rsid w:val="740E1690"/>
    <w:rsid w:val="745F7B56"/>
    <w:rsid w:val="745F7B56"/>
    <w:rsid w:val="754D7B21"/>
    <w:rsid w:val="767E469A"/>
    <w:rsid w:val="76C9C3BB"/>
    <w:rsid w:val="76CA3D3D"/>
    <w:rsid w:val="78A3772A"/>
    <w:rsid w:val="7912E36B"/>
    <w:rsid w:val="7B939CB5"/>
    <w:rsid w:val="7CFBB1CC"/>
    <w:rsid w:val="7D238316"/>
    <w:rsid w:val="7D7CC8EA"/>
    <w:rsid w:val="7E0F6CC0"/>
    <w:rsid w:val="7E0F6CC0"/>
    <w:rsid w:val="7F3AB631"/>
    <w:rsid w:val="7F63FF5A"/>
    <w:rsid w:val="7F81E4E6"/>
  </w:rsids>
  <w14:docId w14:val="5CD04FB1"/>
  <w15:docId w15:val="{8466108A-73FD-4E17-B94D-3129529870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5" Type="http://schemas.openxmlformats.org/officeDocument/2006/relationships/settings" Target="settings.xml"/><Relationship Id="rId7" Type="http://schemas.openxmlformats.org/officeDocument/2006/relationships/fontTable" Target="fontTable.xml"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SANTIAGO BENAVIDES REY.E -67</lastModifiedBy>
  <revision>3</revision>
  <dcterms:created xsi:type="dcterms:W3CDTF">2026-08-26T23:48:26.9680000Z</dcterms:created>
  <dcterms:modified xsi:type="dcterms:W3CDTF">2026-08-30T16:17:01.1702226Z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