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AC1A9" w14:textId="77777777" w:rsidR="00921FD8" w:rsidRDefault="00000000">
      <w:pPr>
        <w:spacing w:after="0" w:line="259" w:lineRule="auto"/>
        <w:ind w:left="0" w:firstLine="0"/>
      </w:pPr>
      <w:r>
        <w:rPr>
          <w:b/>
          <w:sz w:val="34"/>
        </w:rPr>
        <w:t>EBRAHIM ALKHULIDI</w:t>
      </w:r>
    </w:p>
    <w:p w14:paraId="47D41AF4" w14:textId="77777777" w:rsidR="00921FD8" w:rsidRDefault="00000000">
      <w:pPr>
        <w:ind w:left="-5"/>
      </w:pPr>
      <w:r>
        <w:t>Mechatronics Engineer</w:t>
      </w:r>
    </w:p>
    <w:p w14:paraId="2F1AE313" w14:textId="77777777" w:rsidR="00921FD8" w:rsidRDefault="00000000">
      <w:pPr>
        <w:pStyle w:val="1"/>
        <w:ind w:left="-5"/>
      </w:pPr>
      <w:r>
        <w:t>Profile</w:t>
      </w:r>
    </w:p>
    <w:p w14:paraId="358620FA" w14:textId="77777777" w:rsidR="00921FD8" w:rsidRDefault="00000000" w:rsidP="00EB59E3">
      <w:pPr>
        <w:ind w:left="-5"/>
        <w:jc w:val="both"/>
      </w:pPr>
      <w:r>
        <w:t>Mechatronics Engineer with strong knowledge in mechanical design, automation, and control systems. Skilled in PLC programming, robotics, and industrial maintenance with hands-on training experience. Eager to apply technical expertise and problem-solving skills to contribute to innovative engineering project</w:t>
      </w:r>
    </w:p>
    <w:p w14:paraId="75ABDED3" w14:textId="77777777" w:rsidR="00921FD8" w:rsidRDefault="00000000">
      <w:pPr>
        <w:pStyle w:val="1"/>
        <w:ind w:left="-5"/>
      </w:pPr>
      <w:r>
        <w:t>Education</w:t>
      </w:r>
    </w:p>
    <w:p w14:paraId="5D9033D8" w14:textId="77777777" w:rsidR="00921FD8" w:rsidRDefault="00000000">
      <w:pPr>
        <w:spacing w:after="3" w:line="259" w:lineRule="auto"/>
        <w:ind w:left="-5"/>
      </w:pPr>
      <w:r>
        <w:rPr>
          <w:b/>
        </w:rPr>
        <w:t xml:space="preserve">B.Sc. Mechatronics </w:t>
      </w:r>
      <w:proofErr w:type="gramStart"/>
      <w:r>
        <w:rPr>
          <w:b/>
        </w:rPr>
        <w:t>Engineering  at</w:t>
      </w:r>
      <w:proofErr w:type="gramEnd"/>
      <w:r>
        <w:rPr>
          <w:b/>
        </w:rPr>
        <w:t xml:space="preserve"> Sanaa University , Yemen Sanaa</w:t>
      </w:r>
    </w:p>
    <w:p w14:paraId="0021D497" w14:textId="77777777" w:rsidR="00921FD8" w:rsidRDefault="00000000">
      <w:pPr>
        <w:spacing w:after="297" w:line="259" w:lineRule="auto"/>
        <w:ind w:left="-5"/>
      </w:pPr>
      <w:r>
        <w:rPr>
          <w:color w:val="A9A9A9"/>
          <w:sz w:val="20"/>
        </w:rPr>
        <w:t>September 2020 - January 2025</w:t>
      </w:r>
    </w:p>
    <w:p w14:paraId="2CE566A5" w14:textId="77777777" w:rsidR="00921FD8" w:rsidRDefault="00000000">
      <w:pPr>
        <w:pStyle w:val="1"/>
        <w:ind w:left="-5"/>
      </w:pPr>
      <w:r>
        <w:t>WORK EXPERIENCE</w:t>
      </w:r>
    </w:p>
    <w:p w14:paraId="779F8DD9" w14:textId="77777777" w:rsidR="00921FD8" w:rsidRDefault="00000000">
      <w:pPr>
        <w:pStyle w:val="2"/>
        <w:ind w:left="-5"/>
      </w:pPr>
      <w:r>
        <w:t>Industrial Maintenance Intern at HSA Group – Yemen Egyptian Pharma Company, Sana’a, Yemen</w:t>
      </w:r>
    </w:p>
    <w:p w14:paraId="3F11B81E" w14:textId="6630F88E" w:rsidR="00921FD8" w:rsidRDefault="00000000">
      <w:pPr>
        <w:spacing w:after="48" w:line="259" w:lineRule="auto"/>
        <w:ind w:left="-5"/>
      </w:pPr>
      <w:r>
        <w:rPr>
          <w:color w:val="A9A9A9"/>
          <w:sz w:val="20"/>
        </w:rPr>
        <w:t xml:space="preserve">July 2025 </w:t>
      </w:r>
      <w:r w:rsidR="00E00198">
        <w:rPr>
          <w:color w:val="A9A9A9"/>
          <w:sz w:val="20"/>
        </w:rPr>
        <w:t>–</w:t>
      </w:r>
      <w:r>
        <w:rPr>
          <w:color w:val="A9A9A9"/>
          <w:sz w:val="20"/>
        </w:rPr>
        <w:t xml:space="preserve"> </w:t>
      </w:r>
      <w:r w:rsidR="00E00198">
        <w:rPr>
          <w:color w:val="A9A9A9"/>
          <w:sz w:val="20"/>
        </w:rPr>
        <w:t>September 2025</w:t>
      </w:r>
      <w:r>
        <w:rPr>
          <w:sz w:val="20"/>
        </w:rPr>
        <w:t xml:space="preserve"> • </w:t>
      </w:r>
      <w:hyperlink r:id="rId4">
        <w:r w:rsidR="00921FD8">
          <w:rPr>
            <w:b/>
            <w:color w:val="0074D8"/>
            <w:sz w:val="20"/>
          </w:rPr>
          <w:t>↗</w:t>
        </w:r>
      </w:hyperlink>
    </w:p>
    <w:p w14:paraId="25D11B29" w14:textId="77777777" w:rsidR="00921FD8" w:rsidRDefault="00000000" w:rsidP="00EB59E3">
      <w:pPr>
        <w:spacing w:after="128"/>
        <w:ind w:left="480" w:hanging="240"/>
        <w:jc w:val="both"/>
      </w:pPr>
      <w:r>
        <w:t>• Troubleshot and repaired automated pharmaceutical machinery, minimizing unexpected stoppages. Collaborated with senior engineers to implement reliability improvements and preventive maintenance. Assisted in documenting maintenance activities and technical reports to support GMP compliance.</w:t>
      </w:r>
    </w:p>
    <w:p w14:paraId="620BB993" w14:textId="77777777" w:rsidR="00921FD8" w:rsidRDefault="00000000">
      <w:pPr>
        <w:pStyle w:val="2"/>
        <w:ind w:left="-5"/>
      </w:pPr>
      <w:r>
        <w:t xml:space="preserve">Production &amp; Maintenance Intern at </w:t>
      </w:r>
      <w:proofErr w:type="spellStart"/>
      <w:r>
        <w:t>Jawda</w:t>
      </w:r>
      <w:proofErr w:type="spellEnd"/>
      <w:r>
        <w:t xml:space="preserve"> Food Factory, Sana’a, Yemen</w:t>
      </w:r>
    </w:p>
    <w:p w14:paraId="76DB39C1" w14:textId="2FFAFF32" w:rsidR="00921FD8" w:rsidRDefault="00000000">
      <w:pPr>
        <w:spacing w:after="48" w:line="259" w:lineRule="auto"/>
        <w:ind w:left="-5"/>
      </w:pPr>
      <w:r>
        <w:rPr>
          <w:color w:val="A9A9A9"/>
          <w:sz w:val="20"/>
        </w:rPr>
        <w:t xml:space="preserve">May 2025 </w:t>
      </w:r>
      <w:r w:rsidR="00E00198">
        <w:rPr>
          <w:color w:val="A9A9A9"/>
          <w:sz w:val="20"/>
        </w:rPr>
        <w:t>–</w:t>
      </w:r>
      <w:r>
        <w:rPr>
          <w:color w:val="A9A9A9"/>
          <w:sz w:val="20"/>
        </w:rPr>
        <w:t xml:space="preserve"> </w:t>
      </w:r>
      <w:r w:rsidR="00E00198">
        <w:rPr>
          <w:color w:val="A9A9A9"/>
          <w:sz w:val="20"/>
        </w:rPr>
        <w:t>June 2025</w:t>
      </w:r>
      <w:r>
        <w:rPr>
          <w:sz w:val="20"/>
        </w:rPr>
        <w:t xml:space="preserve"> • </w:t>
      </w:r>
      <w:hyperlink r:id="rId5">
        <w:r w:rsidR="00921FD8">
          <w:rPr>
            <w:b/>
            <w:color w:val="0074D8"/>
            <w:sz w:val="20"/>
          </w:rPr>
          <w:t>↗</w:t>
        </w:r>
      </w:hyperlink>
    </w:p>
    <w:p w14:paraId="53439CE5" w14:textId="77777777" w:rsidR="00921FD8" w:rsidRDefault="00000000" w:rsidP="00EB59E3">
      <w:pPr>
        <w:spacing w:after="128"/>
        <w:ind w:left="480" w:hanging="240"/>
        <w:jc w:val="both"/>
      </w:pPr>
      <w:r>
        <w:t>• Operated juice filling and packaging equipment, ensuring continuous production. Performed equipment checks, preventive maintenance, and minor repairs to avoid delays. Assisted in aligning maintenance activities with safety and hygiene standards (HACCP).</w:t>
      </w:r>
    </w:p>
    <w:p w14:paraId="63E6D9BA" w14:textId="77777777" w:rsidR="00921FD8" w:rsidRDefault="00000000">
      <w:pPr>
        <w:pStyle w:val="2"/>
        <w:ind w:left="-5"/>
      </w:pPr>
      <w:r>
        <w:t>Mechanical Maintenance Intern at Textile &amp; Weaving Factory, Sana’a, Yemen</w:t>
      </w:r>
    </w:p>
    <w:p w14:paraId="2A3B9AED" w14:textId="459DDA53" w:rsidR="00921FD8" w:rsidRDefault="00000000">
      <w:pPr>
        <w:spacing w:after="48" w:line="259" w:lineRule="auto"/>
        <w:ind w:left="-5"/>
      </w:pPr>
      <w:r>
        <w:rPr>
          <w:color w:val="A9A9A9"/>
          <w:sz w:val="20"/>
        </w:rPr>
        <w:t xml:space="preserve">January 2025 </w:t>
      </w:r>
      <w:r w:rsidR="00E00198">
        <w:rPr>
          <w:color w:val="A9A9A9"/>
          <w:sz w:val="20"/>
        </w:rPr>
        <w:t>–</w:t>
      </w:r>
      <w:r>
        <w:rPr>
          <w:color w:val="A9A9A9"/>
          <w:sz w:val="20"/>
        </w:rPr>
        <w:t xml:space="preserve"> </w:t>
      </w:r>
      <w:r w:rsidR="00E00198">
        <w:rPr>
          <w:color w:val="A9A9A9"/>
          <w:sz w:val="20"/>
        </w:rPr>
        <w:t>February 2025</w:t>
      </w:r>
    </w:p>
    <w:p w14:paraId="4BB32E38" w14:textId="7F5E3BF5" w:rsidR="00921FD8" w:rsidRDefault="00000000" w:rsidP="00EB59E3">
      <w:pPr>
        <w:ind w:left="480" w:hanging="240"/>
        <w:jc w:val="both"/>
      </w:pPr>
      <w:r>
        <w:t>• flow. Supported production quality control by ensuring machines met performance standards. Worked alongside technicians to perform daily inspections and reduce machine downtime.</w:t>
      </w:r>
    </w:p>
    <w:p w14:paraId="3400F60F" w14:textId="77777777" w:rsidR="00921FD8" w:rsidRDefault="00000000">
      <w:pPr>
        <w:pStyle w:val="1"/>
        <w:ind w:left="-5"/>
      </w:pPr>
      <w:r>
        <w:t>Skills</w:t>
      </w:r>
    </w:p>
    <w:p w14:paraId="23EC5D84" w14:textId="48C15CD9" w:rsidR="00921FD8" w:rsidRDefault="00000000">
      <w:pPr>
        <w:spacing w:after="4"/>
        <w:ind w:left="-5"/>
      </w:pPr>
      <w:r>
        <w:rPr>
          <w:b/>
        </w:rPr>
        <w:t>Technical Skills:</w:t>
      </w:r>
      <w:r>
        <w:t xml:space="preserve"> </w:t>
      </w:r>
      <w:r w:rsidR="00EB59E3">
        <w:t>Python, C++, C</w:t>
      </w:r>
      <w:r>
        <w:t xml:space="preserve">, MATLAB </w:t>
      </w:r>
      <w:r w:rsidR="00EB59E3">
        <w:t>Simulink,</w:t>
      </w:r>
      <w:r>
        <w:t xml:space="preserve"> </w:t>
      </w:r>
      <w:r w:rsidR="00EB59E3">
        <w:t>Arduino,</w:t>
      </w:r>
      <w:r>
        <w:t xml:space="preserve"> </w:t>
      </w:r>
      <w:r w:rsidR="00EB59E3">
        <w:t>Proteus,</w:t>
      </w:r>
    </w:p>
    <w:p w14:paraId="3DCC500B" w14:textId="3714C1D3" w:rsidR="00921FD8" w:rsidRDefault="00000000">
      <w:pPr>
        <w:spacing w:after="4"/>
        <w:ind w:left="-5"/>
      </w:pPr>
      <w:r>
        <w:t>Autodesk (Revit Mep&amp; AutoCAD Electric</w:t>
      </w:r>
      <w:r w:rsidR="00EB59E3">
        <w:t>),</w:t>
      </w:r>
      <w:r>
        <w:t xml:space="preserve"> Tia </w:t>
      </w:r>
      <w:r w:rsidR="00EB59E3">
        <w:t>Portal,</w:t>
      </w:r>
      <w:r>
        <w:t xml:space="preserve"> </w:t>
      </w:r>
      <w:r w:rsidR="00EB59E3">
        <w:t>SolidWorks,</w:t>
      </w:r>
    </w:p>
    <w:p w14:paraId="62278D96" w14:textId="77777777" w:rsidR="00921FD8" w:rsidRDefault="00000000">
      <w:pPr>
        <w:spacing w:after="31"/>
        <w:ind w:left="-5"/>
      </w:pPr>
      <w:r>
        <w:t>LabView</w:t>
      </w:r>
    </w:p>
    <w:p w14:paraId="282127FE" w14:textId="77777777" w:rsidR="003C0822" w:rsidRDefault="003C0822">
      <w:pPr>
        <w:spacing w:after="31"/>
        <w:ind w:left="-5"/>
      </w:pPr>
    </w:p>
    <w:p w14:paraId="226F9A4C" w14:textId="68D215D3" w:rsidR="00921FD8" w:rsidRDefault="00000000">
      <w:pPr>
        <w:spacing w:after="4"/>
        <w:ind w:left="-5"/>
      </w:pPr>
      <w:r>
        <w:rPr>
          <w:b/>
        </w:rPr>
        <w:t>Soft Skills:</w:t>
      </w:r>
      <w:r>
        <w:t xml:space="preserve"> Team </w:t>
      </w:r>
      <w:r w:rsidR="00EB59E3">
        <w:t>Collaboration, Problem</w:t>
      </w:r>
      <w:r>
        <w:t>-</w:t>
      </w:r>
      <w:r w:rsidR="00EB59E3">
        <w:t>Solving, Time</w:t>
      </w:r>
    </w:p>
    <w:p w14:paraId="2E7F112E" w14:textId="2B6E55DA" w:rsidR="00921FD8" w:rsidRDefault="00EB59E3">
      <w:pPr>
        <w:ind w:left="-5"/>
      </w:pPr>
      <w:r>
        <w:t>Management, Analytical Thinking, Adaptability, Communication (Verbal &amp; Written)</w:t>
      </w:r>
    </w:p>
    <w:p w14:paraId="5BC2D4B2" w14:textId="77777777" w:rsidR="00921FD8" w:rsidRDefault="00000000">
      <w:pPr>
        <w:pStyle w:val="1"/>
        <w:ind w:left="-5"/>
      </w:pPr>
      <w:r>
        <w:t>Languages</w:t>
      </w:r>
    </w:p>
    <w:p w14:paraId="5C669956" w14:textId="77777777" w:rsidR="00921FD8" w:rsidRDefault="00000000">
      <w:pPr>
        <w:spacing w:after="31"/>
        <w:ind w:left="-5"/>
      </w:pPr>
      <w:r>
        <w:rPr>
          <w:b/>
        </w:rPr>
        <w:t>Arabic</w:t>
      </w:r>
      <w:r>
        <w:t xml:space="preserve"> - Native</w:t>
      </w:r>
    </w:p>
    <w:p w14:paraId="67156EED" w14:textId="77777777" w:rsidR="00921FD8" w:rsidRDefault="00000000">
      <w:pPr>
        <w:ind w:left="-5"/>
      </w:pPr>
      <w:r>
        <w:rPr>
          <w:b/>
        </w:rPr>
        <w:t>English</w:t>
      </w:r>
      <w:r>
        <w:t xml:space="preserve"> - Proficient</w:t>
      </w:r>
    </w:p>
    <w:p w14:paraId="172CFF91" w14:textId="77777777" w:rsidR="004A1184" w:rsidRDefault="004A1184">
      <w:pPr>
        <w:spacing w:after="39" w:line="282" w:lineRule="auto"/>
        <w:ind w:left="-5" w:right="-15"/>
        <w:rPr>
          <w:b/>
          <w:sz w:val="28"/>
        </w:rPr>
      </w:pPr>
    </w:p>
    <w:p w14:paraId="40FDFA21" w14:textId="77777777" w:rsidR="004A1184" w:rsidRDefault="004A1184">
      <w:pPr>
        <w:spacing w:after="39" w:line="282" w:lineRule="auto"/>
        <w:ind w:left="-5" w:right="-15"/>
        <w:rPr>
          <w:b/>
          <w:sz w:val="28"/>
        </w:rPr>
      </w:pPr>
    </w:p>
    <w:p w14:paraId="3C4D6F83" w14:textId="6A71A338" w:rsidR="00921FD8" w:rsidRDefault="00000000">
      <w:pPr>
        <w:spacing w:after="39" w:line="282" w:lineRule="auto"/>
        <w:ind w:left="-5" w:right="-15"/>
      </w:pPr>
      <w:r>
        <w:rPr>
          <w:b/>
          <w:sz w:val="28"/>
        </w:rPr>
        <w:t xml:space="preserve">Info </w:t>
      </w:r>
      <w:r>
        <w:rPr>
          <w:color w:val="0074D8"/>
        </w:rPr>
        <w:t>ebrahimalkhulidi24@gmail.com</w:t>
      </w:r>
    </w:p>
    <w:p w14:paraId="01BBC046" w14:textId="77777777" w:rsidR="00921FD8" w:rsidRDefault="00000000">
      <w:pPr>
        <w:spacing w:after="31"/>
        <w:ind w:left="-5"/>
      </w:pPr>
      <w:r>
        <w:t>(+967)775930983</w:t>
      </w:r>
    </w:p>
    <w:p w14:paraId="1ACBDC14" w14:textId="77777777" w:rsidR="00921FD8" w:rsidRDefault="00000000">
      <w:pPr>
        <w:ind w:left="-5"/>
      </w:pPr>
      <w:r>
        <w:t>Yemen Sanaa</w:t>
      </w:r>
    </w:p>
    <w:p w14:paraId="19C6A9E9" w14:textId="77777777" w:rsidR="00921FD8" w:rsidRDefault="00000000">
      <w:pPr>
        <w:pStyle w:val="1"/>
        <w:ind w:left="-5"/>
      </w:pPr>
      <w:r>
        <w:t>Links</w:t>
      </w:r>
    </w:p>
    <w:p w14:paraId="7571146D" w14:textId="77777777" w:rsidR="00921FD8" w:rsidRDefault="00921FD8">
      <w:pPr>
        <w:spacing w:after="217" w:line="282" w:lineRule="auto"/>
        <w:ind w:left="-5" w:right="1597"/>
      </w:pPr>
      <w:hyperlink r:id="rId6">
        <w:r>
          <w:rPr>
            <w:color w:val="0074D8"/>
          </w:rPr>
          <w:t xml:space="preserve">LinkedIn </w:t>
        </w:r>
      </w:hyperlink>
      <w:hyperlink r:id="rId7">
        <w:r>
          <w:rPr>
            <w:color w:val="0074D8"/>
          </w:rPr>
          <w:t>GitHub</w:t>
        </w:r>
      </w:hyperlink>
    </w:p>
    <w:p w14:paraId="0E299010" w14:textId="77777777" w:rsidR="00921FD8" w:rsidRDefault="00000000">
      <w:pPr>
        <w:pStyle w:val="1"/>
        <w:ind w:left="-5"/>
      </w:pPr>
      <w:r>
        <w:t>Volunteering</w:t>
      </w:r>
    </w:p>
    <w:p w14:paraId="6B887008" w14:textId="77777777" w:rsidR="00921FD8" w:rsidRDefault="00000000">
      <w:pPr>
        <w:pStyle w:val="2"/>
        <w:ind w:left="-5"/>
      </w:pPr>
      <w:r>
        <w:t>Volunteer Assistant at Cancer Foundation, Sana’a, Yemen</w:t>
      </w:r>
    </w:p>
    <w:p w14:paraId="6C3EC1EA" w14:textId="77777777" w:rsidR="00921FD8" w:rsidRDefault="00000000">
      <w:pPr>
        <w:spacing w:after="48" w:line="259" w:lineRule="auto"/>
        <w:ind w:left="-5"/>
      </w:pPr>
      <w:r>
        <w:rPr>
          <w:color w:val="A9A9A9"/>
          <w:sz w:val="20"/>
        </w:rPr>
        <w:t>January 2025 - April 2025</w:t>
      </w:r>
    </w:p>
    <w:p w14:paraId="3EA21423" w14:textId="77777777" w:rsidR="00921FD8" w:rsidRDefault="00000000">
      <w:pPr>
        <w:spacing w:after="128"/>
        <w:ind w:left="480" w:hanging="240"/>
      </w:pPr>
      <w:r>
        <w:t>• Accompanied patients to the foundation and coordinated their appointments and activities. Contributed to organizing support initiatives and providing direct assistance inside the foundation.</w:t>
      </w:r>
    </w:p>
    <w:p w14:paraId="6AEB4C5E" w14:textId="77777777" w:rsidR="00921FD8" w:rsidRDefault="00000000">
      <w:pPr>
        <w:pStyle w:val="2"/>
        <w:ind w:left="-5"/>
      </w:pPr>
      <w:r>
        <w:t>Student Volunteer at Sana’a University, Sana’a, Yemen</w:t>
      </w:r>
    </w:p>
    <w:p w14:paraId="5FDDA131" w14:textId="77777777" w:rsidR="00921FD8" w:rsidRDefault="00000000">
      <w:pPr>
        <w:spacing w:after="48" w:line="259" w:lineRule="auto"/>
        <w:ind w:left="-5"/>
      </w:pPr>
      <w:r>
        <w:rPr>
          <w:color w:val="A9A9A9"/>
          <w:sz w:val="20"/>
        </w:rPr>
        <w:t>January 2022 - January 2025</w:t>
      </w:r>
    </w:p>
    <w:p w14:paraId="547DB622" w14:textId="77777777" w:rsidR="00921FD8" w:rsidRDefault="00000000">
      <w:pPr>
        <w:ind w:left="480" w:right="102" w:hanging="240"/>
      </w:pPr>
      <w:r>
        <w:t>• Trained fellow students on engineering software such as AutoCAD, MATLAB, and SolidWorks. Provided peers with engineering books and resources to enhance their academic performance.</w:t>
      </w:r>
    </w:p>
    <w:p w14:paraId="75C10E50" w14:textId="77777777" w:rsidR="00921FD8" w:rsidRDefault="00000000">
      <w:pPr>
        <w:pStyle w:val="1"/>
        <w:ind w:left="-5"/>
      </w:pPr>
      <w:r>
        <w:t>Projects</w:t>
      </w:r>
    </w:p>
    <w:p w14:paraId="0A4F1CB6" w14:textId="77777777" w:rsidR="00921FD8" w:rsidRDefault="00000000">
      <w:pPr>
        <w:pStyle w:val="2"/>
        <w:ind w:left="-5"/>
      </w:pPr>
      <w:r>
        <w:t>Engineering-projects</w:t>
      </w:r>
      <w:r>
        <w:rPr>
          <w:b w:val="0"/>
        </w:rPr>
        <w:t xml:space="preserve"> • </w:t>
      </w:r>
      <w:hyperlink r:id="rId8">
        <w:r w:rsidR="00921FD8">
          <w:rPr>
            <w:color w:val="0074D8"/>
            <w:sz w:val="20"/>
          </w:rPr>
          <w:t>↗</w:t>
        </w:r>
      </w:hyperlink>
    </w:p>
    <w:sectPr w:rsidR="00921FD8" w:rsidSect="00EB59E3">
      <w:pgSz w:w="11906" w:h="16838"/>
      <w:pgMar w:top="567" w:right="623" w:bottom="284" w:left="680" w:header="720" w:footer="720" w:gutter="0"/>
      <w:cols w:num="2" w:space="720" w:equalWidth="0">
        <w:col w:w="7056" w:space="446"/>
        <w:col w:w="310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FD8"/>
    <w:rsid w:val="00315BB1"/>
    <w:rsid w:val="003C0822"/>
    <w:rsid w:val="004A1184"/>
    <w:rsid w:val="00526EC9"/>
    <w:rsid w:val="00921FD8"/>
    <w:rsid w:val="00B25B17"/>
    <w:rsid w:val="00E00198"/>
    <w:rsid w:val="00EB5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B5EA"/>
  <w15:docId w15:val="{2F6DEDFB-8773-45CA-BC65-C6E5FE4B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49" w:line="256" w:lineRule="auto"/>
      <w:ind w:left="10" w:hanging="10"/>
    </w:pPr>
    <w:rPr>
      <w:rFonts w:ascii="Calibri" w:eastAsia="Calibri" w:hAnsi="Calibri" w:cs="Calibri"/>
      <w:color w:val="000000"/>
    </w:rPr>
  </w:style>
  <w:style w:type="paragraph" w:styleId="1">
    <w:name w:val="heading 1"/>
    <w:next w:val="a"/>
    <w:link w:val="1Char"/>
    <w:uiPriority w:val="9"/>
    <w:qFormat/>
    <w:pPr>
      <w:keepNext/>
      <w:keepLines/>
      <w:spacing w:after="24" w:line="259" w:lineRule="auto"/>
      <w:ind w:left="10" w:hanging="10"/>
      <w:outlineLvl w:val="0"/>
    </w:pPr>
    <w:rPr>
      <w:rFonts w:ascii="Calibri" w:eastAsia="Calibri" w:hAnsi="Calibri" w:cs="Calibri"/>
      <w:b/>
      <w:color w:val="000000"/>
      <w:sz w:val="28"/>
    </w:rPr>
  </w:style>
  <w:style w:type="paragraph" w:styleId="2">
    <w:name w:val="heading 2"/>
    <w:next w:val="a"/>
    <w:link w:val="2Char"/>
    <w:uiPriority w:val="9"/>
    <w:unhideWhenUsed/>
    <w:qFormat/>
    <w:pPr>
      <w:keepNext/>
      <w:keepLines/>
      <w:spacing w:after="3" w:line="259" w:lineRule="auto"/>
      <w:ind w:left="10" w:hanging="10"/>
      <w:outlineLvl w:val="1"/>
    </w:pPr>
    <w:rPr>
      <w:rFonts w:ascii="Calibri" w:eastAsia="Calibri" w:hAnsi="Calibri" w:cs="Calibri"/>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link w:val="2"/>
    <w:rPr>
      <w:rFonts w:ascii="Calibri" w:eastAsia="Calibri" w:hAnsi="Calibri" w:cs="Calibri"/>
      <w:b/>
      <w:color w:val="000000"/>
      <w:sz w:val="24"/>
    </w:rPr>
  </w:style>
  <w:style w:type="character" w:customStyle="1" w:styleId="1Char">
    <w:name w:val="العنوان 1 Char"/>
    <w:link w:val="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Brh000m/Engineering-projects" TargetMode="External"/><Relationship Id="rId3" Type="http://schemas.openxmlformats.org/officeDocument/2006/relationships/webSettings" Target="webSettings.xml"/><Relationship Id="rId7" Type="http://schemas.openxmlformats.org/officeDocument/2006/relationships/hyperlink" Target="https://github.com/Brh000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ebrahim-alkhluidi-190311312/" TargetMode="External"/><Relationship Id="rId5" Type="http://schemas.openxmlformats.org/officeDocument/2006/relationships/hyperlink" Target="https://jawdafood.net/site/" TargetMode="External"/><Relationship Id="rId10" Type="http://schemas.openxmlformats.org/officeDocument/2006/relationships/theme" Target="theme/theme1.xml"/><Relationship Id="rId4" Type="http://schemas.openxmlformats.org/officeDocument/2006/relationships/hyperlink" Target="https://www.hsagroup.com/ar.aspx" TargetMode="Externa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2393</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c:creator>
  <cp:keywords/>
  <cp:lastModifiedBy>HEMA</cp:lastModifiedBy>
  <cp:revision>2</cp:revision>
  <dcterms:created xsi:type="dcterms:W3CDTF">2025-09-07T18:39:00Z</dcterms:created>
  <dcterms:modified xsi:type="dcterms:W3CDTF">2025-09-07T18:39:00Z</dcterms:modified>
</cp:coreProperties>
</file>