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FD37B" w14:textId="5660C9CD" w:rsidR="003A001F" w:rsidRPr="003A001F" w:rsidRDefault="003A001F" w:rsidP="003A001F">
      <w:pPr>
        <w:rPr>
          <w:b/>
          <w:bCs/>
          <w:sz w:val="56"/>
          <w:szCs w:val="56"/>
        </w:rPr>
      </w:pPr>
      <w:r>
        <w:rPr>
          <w:rFonts w:hint="eastAsia"/>
          <w:b/>
          <w:bCs/>
          <w:sz w:val="56"/>
          <w:szCs w:val="56"/>
        </w:rPr>
        <w:t>EYE SHAPE</w:t>
      </w:r>
    </w:p>
    <w:p w14:paraId="6C9D0529" w14:textId="0836D187" w:rsidR="003A001F" w:rsidRPr="003A001F" w:rsidRDefault="001510BC" w:rsidP="003A001F">
      <w:pPr>
        <w:rPr>
          <w:b/>
          <w:bCs/>
        </w:rPr>
      </w:pPr>
      <w:r>
        <w:rPr>
          <w:rFonts w:hint="eastAsia"/>
          <w:b/>
          <w:bCs/>
        </w:rPr>
        <w:t>0 -</w:t>
      </w:r>
      <w:r w:rsidR="003A001F" w:rsidRPr="003A001F">
        <w:rPr>
          <w:b/>
          <w:bCs/>
        </w:rPr>
        <w:t xml:space="preserve"> Normal Eyes</w:t>
      </w:r>
    </w:p>
    <w:p w14:paraId="5EDBF6FF" w14:textId="77777777" w:rsidR="003A001F" w:rsidRPr="003A001F" w:rsidRDefault="003A001F" w:rsidP="003A001F">
      <w:pPr>
        <w:numPr>
          <w:ilvl w:val="0"/>
          <w:numId w:val="1"/>
        </w:numPr>
      </w:pPr>
      <w:r w:rsidRPr="003A001F">
        <w:rPr>
          <w:b/>
          <w:bCs/>
        </w:rPr>
        <w:t>Appearance</w:t>
      </w:r>
      <w:r w:rsidRPr="003A001F">
        <w:t>: Clear, bright, and convex (bulging slightly outward).</w:t>
      </w:r>
    </w:p>
    <w:p w14:paraId="379F6D47" w14:textId="77777777" w:rsidR="003A001F" w:rsidRPr="003A001F" w:rsidRDefault="003A001F" w:rsidP="003A001F">
      <w:pPr>
        <w:numPr>
          <w:ilvl w:val="0"/>
          <w:numId w:val="1"/>
        </w:numPr>
      </w:pPr>
      <w:r w:rsidRPr="003A001F">
        <w:rPr>
          <w:b/>
          <w:bCs/>
        </w:rPr>
        <w:t>Indicator</w:t>
      </w:r>
      <w:r w:rsidRPr="003A001F">
        <w:t>: Indicates that the fish is fresh. The eyes are often shiny and transparent, allowing you to see the details inside, such as the black pupil. The clarity and convex shape suggest that the fish was caught recently and is still in good condition.</w:t>
      </w:r>
    </w:p>
    <w:p w14:paraId="7A30120F" w14:textId="3FC120D9" w:rsidR="003A001F" w:rsidRPr="003A001F" w:rsidRDefault="001510BC" w:rsidP="003A001F">
      <w:pPr>
        <w:rPr>
          <w:b/>
          <w:bCs/>
        </w:rPr>
      </w:pPr>
      <w:r>
        <w:rPr>
          <w:rFonts w:hint="eastAsia"/>
          <w:b/>
          <w:bCs/>
        </w:rPr>
        <w:t xml:space="preserve">1 - </w:t>
      </w:r>
      <w:r w:rsidR="003A001F" w:rsidRPr="003A001F">
        <w:rPr>
          <w:b/>
          <w:bCs/>
        </w:rPr>
        <w:t>Plain Eyes</w:t>
      </w:r>
    </w:p>
    <w:p w14:paraId="2131BE6A" w14:textId="77777777" w:rsidR="003A001F" w:rsidRPr="003A001F" w:rsidRDefault="003A001F" w:rsidP="003A001F">
      <w:pPr>
        <w:numPr>
          <w:ilvl w:val="0"/>
          <w:numId w:val="2"/>
        </w:numPr>
      </w:pPr>
      <w:r w:rsidRPr="003A001F">
        <w:rPr>
          <w:b/>
          <w:bCs/>
        </w:rPr>
        <w:t>Appearance</w:t>
      </w:r>
      <w:r w:rsidRPr="003A001F">
        <w:t>: Less vibrant, slightly cloudy, and more flat or slightly concave (less bulging).</w:t>
      </w:r>
    </w:p>
    <w:p w14:paraId="0C62B0D1" w14:textId="6193F9A5" w:rsidR="003A001F" w:rsidRPr="003A001F" w:rsidRDefault="003A001F" w:rsidP="003A001F">
      <w:pPr>
        <w:numPr>
          <w:ilvl w:val="0"/>
          <w:numId w:val="2"/>
        </w:numPr>
      </w:pPr>
      <w:r w:rsidRPr="003A001F">
        <w:rPr>
          <w:b/>
          <w:bCs/>
        </w:rPr>
        <w:t>Indicator</w:t>
      </w:r>
      <w:r w:rsidRPr="003A001F">
        <w:t>: Suggests that the fish is not as fresh as one with normal eyes but still might be acceptable to consume. The eyes lose</w:t>
      </w:r>
      <w:r w:rsidR="008508E1">
        <w:tab/>
      </w:r>
      <w:r w:rsidRPr="003A001F">
        <w:t xml:space="preserve"> some of their brightness and may start to look dull, which indicates that the fish has been out of water for a </w:t>
      </w:r>
      <w:proofErr w:type="gramStart"/>
      <w:r w:rsidRPr="003A001F">
        <w:t>longer</w:t>
      </w:r>
      <w:proofErr w:type="gramEnd"/>
      <w:r w:rsidRPr="003A001F">
        <w:t xml:space="preserve"> period.</w:t>
      </w:r>
    </w:p>
    <w:p w14:paraId="41260044" w14:textId="081E1763" w:rsidR="003A001F" w:rsidRPr="003A001F" w:rsidRDefault="001510BC" w:rsidP="003A001F">
      <w:pPr>
        <w:rPr>
          <w:b/>
          <w:bCs/>
        </w:rPr>
      </w:pPr>
      <w:r>
        <w:rPr>
          <w:rFonts w:hint="eastAsia"/>
          <w:b/>
          <w:bCs/>
        </w:rPr>
        <w:t xml:space="preserve">2 - </w:t>
      </w:r>
      <w:r w:rsidR="003A001F" w:rsidRPr="003A001F">
        <w:rPr>
          <w:b/>
          <w:bCs/>
        </w:rPr>
        <w:t>Sunken Eyes</w:t>
      </w:r>
    </w:p>
    <w:p w14:paraId="69E50F56" w14:textId="77777777" w:rsidR="003A001F" w:rsidRPr="003A001F" w:rsidRDefault="003A001F" w:rsidP="003A001F">
      <w:pPr>
        <w:numPr>
          <w:ilvl w:val="0"/>
          <w:numId w:val="3"/>
        </w:numPr>
      </w:pPr>
      <w:r w:rsidRPr="003A001F">
        <w:rPr>
          <w:b/>
          <w:bCs/>
        </w:rPr>
        <w:t>Appearance</w:t>
      </w:r>
      <w:r w:rsidRPr="003A001F">
        <w:t>: Cloudy, sunken, and concave (deeply set into the head).</w:t>
      </w:r>
    </w:p>
    <w:p w14:paraId="138A3FE5" w14:textId="28385352" w:rsidR="003A001F" w:rsidRDefault="003A001F" w:rsidP="003A001F">
      <w:pPr>
        <w:numPr>
          <w:ilvl w:val="0"/>
          <w:numId w:val="3"/>
        </w:numPr>
      </w:pPr>
      <w:r w:rsidRPr="003A001F">
        <w:rPr>
          <w:b/>
          <w:bCs/>
        </w:rPr>
        <w:t>Indicator</w:t>
      </w:r>
      <w:r w:rsidRPr="003A001F">
        <w:t xml:space="preserve">: A sign that the fish is old and potentially no longer safe to eat. Sunken eyes suggest that the fish has lost </w:t>
      </w:r>
      <w:r w:rsidR="00A423FF" w:rsidRPr="003A001F">
        <w:t>moisture,</w:t>
      </w:r>
      <w:r w:rsidRPr="003A001F">
        <w:t xml:space="preserve"> and its condition has significantly deteriorated. This often indicates spoilage or extended time since the fish was caught.</w:t>
      </w:r>
    </w:p>
    <w:p w14:paraId="73151CF5" w14:textId="77777777" w:rsidR="003A001F" w:rsidRDefault="003A001F" w:rsidP="003A001F"/>
    <w:p w14:paraId="0D562A13" w14:textId="77777777" w:rsidR="003A001F" w:rsidRDefault="003A001F" w:rsidP="003A001F"/>
    <w:p w14:paraId="2ADEA927" w14:textId="77777777" w:rsidR="003A001F" w:rsidRDefault="003A001F" w:rsidP="003A001F"/>
    <w:p w14:paraId="573AD7A9" w14:textId="77777777" w:rsidR="003A001F" w:rsidRDefault="003A001F" w:rsidP="003A001F"/>
    <w:p w14:paraId="7A47EF30" w14:textId="77777777" w:rsidR="003A001F" w:rsidRDefault="003A001F" w:rsidP="003A001F"/>
    <w:p w14:paraId="605591D3" w14:textId="77777777" w:rsidR="003A001F" w:rsidRDefault="003A001F" w:rsidP="003A001F"/>
    <w:p w14:paraId="11FA0875" w14:textId="77777777" w:rsidR="003A001F" w:rsidRDefault="003A001F" w:rsidP="003A001F"/>
    <w:p w14:paraId="20FCB0C7" w14:textId="77777777" w:rsidR="003A001F" w:rsidRDefault="003A001F" w:rsidP="003A001F"/>
    <w:p w14:paraId="4F0E0362" w14:textId="77777777" w:rsidR="003A001F" w:rsidRPr="003A001F" w:rsidRDefault="003A001F" w:rsidP="003A001F">
      <w:pPr>
        <w:rPr>
          <w:b/>
          <w:bCs/>
          <w:sz w:val="56"/>
          <w:szCs w:val="56"/>
        </w:rPr>
      </w:pPr>
      <w:r>
        <w:rPr>
          <w:rFonts w:hint="eastAsia"/>
          <w:b/>
          <w:bCs/>
          <w:sz w:val="56"/>
          <w:szCs w:val="56"/>
        </w:rPr>
        <w:lastRenderedPageBreak/>
        <w:t>EYE CLARITY</w:t>
      </w:r>
    </w:p>
    <w:p w14:paraId="0C0D1207" w14:textId="38B92C84" w:rsidR="003A001F" w:rsidRPr="003A001F" w:rsidRDefault="001510BC" w:rsidP="003A001F">
      <w:pPr>
        <w:rPr>
          <w:b/>
          <w:bCs/>
        </w:rPr>
      </w:pPr>
      <w:r>
        <w:rPr>
          <w:rFonts w:hint="eastAsia"/>
          <w:b/>
          <w:bCs/>
        </w:rPr>
        <w:t>0 -</w:t>
      </w:r>
      <w:r w:rsidR="003A001F" w:rsidRPr="003A001F">
        <w:rPr>
          <w:b/>
          <w:bCs/>
        </w:rPr>
        <w:t xml:space="preserve"> Clear Eyes</w:t>
      </w:r>
    </w:p>
    <w:p w14:paraId="6C795D0C" w14:textId="77777777" w:rsidR="003A001F" w:rsidRPr="003A001F" w:rsidRDefault="003A001F" w:rsidP="003A001F">
      <w:pPr>
        <w:numPr>
          <w:ilvl w:val="0"/>
          <w:numId w:val="4"/>
        </w:numPr>
      </w:pPr>
      <w:r w:rsidRPr="003A001F">
        <w:rPr>
          <w:b/>
          <w:bCs/>
        </w:rPr>
        <w:t>Appearance</w:t>
      </w:r>
      <w:r w:rsidRPr="003A001F">
        <w:t>: Transparent, bright, and reflective. You can easily see the details inside the eye, such as the pupil.</w:t>
      </w:r>
    </w:p>
    <w:p w14:paraId="06F392A5" w14:textId="77777777" w:rsidR="003A001F" w:rsidRPr="003A001F" w:rsidRDefault="003A001F" w:rsidP="003A001F">
      <w:pPr>
        <w:numPr>
          <w:ilvl w:val="0"/>
          <w:numId w:val="4"/>
        </w:numPr>
      </w:pPr>
      <w:r w:rsidRPr="003A001F">
        <w:rPr>
          <w:b/>
          <w:bCs/>
        </w:rPr>
        <w:t>Indicator</w:t>
      </w:r>
      <w:r w:rsidRPr="003A001F">
        <w:t>: Suggests that the fish is fresh. Clear eyes are one of the best indicators of a fish that has been caught recently and is in good condition.</w:t>
      </w:r>
    </w:p>
    <w:p w14:paraId="494D6C07" w14:textId="0DFE32E6" w:rsidR="003A001F" w:rsidRPr="003A001F" w:rsidRDefault="001510BC" w:rsidP="003A001F">
      <w:pPr>
        <w:rPr>
          <w:b/>
          <w:bCs/>
        </w:rPr>
      </w:pPr>
      <w:r>
        <w:rPr>
          <w:rFonts w:hint="eastAsia"/>
          <w:b/>
          <w:bCs/>
        </w:rPr>
        <w:t>1 -</w:t>
      </w:r>
      <w:r w:rsidR="003A001F" w:rsidRPr="003A001F">
        <w:rPr>
          <w:b/>
          <w:bCs/>
        </w:rPr>
        <w:t xml:space="preserve"> Cloudy Eyes</w:t>
      </w:r>
    </w:p>
    <w:p w14:paraId="3A362933" w14:textId="77777777" w:rsidR="003A001F" w:rsidRPr="003A001F" w:rsidRDefault="003A001F" w:rsidP="003A001F">
      <w:pPr>
        <w:numPr>
          <w:ilvl w:val="0"/>
          <w:numId w:val="5"/>
        </w:numPr>
      </w:pPr>
      <w:r w:rsidRPr="003A001F">
        <w:rPr>
          <w:b/>
          <w:bCs/>
        </w:rPr>
        <w:t>Appearance</w:t>
      </w:r>
      <w:r w:rsidRPr="003A001F">
        <w:t>: Dull, opaque, and lacking in transparency. The eye may appear milky or grayish, obscuring the details inside.</w:t>
      </w:r>
    </w:p>
    <w:p w14:paraId="4AD76F81" w14:textId="77777777" w:rsidR="003A001F" w:rsidRPr="003A001F" w:rsidRDefault="003A001F" w:rsidP="003A001F">
      <w:pPr>
        <w:numPr>
          <w:ilvl w:val="0"/>
          <w:numId w:val="5"/>
        </w:numPr>
      </w:pPr>
      <w:r w:rsidRPr="003A001F">
        <w:rPr>
          <w:b/>
          <w:bCs/>
        </w:rPr>
        <w:t>Indicator</w:t>
      </w:r>
      <w:r w:rsidRPr="003A001F">
        <w:t>: Indicates that the fish is not fresh. Cloudy eyes are a sign that the fish has started to degrade, which often correlates with a decline in overall quality and freshness.</w:t>
      </w:r>
    </w:p>
    <w:p w14:paraId="2EFBA9BC" w14:textId="77777777" w:rsidR="003A001F" w:rsidRDefault="003A001F" w:rsidP="003A001F"/>
    <w:p w14:paraId="5628B029" w14:textId="77777777" w:rsidR="003A001F" w:rsidRDefault="003A001F" w:rsidP="003A001F"/>
    <w:p w14:paraId="4648CA11" w14:textId="77777777" w:rsidR="003A001F" w:rsidRDefault="003A001F" w:rsidP="003A001F"/>
    <w:p w14:paraId="5C2606B5" w14:textId="77777777" w:rsidR="003A001F" w:rsidRDefault="003A001F" w:rsidP="003A001F"/>
    <w:p w14:paraId="51D016E2" w14:textId="77777777" w:rsidR="003A001F" w:rsidRDefault="003A001F" w:rsidP="003A001F"/>
    <w:p w14:paraId="346DC822" w14:textId="77777777" w:rsidR="003A001F" w:rsidRDefault="003A001F" w:rsidP="003A001F"/>
    <w:p w14:paraId="290A7FBF" w14:textId="77777777" w:rsidR="003A001F" w:rsidRDefault="003A001F" w:rsidP="003A001F"/>
    <w:p w14:paraId="5671648A" w14:textId="77777777" w:rsidR="003A001F" w:rsidRDefault="003A001F" w:rsidP="003A001F"/>
    <w:p w14:paraId="2B2EBE16" w14:textId="77777777" w:rsidR="003A001F" w:rsidRDefault="003A001F" w:rsidP="003A001F"/>
    <w:p w14:paraId="7E6DBF7C" w14:textId="77777777" w:rsidR="003A001F" w:rsidRDefault="003A001F" w:rsidP="003A001F"/>
    <w:p w14:paraId="6D88A746" w14:textId="77777777" w:rsidR="003A001F" w:rsidRDefault="003A001F" w:rsidP="003A001F"/>
    <w:p w14:paraId="6BA0C2DF" w14:textId="77777777" w:rsidR="003A001F" w:rsidRDefault="003A001F" w:rsidP="003A001F"/>
    <w:p w14:paraId="488C1740" w14:textId="77777777" w:rsidR="003A001F" w:rsidRDefault="003A001F" w:rsidP="003A001F"/>
    <w:p w14:paraId="50869C17" w14:textId="77777777" w:rsidR="003A001F" w:rsidRPr="003A001F" w:rsidRDefault="003A001F" w:rsidP="003A001F"/>
    <w:p w14:paraId="085DF6CD" w14:textId="2A2AD57D" w:rsidR="00C45AFF" w:rsidRDefault="003A001F" w:rsidP="003A001F">
      <w:pPr>
        <w:rPr>
          <w:b/>
          <w:bCs/>
          <w:sz w:val="56"/>
          <w:szCs w:val="56"/>
        </w:rPr>
      </w:pPr>
      <w:r>
        <w:rPr>
          <w:rFonts w:hint="eastAsia"/>
          <w:b/>
          <w:bCs/>
          <w:sz w:val="56"/>
          <w:szCs w:val="56"/>
        </w:rPr>
        <w:lastRenderedPageBreak/>
        <w:t>BLOODSPOT GILL COVER</w:t>
      </w:r>
    </w:p>
    <w:p w14:paraId="15275FD6" w14:textId="77777777" w:rsidR="003A001F" w:rsidRPr="003A001F" w:rsidRDefault="003A001F" w:rsidP="003A001F">
      <w:pPr>
        <w:rPr>
          <w:b/>
          <w:bCs/>
        </w:rPr>
      </w:pPr>
      <w:r w:rsidRPr="003A001F">
        <w:rPr>
          <w:b/>
          <w:bCs/>
        </w:rPr>
        <w:t>0 - None</w:t>
      </w:r>
    </w:p>
    <w:p w14:paraId="229453E9" w14:textId="77777777" w:rsidR="003A001F" w:rsidRPr="003A001F" w:rsidRDefault="003A001F" w:rsidP="003A001F">
      <w:pPr>
        <w:numPr>
          <w:ilvl w:val="0"/>
          <w:numId w:val="6"/>
        </w:numPr>
        <w:rPr>
          <w:b/>
          <w:bCs/>
        </w:rPr>
      </w:pPr>
      <w:r w:rsidRPr="003A001F">
        <w:rPr>
          <w:b/>
          <w:bCs/>
        </w:rPr>
        <w:t>Description: No visible blood spots on the gill cover.</w:t>
      </w:r>
    </w:p>
    <w:p w14:paraId="2F63C9D8" w14:textId="77777777" w:rsidR="003A001F" w:rsidRPr="003A001F" w:rsidRDefault="003A001F" w:rsidP="003A001F">
      <w:pPr>
        <w:numPr>
          <w:ilvl w:val="0"/>
          <w:numId w:val="6"/>
        </w:numPr>
        <w:rPr>
          <w:b/>
          <w:bCs/>
        </w:rPr>
      </w:pPr>
      <w:r w:rsidRPr="003A001F">
        <w:rPr>
          <w:b/>
          <w:bCs/>
        </w:rPr>
        <w:t>Indicator: The fish is very fresh. The absence of blood spots typically indicates that the fish was handled carefully and is in excellent condition.</w:t>
      </w:r>
    </w:p>
    <w:p w14:paraId="22431FCA" w14:textId="77777777" w:rsidR="003A001F" w:rsidRPr="003A001F" w:rsidRDefault="003A001F" w:rsidP="003A001F">
      <w:pPr>
        <w:rPr>
          <w:b/>
          <w:bCs/>
        </w:rPr>
      </w:pPr>
      <w:r w:rsidRPr="003A001F">
        <w:rPr>
          <w:b/>
          <w:bCs/>
        </w:rPr>
        <w:t>1 - 10% to 30%</w:t>
      </w:r>
    </w:p>
    <w:p w14:paraId="04274454" w14:textId="77777777" w:rsidR="003A001F" w:rsidRPr="003A001F" w:rsidRDefault="003A001F" w:rsidP="003A001F">
      <w:pPr>
        <w:numPr>
          <w:ilvl w:val="0"/>
          <w:numId w:val="7"/>
        </w:numPr>
        <w:rPr>
          <w:b/>
          <w:bCs/>
        </w:rPr>
      </w:pPr>
      <w:r w:rsidRPr="003A001F">
        <w:rPr>
          <w:b/>
          <w:bCs/>
        </w:rPr>
        <w:t>Description: Blood spots cover 10% to 30% of the gill cover surface.</w:t>
      </w:r>
    </w:p>
    <w:p w14:paraId="717509FA" w14:textId="77777777" w:rsidR="003A001F" w:rsidRPr="003A001F" w:rsidRDefault="003A001F" w:rsidP="003A001F">
      <w:pPr>
        <w:numPr>
          <w:ilvl w:val="0"/>
          <w:numId w:val="7"/>
        </w:numPr>
        <w:rPr>
          <w:b/>
          <w:bCs/>
        </w:rPr>
      </w:pPr>
      <w:r w:rsidRPr="003A001F">
        <w:rPr>
          <w:b/>
          <w:bCs/>
        </w:rPr>
        <w:t>Indicator: The fish is still relatively fresh but may have experienced some minor handling stress or has been out of water for a short time. It's generally still of good quality.</w:t>
      </w:r>
    </w:p>
    <w:p w14:paraId="320CB641" w14:textId="77777777" w:rsidR="003A001F" w:rsidRPr="003A001F" w:rsidRDefault="003A001F" w:rsidP="003A001F">
      <w:pPr>
        <w:rPr>
          <w:b/>
          <w:bCs/>
        </w:rPr>
      </w:pPr>
      <w:r w:rsidRPr="003A001F">
        <w:rPr>
          <w:b/>
          <w:bCs/>
        </w:rPr>
        <w:t>2 - 31% to 50%</w:t>
      </w:r>
    </w:p>
    <w:p w14:paraId="2CB8ADF6" w14:textId="77777777" w:rsidR="003A001F" w:rsidRPr="003A001F" w:rsidRDefault="003A001F" w:rsidP="003A001F">
      <w:pPr>
        <w:numPr>
          <w:ilvl w:val="0"/>
          <w:numId w:val="8"/>
        </w:numPr>
        <w:rPr>
          <w:b/>
          <w:bCs/>
        </w:rPr>
      </w:pPr>
      <w:r w:rsidRPr="003A001F">
        <w:rPr>
          <w:b/>
          <w:bCs/>
        </w:rPr>
        <w:t>Description: Blood spots cover 31% to 50% of the gill cover surface.</w:t>
      </w:r>
    </w:p>
    <w:p w14:paraId="43F681BF" w14:textId="77777777" w:rsidR="003A001F" w:rsidRPr="003A001F" w:rsidRDefault="003A001F" w:rsidP="003A001F">
      <w:pPr>
        <w:numPr>
          <w:ilvl w:val="0"/>
          <w:numId w:val="8"/>
        </w:numPr>
        <w:rPr>
          <w:b/>
          <w:bCs/>
        </w:rPr>
      </w:pPr>
      <w:r w:rsidRPr="003A001F">
        <w:rPr>
          <w:b/>
          <w:bCs/>
        </w:rPr>
        <w:t xml:space="preserve">Indicator: The fish is showing signs of aging or handling stress. This level of </w:t>
      </w:r>
      <w:proofErr w:type="spellStart"/>
      <w:r w:rsidRPr="003A001F">
        <w:rPr>
          <w:b/>
          <w:bCs/>
        </w:rPr>
        <w:t>bloodspotting</w:t>
      </w:r>
      <w:proofErr w:type="spellEnd"/>
      <w:r w:rsidRPr="003A001F">
        <w:rPr>
          <w:b/>
          <w:bCs/>
        </w:rPr>
        <w:t xml:space="preserve"> suggests the fish is less fresh and might be of moderate quality.</w:t>
      </w:r>
    </w:p>
    <w:p w14:paraId="62DC4BE2" w14:textId="77777777" w:rsidR="003A001F" w:rsidRPr="003A001F" w:rsidRDefault="003A001F" w:rsidP="003A001F">
      <w:pPr>
        <w:rPr>
          <w:b/>
          <w:bCs/>
        </w:rPr>
      </w:pPr>
      <w:r w:rsidRPr="003A001F">
        <w:rPr>
          <w:b/>
          <w:bCs/>
        </w:rPr>
        <w:t>3 - 51% to 100%</w:t>
      </w:r>
    </w:p>
    <w:p w14:paraId="38581297" w14:textId="77777777" w:rsidR="003A001F" w:rsidRPr="003A001F" w:rsidRDefault="003A001F" w:rsidP="003A001F">
      <w:pPr>
        <w:numPr>
          <w:ilvl w:val="0"/>
          <w:numId w:val="9"/>
        </w:numPr>
        <w:rPr>
          <w:b/>
          <w:bCs/>
        </w:rPr>
      </w:pPr>
      <w:r w:rsidRPr="003A001F">
        <w:rPr>
          <w:b/>
          <w:bCs/>
        </w:rPr>
        <w:t>Description: Blood spots cover 51% to 100% of the gill cover surface.</w:t>
      </w:r>
    </w:p>
    <w:p w14:paraId="25CDFD81" w14:textId="77777777" w:rsidR="003A001F" w:rsidRPr="003A001F" w:rsidRDefault="003A001F" w:rsidP="003A001F">
      <w:pPr>
        <w:numPr>
          <w:ilvl w:val="0"/>
          <w:numId w:val="9"/>
        </w:numPr>
        <w:rPr>
          <w:b/>
          <w:bCs/>
        </w:rPr>
      </w:pPr>
      <w:r w:rsidRPr="003A001F">
        <w:rPr>
          <w:b/>
          <w:bCs/>
        </w:rPr>
        <w:t xml:space="preserve">Indicator: The fish is likely not fresh. Extensive </w:t>
      </w:r>
      <w:proofErr w:type="spellStart"/>
      <w:r w:rsidRPr="003A001F">
        <w:rPr>
          <w:b/>
          <w:bCs/>
        </w:rPr>
        <w:t>bloodspotting</w:t>
      </w:r>
      <w:proofErr w:type="spellEnd"/>
      <w:r w:rsidRPr="003A001F">
        <w:rPr>
          <w:b/>
          <w:bCs/>
        </w:rPr>
        <w:t xml:space="preserve"> usually occurs due to significant handling stress or a longer period out of water. The fish's quality is likely compromised, and it may be less suitable for consumption.</w:t>
      </w:r>
    </w:p>
    <w:p w14:paraId="48008FEB" w14:textId="77777777" w:rsidR="003A001F" w:rsidRDefault="003A001F" w:rsidP="003A001F">
      <w:pPr>
        <w:rPr>
          <w:b/>
          <w:bCs/>
        </w:rPr>
      </w:pPr>
    </w:p>
    <w:p w14:paraId="6B94A80F" w14:textId="77777777" w:rsidR="003A001F" w:rsidRDefault="003A001F" w:rsidP="003A001F">
      <w:pPr>
        <w:rPr>
          <w:b/>
          <w:bCs/>
        </w:rPr>
      </w:pPr>
    </w:p>
    <w:p w14:paraId="3EAD92C0" w14:textId="77777777" w:rsidR="003A001F" w:rsidRDefault="003A001F" w:rsidP="003A001F">
      <w:pPr>
        <w:rPr>
          <w:b/>
          <w:bCs/>
        </w:rPr>
      </w:pPr>
    </w:p>
    <w:p w14:paraId="6CF9D98A" w14:textId="77777777" w:rsidR="003A001F" w:rsidRDefault="003A001F" w:rsidP="003A001F">
      <w:pPr>
        <w:rPr>
          <w:b/>
          <w:bCs/>
        </w:rPr>
      </w:pPr>
    </w:p>
    <w:p w14:paraId="5E2C1E5F" w14:textId="77777777" w:rsidR="003A001F" w:rsidRDefault="003A001F" w:rsidP="003A001F">
      <w:pPr>
        <w:rPr>
          <w:b/>
          <w:bCs/>
        </w:rPr>
      </w:pPr>
    </w:p>
    <w:p w14:paraId="5ECAF12F" w14:textId="77777777" w:rsidR="003A001F" w:rsidRDefault="003A001F" w:rsidP="003A001F">
      <w:pPr>
        <w:rPr>
          <w:b/>
          <w:bCs/>
        </w:rPr>
      </w:pPr>
    </w:p>
    <w:p w14:paraId="7799B7C0" w14:textId="77777777" w:rsidR="003A001F" w:rsidRDefault="003A001F" w:rsidP="003A001F">
      <w:pPr>
        <w:rPr>
          <w:b/>
          <w:bCs/>
        </w:rPr>
      </w:pPr>
    </w:p>
    <w:p w14:paraId="1A113AD6" w14:textId="77777777" w:rsidR="003A001F" w:rsidRDefault="003A001F" w:rsidP="003A001F">
      <w:pPr>
        <w:rPr>
          <w:b/>
          <w:bCs/>
        </w:rPr>
      </w:pPr>
    </w:p>
    <w:p w14:paraId="7BEA0EC6" w14:textId="77777777" w:rsidR="00351D91" w:rsidRPr="00351D91" w:rsidRDefault="00351D91" w:rsidP="00351D91">
      <w:pPr>
        <w:rPr>
          <w:b/>
          <w:bCs/>
        </w:rPr>
      </w:pPr>
      <w:r w:rsidRPr="00351D91">
        <w:rPr>
          <w:b/>
          <w:bCs/>
        </w:rPr>
        <w:lastRenderedPageBreak/>
        <w:t>Skin Grading System (with Subclassifications)</w:t>
      </w:r>
    </w:p>
    <w:p w14:paraId="5D45C188" w14:textId="77777777" w:rsidR="00351D91" w:rsidRPr="00351D91" w:rsidRDefault="00351D91" w:rsidP="00351D91">
      <w:pPr>
        <w:rPr>
          <w:b/>
          <w:bCs/>
        </w:rPr>
      </w:pPr>
      <w:r w:rsidRPr="00351D91">
        <w:rPr>
          <w:b/>
          <w:bCs/>
        </w:rPr>
        <w:t>0 - Bright, Shining:</w:t>
      </w:r>
    </w:p>
    <w:p w14:paraId="581E6522" w14:textId="77777777" w:rsidR="00351D91" w:rsidRPr="00351D91" w:rsidRDefault="00351D91" w:rsidP="00351D91">
      <w:pPr>
        <w:rPr>
          <w:b/>
          <w:bCs/>
        </w:rPr>
      </w:pPr>
      <w:r w:rsidRPr="00351D91">
        <w:rPr>
          <w:b/>
          <w:bCs/>
        </w:rPr>
        <w:t>Description: The skin is exceptionally vibrant, with a shiny, almost reflective surface. The scales are firmly connected and intact, enhancing the overall vivid appearance of the fish.</w:t>
      </w:r>
    </w:p>
    <w:p w14:paraId="211AA451" w14:textId="77777777" w:rsidR="00351D91" w:rsidRPr="00351D91" w:rsidRDefault="00351D91" w:rsidP="00351D91">
      <w:pPr>
        <w:rPr>
          <w:b/>
          <w:bCs/>
        </w:rPr>
      </w:pPr>
      <w:r w:rsidRPr="00351D91">
        <w:rPr>
          <w:b/>
          <w:bCs/>
        </w:rPr>
        <w:t>Subclassifications:</w:t>
      </w:r>
    </w:p>
    <w:p w14:paraId="161E7E89" w14:textId="77777777" w:rsidR="00351D91" w:rsidRPr="00351D91" w:rsidRDefault="00351D91" w:rsidP="00351D91">
      <w:pPr>
        <w:rPr>
          <w:b/>
          <w:bCs/>
        </w:rPr>
      </w:pPr>
      <w:r w:rsidRPr="00351D91">
        <w:rPr>
          <w:b/>
          <w:bCs/>
        </w:rPr>
        <w:t>Non-Matte: The skin is not matte at all; it is fully glossy and reflective.</w:t>
      </w:r>
    </w:p>
    <w:p w14:paraId="2AE90FB5" w14:textId="77777777" w:rsidR="00351D91" w:rsidRPr="00351D91" w:rsidRDefault="00351D91" w:rsidP="00351D91">
      <w:pPr>
        <w:rPr>
          <w:b/>
          <w:bCs/>
        </w:rPr>
      </w:pPr>
      <w:r w:rsidRPr="00351D91">
        <w:rPr>
          <w:b/>
          <w:bCs/>
        </w:rPr>
        <w:t>1 - Bright:</w:t>
      </w:r>
    </w:p>
    <w:p w14:paraId="4A0C6699" w14:textId="77777777" w:rsidR="00351D91" w:rsidRPr="00351D91" w:rsidRDefault="00351D91" w:rsidP="00351D91">
      <w:pPr>
        <w:rPr>
          <w:b/>
          <w:bCs/>
        </w:rPr>
      </w:pPr>
      <w:r w:rsidRPr="00351D91">
        <w:rPr>
          <w:b/>
          <w:bCs/>
        </w:rPr>
        <w:t>Description: The skin is bright but lacks the reflective shine of the "Bright, Shining" category. The scales are mostly firm and intact, although there might be a slight loss of adhesion in some areas. The colors are still vivid, but the surface may be slightly less glossy.</w:t>
      </w:r>
    </w:p>
    <w:p w14:paraId="58C8DF3C" w14:textId="77777777" w:rsidR="00351D91" w:rsidRPr="00351D91" w:rsidRDefault="00351D91" w:rsidP="00351D91">
      <w:pPr>
        <w:rPr>
          <w:b/>
          <w:bCs/>
        </w:rPr>
      </w:pPr>
      <w:r w:rsidRPr="00351D91">
        <w:rPr>
          <w:b/>
          <w:bCs/>
        </w:rPr>
        <w:t>Subclassifications:</w:t>
      </w:r>
    </w:p>
    <w:p w14:paraId="2D28F0F7" w14:textId="77777777" w:rsidR="00351D91" w:rsidRPr="00351D91" w:rsidRDefault="00351D91" w:rsidP="00351D91">
      <w:pPr>
        <w:rPr>
          <w:b/>
          <w:bCs/>
        </w:rPr>
      </w:pPr>
      <w:r w:rsidRPr="00351D91">
        <w:rPr>
          <w:b/>
          <w:bCs/>
        </w:rPr>
        <w:t>Slightly Matte: The skin has a minor dull appearance with some gloss but isn’t fully matte. Most scales are intact, but the shine is reduced compared to "Bright, Shining" skin.</w:t>
      </w:r>
    </w:p>
    <w:p w14:paraId="16B10A5A" w14:textId="77777777" w:rsidR="00351D91" w:rsidRPr="00351D91" w:rsidRDefault="00351D91" w:rsidP="00351D91">
      <w:pPr>
        <w:rPr>
          <w:b/>
          <w:bCs/>
        </w:rPr>
      </w:pPr>
      <w:r w:rsidRPr="00351D91">
        <w:rPr>
          <w:b/>
          <w:bCs/>
        </w:rPr>
        <w:t>2 - Dull:</w:t>
      </w:r>
    </w:p>
    <w:p w14:paraId="20E6D146" w14:textId="77777777" w:rsidR="00351D91" w:rsidRPr="00351D91" w:rsidRDefault="00351D91" w:rsidP="00351D91">
      <w:pPr>
        <w:rPr>
          <w:b/>
          <w:bCs/>
        </w:rPr>
      </w:pPr>
      <w:r w:rsidRPr="00351D91">
        <w:rPr>
          <w:b/>
          <w:bCs/>
        </w:rPr>
        <w:t>Description: The skin appears lackluster and may look faded or dry. The scales are loosely connected, with some areas possibly having detached scales. The colors are less vibrant, and the surface is matte, lacking any shine.</w:t>
      </w:r>
    </w:p>
    <w:p w14:paraId="51F73535" w14:textId="77777777" w:rsidR="00351D91" w:rsidRPr="00351D91" w:rsidRDefault="00351D91" w:rsidP="00351D91">
      <w:pPr>
        <w:rPr>
          <w:b/>
          <w:bCs/>
        </w:rPr>
      </w:pPr>
      <w:r w:rsidRPr="00351D91">
        <w:rPr>
          <w:b/>
          <w:bCs/>
        </w:rPr>
        <w:t>Subclassifications:</w:t>
      </w:r>
    </w:p>
    <w:p w14:paraId="13C116BC" w14:textId="77777777" w:rsidR="00351D91" w:rsidRPr="00351D91" w:rsidRDefault="00351D91" w:rsidP="00351D91">
      <w:pPr>
        <w:rPr>
          <w:b/>
          <w:bCs/>
        </w:rPr>
      </w:pPr>
      <w:r w:rsidRPr="00351D91">
        <w:rPr>
          <w:b/>
          <w:bCs/>
        </w:rPr>
        <w:t>Mostly Matte: The skin predominantly lacks shine and appears matte, with a faded, dry look. The scales are often loose or detached, indicating significant freshness loss.</w:t>
      </w:r>
    </w:p>
    <w:p w14:paraId="1503701D" w14:textId="12C5611E" w:rsidR="003A001F" w:rsidRPr="003A001F" w:rsidRDefault="003A001F" w:rsidP="00351D91">
      <w:pPr>
        <w:rPr>
          <w:b/>
          <w:bCs/>
        </w:rPr>
      </w:pPr>
    </w:p>
    <w:sectPr w:rsidR="003A001F" w:rsidRPr="003A0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07518"/>
    <w:multiLevelType w:val="multilevel"/>
    <w:tmpl w:val="B54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736E"/>
    <w:multiLevelType w:val="multilevel"/>
    <w:tmpl w:val="04B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D1A89"/>
    <w:multiLevelType w:val="multilevel"/>
    <w:tmpl w:val="582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36839"/>
    <w:multiLevelType w:val="multilevel"/>
    <w:tmpl w:val="49D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454BE"/>
    <w:multiLevelType w:val="multilevel"/>
    <w:tmpl w:val="8AC6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70CA0"/>
    <w:multiLevelType w:val="multilevel"/>
    <w:tmpl w:val="297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3B5A"/>
    <w:multiLevelType w:val="multilevel"/>
    <w:tmpl w:val="6A8E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025E9"/>
    <w:multiLevelType w:val="multilevel"/>
    <w:tmpl w:val="37A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12DB3"/>
    <w:multiLevelType w:val="multilevel"/>
    <w:tmpl w:val="C9D6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D20F5"/>
    <w:multiLevelType w:val="multilevel"/>
    <w:tmpl w:val="0142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22108"/>
    <w:multiLevelType w:val="multilevel"/>
    <w:tmpl w:val="CE0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E7286"/>
    <w:multiLevelType w:val="multilevel"/>
    <w:tmpl w:val="7A04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F6447"/>
    <w:multiLevelType w:val="multilevel"/>
    <w:tmpl w:val="AB9C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67851"/>
    <w:multiLevelType w:val="multilevel"/>
    <w:tmpl w:val="20AA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14B8D"/>
    <w:multiLevelType w:val="multilevel"/>
    <w:tmpl w:val="656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443602">
    <w:abstractNumId w:val="9"/>
  </w:num>
  <w:num w:numId="2" w16cid:durableId="1309356714">
    <w:abstractNumId w:val="13"/>
  </w:num>
  <w:num w:numId="3" w16cid:durableId="1648584382">
    <w:abstractNumId w:val="11"/>
  </w:num>
  <w:num w:numId="4" w16cid:durableId="1418671578">
    <w:abstractNumId w:val="6"/>
  </w:num>
  <w:num w:numId="5" w16cid:durableId="1960648667">
    <w:abstractNumId w:val="8"/>
  </w:num>
  <w:num w:numId="6" w16cid:durableId="1124150580">
    <w:abstractNumId w:val="1"/>
  </w:num>
  <w:num w:numId="7" w16cid:durableId="1044406502">
    <w:abstractNumId w:val="12"/>
  </w:num>
  <w:num w:numId="8" w16cid:durableId="1462335392">
    <w:abstractNumId w:val="3"/>
  </w:num>
  <w:num w:numId="9" w16cid:durableId="298534704">
    <w:abstractNumId w:val="0"/>
  </w:num>
  <w:num w:numId="10" w16cid:durableId="450822664">
    <w:abstractNumId w:val="10"/>
  </w:num>
  <w:num w:numId="11" w16cid:durableId="1921599847">
    <w:abstractNumId w:val="2"/>
  </w:num>
  <w:num w:numId="12" w16cid:durableId="541946186">
    <w:abstractNumId w:val="7"/>
  </w:num>
  <w:num w:numId="13" w16cid:durableId="313073889">
    <w:abstractNumId w:val="5"/>
  </w:num>
  <w:num w:numId="14" w16cid:durableId="636450526">
    <w:abstractNumId w:val="14"/>
  </w:num>
  <w:num w:numId="15" w16cid:durableId="4704378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01F"/>
    <w:rsid w:val="00032F9E"/>
    <w:rsid w:val="001510BC"/>
    <w:rsid w:val="00151279"/>
    <w:rsid w:val="002E770F"/>
    <w:rsid w:val="00340365"/>
    <w:rsid w:val="00351D91"/>
    <w:rsid w:val="003A001F"/>
    <w:rsid w:val="004D41D1"/>
    <w:rsid w:val="00716566"/>
    <w:rsid w:val="00740033"/>
    <w:rsid w:val="007B5C65"/>
    <w:rsid w:val="008508E1"/>
    <w:rsid w:val="008D3E4C"/>
    <w:rsid w:val="00A423FF"/>
    <w:rsid w:val="00BD09A5"/>
    <w:rsid w:val="00C45AFF"/>
    <w:rsid w:val="00C76AD5"/>
    <w:rsid w:val="00D85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BCA9"/>
  <w15:chartTrackingRefBased/>
  <w15:docId w15:val="{366A7B02-4BD0-4382-A0C6-06556A61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01F"/>
    <w:rPr>
      <w:rFonts w:eastAsiaTheme="majorEastAsia" w:cstheme="majorBidi"/>
      <w:color w:val="272727" w:themeColor="text1" w:themeTint="D8"/>
    </w:rPr>
  </w:style>
  <w:style w:type="paragraph" w:styleId="Title">
    <w:name w:val="Title"/>
    <w:basedOn w:val="Normal"/>
    <w:next w:val="Normal"/>
    <w:link w:val="TitleChar"/>
    <w:uiPriority w:val="10"/>
    <w:qFormat/>
    <w:rsid w:val="003A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01F"/>
    <w:pPr>
      <w:spacing w:before="160"/>
      <w:jc w:val="center"/>
    </w:pPr>
    <w:rPr>
      <w:i/>
      <w:iCs/>
      <w:color w:val="404040" w:themeColor="text1" w:themeTint="BF"/>
    </w:rPr>
  </w:style>
  <w:style w:type="character" w:customStyle="1" w:styleId="QuoteChar">
    <w:name w:val="Quote Char"/>
    <w:basedOn w:val="DefaultParagraphFont"/>
    <w:link w:val="Quote"/>
    <w:uiPriority w:val="29"/>
    <w:rsid w:val="003A001F"/>
    <w:rPr>
      <w:i/>
      <w:iCs/>
      <w:color w:val="404040" w:themeColor="text1" w:themeTint="BF"/>
    </w:rPr>
  </w:style>
  <w:style w:type="paragraph" w:styleId="ListParagraph">
    <w:name w:val="List Paragraph"/>
    <w:basedOn w:val="Normal"/>
    <w:uiPriority w:val="34"/>
    <w:qFormat/>
    <w:rsid w:val="003A001F"/>
    <w:pPr>
      <w:ind w:left="720"/>
      <w:contextualSpacing/>
    </w:pPr>
  </w:style>
  <w:style w:type="character" w:styleId="IntenseEmphasis">
    <w:name w:val="Intense Emphasis"/>
    <w:basedOn w:val="DefaultParagraphFont"/>
    <w:uiPriority w:val="21"/>
    <w:qFormat/>
    <w:rsid w:val="003A001F"/>
    <w:rPr>
      <w:i/>
      <w:iCs/>
      <w:color w:val="0F4761" w:themeColor="accent1" w:themeShade="BF"/>
    </w:rPr>
  </w:style>
  <w:style w:type="paragraph" w:styleId="IntenseQuote">
    <w:name w:val="Intense Quote"/>
    <w:basedOn w:val="Normal"/>
    <w:next w:val="Normal"/>
    <w:link w:val="IntenseQuoteChar"/>
    <w:uiPriority w:val="30"/>
    <w:qFormat/>
    <w:rsid w:val="003A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01F"/>
    <w:rPr>
      <w:i/>
      <w:iCs/>
      <w:color w:val="0F4761" w:themeColor="accent1" w:themeShade="BF"/>
    </w:rPr>
  </w:style>
  <w:style w:type="character" w:styleId="IntenseReference">
    <w:name w:val="Intense Reference"/>
    <w:basedOn w:val="DefaultParagraphFont"/>
    <w:uiPriority w:val="32"/>
    <w:qFormat/>
    <w:rsid w:val="003A0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1122">
      <w:bodyDiv w:val="1"/>
      <w:marLeft w:val="0"/>
      <w:marRight w:val="0"/>
      <w:marTop w:val="0"/>
      <w:marBottom w:val="0"/>
      <w:divBdr>
        <w:top w:val="none" w:sz="0" w:space="0" w:color="auto"/>
        <w:left w:val="none" w:sz="0" w:space="0" w:color="auto"/>
        <w:bottom w:val="none" w:sz="0" w:space="0" w:color="auto"/>
        <w:right w:val="none" w:sz="0" w:space="0" w:color="auto"/>
      </w:divBdr>
    </w:div>
    <w:div w:id="109207272">
      <w:bodyDiv w:val="1"/>
      <w:marLeft w:val="0"/>
      <w:marRight w:val="0"/>
      <w:marTop w:val="0"/>
      <w:marBottom w:val="0"/>
      <w:divBdr>
        <w:top w:val="none" w:sz="0" w:space="0" w:color="auto"/>
        <w:left w:val="none" w:sz="0" w:space="0" w:color="auto"/>
        <w:bottom w:val="none" w:sz="0" w:space="0" w:color="auto"/>
        <w:right w:val="none" w:sz="0" w:space="0" w:color="auto"/>
      </w:divBdr>
    </w:div>
    <w:div w:id="263268703">
      <w:bodyDiv w:val="1"/>
      <w:marLeft w:val="0"/>
      <w:marRight w:val="0"/>
      <w:marTop w:val="0"/>
      <w:marBottom w:val="0"/>
      <w:divBdr>
        <w:top w:val="none" w:sz="0" w:space="0" w:color="auto"/>
        <w:left w:val="none" w:sz="0" w:space="0" w:color="auto"/>
        <w:bottom w:val="none" w:sz="0" w:space="0" w:color="auto"/>
        <w:right w:val="none" w:sz="0" w:space="0" w:color="auto"/>
      </w:divBdr>
    </w:div>
    <w:div w:id="323818321">
      <w:bodyDiv w:val="1"/>
      <w:marLeft w:val="0"/>
      <w:marRight w:val="0"/>
      <w:marTop w:val="0"/>
      <w:marBottom w:val="0"/>
      <w:divBdr>
        <w:top w:val="none" w:sz="0" w:space="0" w:color="auto"/>
        <w:left w:val="none" w:sz="0" w:space="0" w:color="auto"/>
        <w:bottom w:val="none" w:sz="0" w:space="0" w:color="auto"/>
        <w:right w:val="none" w:sz="0" w:space="0" w:color="auto"/>
      </w:divBdr>
    </w:div>
    <w:div w:id="358119755">
      <w:bodyDiv w:val="1"/>
      <w:marLeft w:val="0"/>
      <w:marRight w:val="0"/>
      <w:marTop w:val="0"/>
      <w:marBottom w:val="0"/>
      <w:divBdr>
        <w:top w:val="none" w:sz="0" w:space="0" w:color="auto"/>
        <w:left w:val="none" w:sz="0" w:space="0" w:color="auto"/>
        <w:bottom w:val="none" w:sz="0" w:space="0" w:color="auto"/>
        <w:right w:val="none" w:sz="0" w:space="0" w:color="auto"/>
      </w:divBdr>
    </w:div>
    <w:div w:id="418868133">
      <w:bodyDiv w:val="1"/>
      <w:marLeft w:val="0"/>
      <w:marRight w:val="0"/>
      <w:marTop w:val="0"/>
      <w:marBottom w:val="0"/>
      <w:divBdr>
        <w:top w:val="none" w:sz="0" w:space="0" w:color="auto"/>
        <w:left w:val="none" w:sz="0" w:space="0" w:color="auto"/>
        <w:bottom w:val="none" w:sz="0" w:space="0" w:color="auto"/>
        <w:right w:val="none" w:sz="0" w:space="0" w:color="auto"/>
      </w:divBdr>
    </w:div>
    <w:div w:id="867529253">
      <w:bodyDiv w:val="1"/>
      <w:marLeft w:val="0"/>
      <w:marRight w:val="0"/>
      <w:marTop w:val="0"/>
      <w:marBottom w:val="0"/>
      <w:divBdr>
        <w:top w:val="none" w:sz="0" w:space="0" w:color="auto"/>
        <w:left w:val="none" w:sz="0" w:space="0" w:color="auto"/>
        <w:bottom w:val="none" w:sz="0" w:space="0" w:color="auto"/>
        <w:right w:val="none" w:sz="0" w:space="0" w:color="auto"/>
      </w:divBdr>
    </w:div>
    <w:div w:id="1158421306">
      <w:bodyDiv w:val="1"/>
      <w:marLeft w:val="0"/>
      <w:marRight w:val="0"/>
      <w:marTop w:val="0"/>
      <w:marBottom w:val="0"/>
      <w:divBdr>
        <w:top w:val="none" w:sz="0" w:space="0" w:color="auto"/>
        <w:left w:val="none" w:sz="0" w:space="0" w:color="auto"/>
        <w:bottom w:val="none" w:sz="0" w:space="0" w:color="auto"/>
        <w:right w:val="none" w:sz="0" w:space="0" w:color="auto"/>
      </w:divBdr>
    </w:div>
    <w:div w:id="1162543806">
      <w:bodyDiv w:val="1"/>
      <w:marLeft w:val="0"/>
      <w:marRight w:val="0"/>
      <w:marTop w:val="0"/>
      <w:marBottom w:val="0"/>
      <w:divBdr>
        <w:top w:val="none" w:sz="0" w:space="0" w:color="auto"/>
        <w:left w:val="none" w:sz="0" w:space="0" w:color="auto"/>
        <w:bottom w:val="none" w:sz="0" w:space="0" w:color="auto"/>
        <w:right w:val="none" w:sz="0" w:space="0" w:color="auto"/>
      </w:divBdr>
    </w:div>
    <w:div w:id="1342047210">
      <w:bodyDiv w:val="1"/>
      <w:marLeft w:val="0"/>
      <w:marRight w:val="0"/>
      <w:marTop w:val="0"/>
      <w:marBottom w:val="0"/>
      <w:divBdr>
        <w:top w:val="none" w:sz="0" w:space="0" w:color="auto"/>
        <w:left w:val="none" w:sz="0" w:space="0" w:color="auto"/>
        <w:bottom w:val="none" w:sz="0" w:space="0" w:color="auto"/>
        <w:right w:val="none" w:sz="0" w:space="0" w:color="auto"/>
      </w:divBdr>
    </w:div>
    <w:div w:id="1390302169">
      <w:bodyDiv w:val="1"/>
      <w:marLeft w:val="0"/>
      <w:marRight w:val="0"/>
      <w:marTop w:val="0"/>
      <w:marBottom w:val="0"/>
      <w:divBdr>
        <w:top w:val="none" w:sz="0" w:space="0" w:color="auto"/>
        <w:left w:val="none" w:sz="0" w:space="0" w:color="auto"/>
        <w:bottom w:val="none" w:sz="0" w:space="0" w:color="auto"/>
        <w:right w:val="none" w:sz="0" w:space="0" w:color="auto"/>
      </w:divBdr>
    </w:div>
    <w:div w:id="1641765915">
      <w:bodyDiv w:val="1"/>
      <w:marLeft w:val="0"/>
      <w:marRight w:val="0"/>
      <w:marTop w:val="0"/>
      <w:marBottom w:val="0"/>
      <w:divBdr>
        <w:top w:val="none" w:sz="0" w:space="0" w:color="auto"/>
        <w:left w:val="none" w:sz="0" w:space="0" w:color="auto"/>
        <w:bottom w:val="none" w:sz="0" w:space="0" w:color="auto"/>
        <w:right w:val="none" w:sz="0" w:space="0" w:color="auto"/>
      </w:divBdr>
    </w:div>
    <w:div w:id="1766073525">
      <w:bodyDiv w:val="1"/>
      <w:marLeft w:val="0"/>
      <w:marRight w:val="0"/>
      <w:marTop w:val="0"/>
      <w:marBottom w:val="0"/>
      <w:divBdr>
        <w:top w:val="none" w:sz="0" w:space="0" w:color="auto"/>
        <w:left w:val="none" w:sz="0" w:space="0" w:color="auto"/>
        <w:bottom w:val="none" w:sz="0" w:space="0" w:color="auto"/>
        <w:right w:val="none" w:sz="0" w:space="0" w:color="auto"/>
      </w:divBdr>
    </w:div>
    <w:div w:id="1777292974">
      <w:bodyDiv w:val="1"/>
      <w:marLeft w:val="0"/>
      <w:marRight w:val="0"/>
      <w:marTop w:val="0"/>
      <w:marBottom w:val="0"/>
      <w:divBdr>
        <w:top w:val="none" w:sz="0" w:space="0" w:color="auto"/>
        <w:left w:val="none" w:sz="0" w:space="0" w:color="auto"/>
        <w:bottom w:val="none" w:sz="0" w:space="0" w:color="auto"/>
        <w:right w:val="none" w:sz="0" w:space="0" w:color="auto"/>
      </w:divBdr>
    </w:div>
    <w:div w:id="1831366680">
      <w:bodyDiv w:val="1"/>
      <w:marLeft w:val="0"/>
      <w:marRight w:val="0"/>
      <w:marTop w:val="0"/>
      <w:marBottom w:val="0"/>
      <w:divBdr>
        <w:top w:val="none" w:sz="0" w:space="0" w:color="auto"/>
        <w:left w:val="none" w:sz="0" w:space="0" w:color="auto"/>
        <w:bottom w:val="none" w:sz="0" w:space="0" w:color="auto"/>
        <w:right w:val="none" w:sz="0" w:space="0" w:color="auto"/>
      </w:divBdr>
    </w:div>
    <w:div w:id="1844736737">
      <w:bodyDiv w:val="1"/>
      <w:marLeft w:val="0"/>
      <w:marRight w:val="0"/>
      <w:marTop w:val="0"/>
      <w:marBottom w:val="0"/>
      <w:divBdr>
        <w:top w:val="none" w:sz="0" w:space="0" w:color="auto"/>
        <w:left w:val="none" w:sz="0" w:space="0" w:color="auto"/>
        <w:bottom w:val="none" w:sz="0" w:space="0" w:color="auto"/>
        <w:right w:val="none" w:sz="0" w:space="0" w:color="auto"/>
      </w:divBdr>
    </w:div>
    <w:div w:id="2047216846">
      <w:bodyDiv w:val="1"/>
      <w:marLeft w:val="0"/>
      <w:marRight w:val="0"/>
      <w:marTop w:val="0"/>
      <w:marBottom w:val="0"/>
      <w:divBdr>
        <w:top w:val="none" w:sz="0" w:space="0" w:color="auto"/>
        <w:left w:val="none" w:sz="0" w:space="0" w:color="auto"/>
        <w:bottom w:val="none" w:sz="0" w:space="0" w:color="auto"/>
        <w:right w:val="none" w:sz="0" w:space="0" w:color="auto"/>
      </w:divBdr>
    </w:div>
    <w:div w:id="206316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jheizon brhylle dela cruz</dc:creator>
  <cp:keywords/>
  <dc:description/>
  <cp:lastModifiedBy>jheizon brhylle dela cruz</cp:lastModifiedBy>
  <cp:revision>9</cp:revision>
  <dcterms:created xsi:type="dcterms:W3CDTF">2024-08-18T08:41:00Z</dcterms:created>
  <dcterms:modified xsi:type="dcterms:W3CDTF">2024-09-12T12:46:00Z</dcterms:modified>
</cp:coreProperties>
</file>