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1A1" w:rsidRDefault="00F2100E" w:rsidP="008071A1">
      <w:pPr>
        <w:spacing w:line="480" w:lineRule="auto"/>
        <w:rPr>
          <w:rFonts w:ascii="Times New Roman" w:hAnsi="Times New Roman" w:cs="Times New Roman"/>
          <w:sz w:val="24"/>
          <w:szCs w:val="24"/>
        </w:rPr>
      </w:pPr>
      <w:r w:rsidRPr="00F2100E">
        <w:rPr>
          <w:rFonts w:ascii="Times New Roman" w:hAnsi="Times New Roman" w:cs="Times New Roman"/>
          <w:sz w:val="24"/>
          <w:szCs w:val="24"/>
        </w:rPr>
        <w:t>Enhancement Three: Databases</w:t>
      </w:r>
      <w:r w:rsidR="008071A1">
        <w:rPr>
          <w:rFonts w:ascii="Times New Roman" w:hAnsi="Times New Roman" w:cs="Times New Roman"/>
          <w:sz w:val="24"/>
          <w:szCs w:val="24"/>
        </w:rPr>
        <w:tab/>
      </w:r>
      <w:r w:rsidR="008071A1">
        <w:rPr>
          <w:rFonts w:ascii="Times New Roman" w:hAnsi="Times New Roman" w:cs="Times New Roman"/>
          <w:sz w:val="24"/>
          <w:szCs w:val="24"/>
        </w:rPr>
        <w:tab/>
      </w:r>
      <w:r w:rsidR="008071A1">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bookmarkStart w:id="0" w:name="_GoBack"/>
      <w:bookmarkEnd w:id="0"/>
      <w:r w:rsidR="008071A1">
        <w:rPr>
          <w:rFonts w:ascii="Times New Roman" w:hAnsi="Times New Roman" w:cs="Times New Roman"/>
          <w:sz w:val="24"/>
          <w:szCs w:val="24"/>
        </w:rPr>
        <w:t>Brian Keller</w:t>
      </w:r>
    </w:p>
    <w:p w:rsidR="00C81836" w:rsidRPr="008071A1"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tab/>
      </w:r>
      <w:r w:rsidR="00C81836" w:rsidRPr="008071A1">
        <w:rPr>
          <w:rFonts w:ascii="Times New Roman" w:hAnsi="Times New Roman" w:cs="Times New Roman"/>
          <w:sz w:val="24"/>
          <w:szCs w:val="24"/>
        </w:rPr>
        <w:t>Briefly describe the artifact. What is it? When was it created?</w:t>
      </w:r>
    </w:p>
    <w:p w:rsidR="007201C2" w:rsidRPr="008071A1"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tab/>
      </w:r>
      <w:r w:rsidR="007201C2" w:rsidRPr="007201C2">
        <w:rPr>
          <w:rFonts w:ascii="Times New Roman" w:hAnsi="Times New Roman" w:cs="Times New Roman"/>
          <w:sz w:val="24"/>
          <w:szCs w:val="24"/>
        </w:rPr>
        <w:t xml:space="preserve">The artifact enhanced in this milestone was the Grazioso </w:t>
      </w:r>
      <w:proofErr w:type="spellStart"/>
      <w:r w:rsidR="007201C2" w:rsidRPr="007201C2">
        <w:rPr>
          <w:rFonts w:ascii="Times New Roman" w:hAnsi="Times New Roman" w:cs="Times New Roman"/>
          <w:sz w:val="24"/>
          <w:szCs w:val="24"/>
        </w:rPr>
        <w:t>Salvare</w:t>
      </w:r>
      <w:proofErr w:type="spellEnd"/>
      <w:r w:rsidR="007201C2" w:rsidRPr="007201C2">
        <w:rPr>
          <w:rFonts w:ascii="Times New Roman" w:hAnsi="Times New Roman" w:cs="Times New Roman"/>
          <w:sz w:val="24"/>
          <w:szCs w:val="24"/>
        </w:rPr>
        <w:t xml:space="preserve"> Dashboard, a web application originally created in May 2025 for CS 340: Advanced Programming Concepts. The application was developed in Python using Dash and MongoDB and was previously enhanced during the Algorithms and Data Structures portion of the capstone. It allows users to filter and view animal shelter records in an interactive data table while also displaying summary statistics, a graph of the filtered data, and a map showing the selected animal’s location. Earlier improvements added query caching to increase performance and expanded the dashboard’s filtering options.</w:t>
      </w:r>
    </w:p>
    <w:p w:rsidR="00C81836" w:rsidRPr="008071A1"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tab/>
      </w:r>
      <w:r w:rsidR="007201C2" w:rsidRPr="007201C2">
        <w:rPr>
          <w:rFonts w:ascii="Times New Roman" w:hAnsi="Times New Roman" w:cs="Times New Roman"/>
          <w:sz w:val="24"/>
          <w:szCs w:val="24"/>
        </w:rPr>
        <w:t xml:space="preserve">Justify the inclusion of the artifact in your </w:t>
      </w:r>
      <w:proofErr w:type="spellStart"/>
      <w:r w:rsidR="007201C2" w:rsidRPr="007201C2">
        <w:rPr>
          <w:rFonts w:ascii="Times New Roman" w:hAnsi="Times New Roman" w:cs="Times New Roman"/>
          <w:sz w:val="24"/>
          <w:szCs w:val="24"/>
        </w:rPr>
        <w:t>ePortfolio</w:t>
      </w:r>
      <w:proofErr w:type="spellEnd"/>
      <w:r w:rsidR="007201C2" w:rsidRPr="007201C2">
        <w:rPr>
          <w:rFonts w:ascii="Times New Roman" w:hAnsi="Times New Roman" w:cs="Times New Roman"/>
          <w:sz w:val="24"/>
          <w:szCs w:val="24"/>
        </w:rPr>
        <w:t>. Why did you select this item? What specific components of the artifact showcase your skills and abilities in software development? How was the artifact improved?</w:t>
      </w:r>
    </w:p>
    <w:p w:rsidR="008071A1" w:rsidRPr="008071A1"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tab/>
      </w:r>
      <w:r w:rsidR="000C5372">
        <w:rPr>
          <w:rFonts w:ascii="Times New Roman" w:hAnsi="Times New Roman" w:cs="Times New Roman"/>
          <w:sz w:val="24"/>
          <w:szCs w:val="24"/>
        </w:rPr>
        <w:t>A</w:t>
      </w:r>
      <w:r w:rsidR="000C5372" w:rsidRPr="000C5372">
        <w:rPr>
          <w:rFonts w:ascii="Times New Roman" w:hAnsi="Times New Roman" w:cs="Times New Roman"/>
          <w:sz w:val="24"/>
          <w:szCs w:val="24"/>
        </w:rPr>
        <w:t xml:space="preserve">lthough it had already been improved, </w:t>
      </w:r>
      <w:r w:rsidR="000C5372" w:rsidRPr="000C5372">
        <w:rPr>
          <w:rFonts w:ascii="Times New Roman" w:hAnsi="Times New Roman" w:cs="Times New Roman"/>
          <w:sz w:val="24"/>
          <w:szCs w:val="24"/>
        </w:rPr>
        <w:t>I selected this artifact because</w:t>
      </w:r>
      <w:r w:rsidR="000C5372">
        <w:rPr>
          <w:rFonts w:ascii="Times New Roman" w:hAnsi="Times New Roman" w:cs="Times New Roman"/>
          <w:sz w:val="24"/>
          <w:szCs w:val="24"/>
        </w:rPr>
        <w:t xml:space="preserve"> I believe</w:t>
      </w:r>
      <w:r w:rsidR="000C5372" w:rsidRPr="000C5372">
        <w:rPr>
          <w:rFonts w:ascii="Times New Roman" w:hAnsi="Times New Roman" w:cs="Times New Roman"/>
          <w:sz w:val="24"/>
          <w:szCs w:val="24"/>
        </w:rPr>
        <w:t xml:space="preserve"> still </w:t>
      </w:r>
      <w:r w:rsidR="000C5372">
        <w:rPr>
          <w:rFonts w:ascii="Times New Roman" w:hAnsi="Times New Roman" w:cs="Times New Roman"/>
          <w:sz w:val="24"/>
          <w:szCs w:val="24"/>
        </w:rPr>
        <w:t>had</w:t>
      </w:r>
      <w:r w:rsidR="000C5372" w:rsidRPr="000C5372">
        <w:rPr>
          <w:rFonts w:ascii="Times New Roman" w:hAnsi="Times New Roman" w:cs="Times New Roman"/>
          <w:sz w:val="24"/>
          <w:szCs w:val="24"/>
        </w:rPr>
        <w:t xml:space="preserve"> opportunities for further development that aligned with the database category of the capstone. The original Grazioso </w:t>
      </w:r>
      <w:proofErr w:type="spellStart"/>
      <w:r w:rsidR="000C5372" w:rsidRPr="000C5372">
        <w:rPr>
          <w:rFonts w:ascii="Times New Roman" w:hAnsi="Times New Roman" w:cs="Times New Roman"/>
          <w:sz w:val="24"/>
          <w:szCs w:val="24"/>
        </w:rPr>
        <w:t>Salvare</w:t>
      </w:r>
      <w:proofErr w:type="spellEnd"/>
      <w:r w:rsidR="000C5372" w:rsidRPr="000C5372">
        <w:rPr>
          <w:rFonts w:ascii="Times New Roman" w:hAnsi="Times New Roman" w:cs="Times New Roman"/>
          <w:sz w:val="24"/>
          <w:szCs w:val="24"/>
        </w:rPr>
        <w:t xml:space="preserve"> Dashboard displayed animal records but provided limited database analysis </w:t>
      </w:r>
      <w:r w:rsidR="000C5372">
        <w:rPr>
          <w:rFonts w:ascii="Times New Roman" w:hAnsi="Times New Roman" w:cs="Times New Roman"/>
          <w:sz w:val="24"/>
          <w:szCs w:val="24"/>
        </w:rPr>
        <w:t>functions</w:t>
      </w:r>
      <w:r w:rsidR="000C5372" w:rsidRPr="000C5372">
        <w:rPr>
          <w:rFonts w:ascii="Times New Roman" w:hAnsi="Times New Roman" w:cs="Times New Roman"/>
          <w:sz w:val="24"/>
          <w:szCs w:val="24"/>
        </w:rPr>
        <w:t xml:space="preserve">. My software development and database skills are demonstrated through the implementation of complete CRUD operations, input validation, MongoDB indexes, aggregation queries, and audit logging. The indexes improve the efficiency of commonly used filters, while the aggregation pipeline processes and summarizes information directly within MongoDB. A separate </w:t>
      </w:r>
      <w:proofErr w:type="spellStart"/>
      <w:r w:rsidR="000C5372" w:rsidRPr="000C5372">
        <w:rPr>
          <w:rFonts w:ascii="Times New Roman" w:hAnsi="Times New Roman" w:cs="Times New Roman"/>
          <w:sz w:val="24"/>
          <w:szCs w:val="24"/>
        </w:rPr>
        <w:t>audit_log</w:t>
      </w:r>
      <w:proofErr w:type="spellEnd"/>
      <w:r w:rsidR="000C5372" w:rsidRPr="000C5372">
        <w:rPr>
          <w:rFonts w:ascii="Times New Roman" w:hAnsi="Times New Roman" w:cs="Times New Roman"/>
          <w:sz w:val="24"/>
          <w:szCs w:val="24"/>
        </w:rPr>
        <w:t xml:space="preserve"> collection was also added to record </w:t>
      </w:r>
      <w:r w:rsidR="000C5372">
        <w:rPr>
          <w:rFonts w:ascii="Times New Roman" w:hAnsi="Times New Roman" w:cs="Times New Roman"/>
          <w:sz w:val="24"/>
          <w:szCs w:val="24"/>
        </w:rPr>
        <w:t>CRUD</w:t>
      </w:r>
      <w:r w:rsidR="000C5372" w:rsidRPr="000C5372">
        <w:rPr>
          <w:rFonts w:ascii="Times New Roman" w:hAnsi="Times New Roman" w:cs="Times New Roman"/>
          <w:sz w:val="24"/>
          <w:szCs w:val="24"/>
        </w:rPr>
        <w:t xml:space="preserve"> operations, improving </w:t>
      </w:r>
      <w:r w:rsidR="000C5372" w:rsidRPr="000C5372">
        <w:rPr>
          <w:rFonts w:ascii="Times New Roman" w:hAnsi="Times New Roman" w:cs="Times New Roman"/>
          <w:sz w:val="24"/>
          <w:szCs w:val="24"/>
        </w:rPr>
        <w:lastRenderedPageBreak/>
        <w:t xml:space="preserve">accountability </w:t>
      </w:r>
      <w:r w:rsidR="000C5372">
        <w:rPr>
          <w:rFonts w:ascii="Times New Roman" w:hAnsi="Times New Roman" w:cs="Times New Roman"/>
          <w:sz w:val="24"/>
          <w:szCs w:val="24"/>
        </w:rPr>
        <w:t>and security</w:t>
      </w:r>
      <w:r w:rsidR="000C5372" w:rsidRPr="000C5372">
        <w:rPr>
          <w:rFonts w:ascii="Times New Roman" w:hAnsi="Times New Roman" w:cs="Times New Roman"/>
          <w:sz w:val="24"/>
          <w:szCs w:val="24"/>
        </w:rPr>
        <w:t>. Finally, the dashboard layout was refined to present the filters, statistics</w:t>
      </w:r>
      <w:r w:rsidR="000C5372">
        <w:rPr>
          <w:rFonts w:ascii="Times New Roman" w:hAnsi="Times New Roman" w:cs="Times New Roman"/>
          <w:sz w:val="24"/>
          <w:szCs w:val="24"/>
        </w:rPr>
        <w:t xml:space="preserve"> and data more</w:t>
      </w:r>
      <w:r w:rsidR="000C5372" w:rsidRPr="000C5372">
        <w:rPr>
          <w:rFonts w:ascii="Times New Roman" w:hAnsi="Times New Roman" w:cs="Times New Roman"/>
          <w:sz w:val="24"/>
          <w:szCs w:val="24"/>
        </w:rPr>
        <w:t xml:space="preserve"> clearly.</w:t>
      </w:r>
    </w:p>
    <w:p w:rsidR="00C81836" w:rsidRPr="008071A1"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tab/>
      </w:r>
      <w:r w:rsidR="00C81836" w:rsidRPr="008071A1">
        <w:rPr>
          <w:rFonts w:ascii="Times New Roman" w:hAnsi="Times New Roman" w:cs="Times New Roman"/>
          <w:sz w:val="24"/>
          <w:szCs w:val="24"/>
        </w:rPr>
        <w:t>Did you meet the course outcomes you planned to meet with this enhancement in Module One? Do you have any updates to your outcome-coverage plans?</w:t>
      </w:r>
    </w:p>
    <w:p w:rsidR="008071A1" w:rsidRPr="008071A1"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tab/>
      </w:r>
      <w:r w:rsidR="003017B8" w:rsidRPr="003017B8">
        <w:rPr>
          <w:rFonts w:ascii="Times New Roman" w:hAnsi="Times New Roman" w:cs="Times New Roman"/>
          <w:sz w:val="24"/>
          <w:szCs w:val="24"/>
        </w:rPr>
        <w:t>I met the course outcome I previously planned to address with this enhancement. The work focused on developing a security mindset</w:t>
      </w:r>
      <w:r w:rsidR="003017B8">
        <w:rPr>
          <w:rFonts w:ascii="Times New Roman" w:hAnsi="Times New Roman" w:cs="Times New Roman"/>
          <w:sz w:val="24"/>
          <w:szCs w:val="24"/>
        </w:rPr>
        <w:t xml:space="preserve"> by validating database inputs </w:t>
      </w:r>
      <w:r w:rsidR="003017B8" w:rsidRPr="003017B8">
        <w:rPr>
          <w:rFonts w:ascii="Times New Roman" w:hAnsi="Times New Roman" w:cs="Times New Roman"/>
          <w:sz w:val="24"/>
          <w:szCs w:val="24"/>
        </w:rPr>
        <w:t xml:space="preserve">and recording </w:t>
      </w:r>
      <w:r w:rsidR="003017B8">
        <w:rPr>
          <w:rFonts w:ascii="Times New Roman" w:hAnsi="Times New Roman" w:cs="Times New Roman"/>
          <w:sz w:val="24"/>
          <w:szCs w:val="24"/>
        </w:rPr>
        <w:t>CRUD</w:t>
      </w:r>
      <w:r w:rsidR="003017B8" w:rsidRPr="003017B8">
        <w:rPr>
          <w:rFonts w:ascii="Times New Roman" w:hAnsi="Times New Roman" w:cs="Times New Roman"/>
          <w:sz w:val="24"/>
          <w:szCs w:val="24"/>
        </w:rPr>
        <w:t xml:space="preserve"> actions through audit logging. These records support accountability and provide information that can be reviewed if a problem occurs. Although the enhancement also improved database efficiency</w:t>
      </w:r>
      <w:r w:rsidR="003017B8">
        <w:rPr>
          <w:rFonts w:ascii="Times New Roman" w:hAnsi="Times New Roman" w:cs="Times New Roman"/>
          <w:sz w:val="24"/>
          <w:szCs w:val="24"/>
        </w:rPr>
        <w:t xml:space="preserve">, </w:t>
      </w:r>
      <w:r w:rsidR="003017B8" w:rsidRPr="003017B8">
        <w:rPr>
          <w:rFonts w:ascii="Times New Roman" w:hAnsi="Times New Roman" w:cs="Times New Roman"/>
          <w:sz w:val="24"/>
          <w:szCs w:val="24"/>
        </w:rPr>
        <w:t>its primary outcome was improving the security and integrity of the application’s data. I do not need to make any updates to my outcome-coverage plan.</w:t>
      </w:r>
    </w:p>
    <w:p w:rsidR="00D805CE" w:rsidRPr="008071A1"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tab/>
      </w:r>
      <w:r w:rsidR="00C81836" w:rsidRPr="008071A1">
        <w:rPr>
          <w:rFonts w:ascii="Times New Roman" w:hAnsi="Times New Roman" w:cs="Times New Roman"/>
          <w:sz w:val="24"/>
          <w:szCs w:val="24"/>
        </w:rPr>
        <w:t>Reflect on the process of enhancing and modifying the artifact. What did you learn as you were creating it and improving it? What challenges did you face?</w:t>
      </w:r>
    </w:p>
    <w:p w:rsidR="00E00F3F" w:rsidRPr="008071A1"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tab/>
      </w:r>
      <w:r w:rsidR="00F2100E" w:rsidRPr="00F2100E">
        <w:rPr>
          <w:rFonts w:ascii="Times New Roman" w:hAnsi="Times New Roman" w:cs="Times New Roman"/>
          <w:sz w:val="24"/>
          <w:szCs w:val="24"/>
        </w:rPr>
        <w:t>While enhancing this artifact, I learned more about how MongoDB works and how features such as indexing and aggregation pipelines can improve database efficiency. I also gained experience testing each change independently before integrating it into the larger application. One challenge I faced was switching frequently between Python code and Dash which use</w:t>
      </w:r>
      <w:r w:rsidR="00F2100E">
        <w:rPr>
          <w:rFonts w:ascii="Times New Roman" w:hAnsi="Times New Roman" w:cs="Times New Roman"/>
          <w:sz w:val="24"/>
          <w:szCs w:val="24"/>
        </w:rPr>
        <w:t>s</w:t>
      </w:r>
      <w:r w:rsidR="00F2100E" w:rsidRPr="00F2100E">
        <w:rPr>
          <w:rFonts w:ascii="Times New Roman" w:hAnsi="Times New Roman" w:cs="Times New Roman"/>
          <w:sz w:val="24"/>
          <w:szCs w:val="24"/>
        </w:rPr>
        <w:t xml:space="preserve"> HTML. This became confusing while adjusting the dashboard’s layout and appearance, but it improved my understanding of how the application’s interface and backend work together.</w:t>
      </w:r>
    </w:p>
    <w:sectPr w:rsidR="00E00F3F" w:rsidRPr="00807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836"/>
    <w:rsid w:val="000C5372"/>
    <w:rsid w:val="001C63D2"/>
    <w:rsid w:val="003017B8"/>
    <w:rsid w:val="005269E1"/>
    <w:rsid w:val="007201C2"/>
    <w:rsid w:val="008071A1"/>
    <w:rsid w:val="00912131"/>
    <w:rsid w:val="00A743CD"/>
    <w:rsid w:val="00C81836"/>
    <w:rsid w:val="00D805CE"/>
    <w:rsid w:val="00E00F3F"/>
    <w:rsid w:val="00F21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A5B16"/>
  <w15:chartTrackingRefBased/>
  <w15:docId w15:val="{94069330-12BB-4F8B-B557-16CAA54F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314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Keller</dc:creator>
  <cp:keywords/>
  <dc:description/>
  <cp:lastModifiedBy>Brian Keller</cp:lastModifiedBy>
  <cp:revision>2</cp:revision>
  <dcterms:created xsi:type="dcterms:W3CDTF">2026-08-02T20:31:00Z</dcterms:created>
  <dcterms:modified xsi:type="dcterms:W3CDTF">2026-08-02T20:31:00Z</dcterms:modified>
</cp:coreProperties>
</file>