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CCBC" w14:textId="0AFBD24D" w:rsidR="00786575" w:rsidRDefault="00DD3140" w:rsidP="00DD3140">
      <w:pPr>
        <w:pStyle w:val="Title"/>
      </w:pPr>
      <w:r>
        <w:t>Assignment 1</w:t>
      </w:r>
    </w:p>
    <w:p w14:paraId="79BF9BAD" w14:textId="7D4FEA6F" w:rsidR="00DD3140" w:rsidRDefault="00DD3140" w:rsidP="00DD3140">
      <w:pPr>
        <w:pStyle w:val="Subtitle"/>
      </w:pPr>
      <w:r>
        <w:t>Report</w:t>
      </w:r>
    </w:p>
    <w:p w14:paraId="74F9CF27" w14:textId="5BB8B557" w:rsidR="00DD3140" w:rsidRDefault="00DD3140" w:rsidP="00BB0036">
      <w:pPr>
        <w:pStyle w:val="Heading1"/>
      </w:pPr>
      <w:r>
        <w:t>Pre-documentation</w:t>
      </w:r>
    </w:p>
    <w:p w14:paraId="5811A3B2" w14:textId="3C45624A" w:rsidR="00995427" w:rsidRDefault="00995427" w:rsidP="00995427">
      <w:pPr>
        <w:pStyle w:val="Heading2"/>
      </w:pPr>
      <w:r w:rsidRPr="00995427">
        <w:t>XML schema description</w:t>
      </w:r>
    </w:p>
    <w:p w14:paraId="4CD8839A" w14:textId="1E0EA6F3" w:rsidR="00860A16" w:rsidRDefault="00860A16" w:rsidP="00860A16">
      <w:pPr>
        <w:ind w:left="357"/>
      </w:pPr>
      <w:r>
        <w:t xml:space="preserve">For the 1994Feb XML File: </w:t>
      </w:r>
    </w:p>
    <w:p w14:paraId="3327727F" w14:textId="0B605126" w:rsidR="00860A16" w:rsidRDefault="00860A16" w:rsidP="00860A16">
      <w:pPr>
        <w:ind w:left="357"/>
      </w:pPr>
    </w:p>
    <w:p w14:paraId="0915DE93" w14:textId="1CD47918" w:rsidR="00860A16" w:rsidRDefault="00860A16" w:rsidP="00860A16">
      <w:pPr>
        <w:pStyle w:val="ListParagraph"/>
        <w:numPr>
          <w:ilvl w:val="0"/>
          <w:numId w:val="7"/>
        </w:numPr>
      </w:pPr>
      <w:r>
        <w:t>The root element is named sales.</w:t>
      </w:r>
    </w:p>
    <w:p w14:paraId="2BF0E486" w14:textId="5252D681" w:rsidR="00860A16" w:rsidRDefault="00860A16" w:rsidP="00860A16">
      <w:pPr>
        <w:pStyle w:val="ListParagraph"/>
        <w:numPr>
          <w:ilvl w:val="0"/>
          <w:numId w:val="7"/>
        </w:numPr>
      </w:pPr>
      <w:r>
        <w:t xml:space="preserve">Within this element there are many </w:t>
      </w:r>
      <w:r w:rsidR="000818F6">
        <w:t>receipts</w:t>
      </w:r>
      <w:r>
        <w:t xml:space="preserve"> elements</w:t>
      </w:r>
    </w:p>
    <w:p w14:paraId="1ADE7D56" w14:textId="4EBBE8A9" w:rsidR="002D0521" w:rsidRDefault="002D0521" w:rsidP="00860A16">
      <w:pPr>
        <w:pStyle w:val="ListParagraph"/>
        <w:numPr>
          <w:ilvl w:val="0"/>
          <w:numId w:val="7"/>
        </w:numPr>
      </w:pPr>
      <w:r>
        <w:t xml:space="preserve">These receipt elements have </w:t>
      </w:r>
      <w:r w:rsidR="000818F6">
        <w:t>an</w:t>
      </w:r>
      <w:r>
        <w:t xml:space="preserve"> id attribute which is </w:t>
      </w:r>
      <w:r w:rsidR="000818F6">
        <w:t>unique.</w:t>
      </w:r>
      <w:r>
        <w:t xml:space="preserve"> </w:t>
      </w:r>
    </w:p>
    <w:p w14:paraId="4C7433CA" w14:textId="12425FA8" w:rsidR="002D0521" w:rsidRDefault="002D0521" w:rsidP="00860A16">
      <w:pPr>
        <w:pStyle w:val="ListParagraph"/>
        <w:numPr>
          <w:ilvl w:val="0"/>
          <w:numId w:val="7"/>
        </w:numPr>
      </w:pPr>
      <w:r>
        <w:t xml:space="preserve">They also have a when element and format attribute to tell the date of the sale with the correct </w:t>
      </w:r>
      <w:r w:rsidR="000818F6">
        <w:t>format.</w:t>
      </w:r>
    </w:p>
    <w:p w14:paraId="0AA7314F" w14:textId="46EF1E8C" w:rsidR="002D0521" w:rsidRDefault="002D0521" w:rsidP="00860A16">
      <w:pPr>
        <w:pStyle w:val="ListParagraph"/>
        <w:numPr>
          <w:ilvl w:val="0"/>
          <w:numId w:val="7"/>
        </w:numPr>
      </w:pPr>
      <w:r>
        <w:t xml:space="preserve">Receipt element also has a where element which specifies location of the </w:t>
      </w:r>
      <w:r w:rsidR="000818F6">
        <w:t>sale,</w:t>
      </w:r>
      <w:r>
        <w:t xml:space="preserve"> and the id attribute has a unique </w:t>
      </w:r>
      <w:r w:rsidR="000818F6">
        <w:t>identifier.</w:t>
      </w:r>
    </w:p>
    <w:p w14:paraId="287EF823" w14:textId="382E665B" w:rsidR="002D0521" w:rsidRDefault="000818F6" w:rsidP="00860A16">
      <w:pPr>
        <w:pStyle w:val="ListParagraph"/>
        <w:numPr>
          <w:ilvl w:val="0"/>
          <w:numId w:val="7"/>
        </w:numPr>
      </w:pPr>
      <w:r>
        <w:t>Where</w:t>
      </w:r>
      <w:r w:rsidR="002D0521">
        <w:t xml:space="preserve"> element has a name, </w:t>
      </w:r>
      <w:r>
        <w:t>address,</w:t>
      </w:r>
      <w:r w:rsidR="002D0521">
        <w:t xml:space="preserve"> and phone element. This describes the name, address and phone of the location.</w:t>
      </w:r>
    </w:p>
    <w:p w14:paraId="1CD6278F" w14:textId="40E5AE2A" w:rsidR="002D0521" w:rsidRDefault="002D0521" w:rsidP="00860A16">
      <w:pPr>
        <w:pStyle w:val="ListParagraph"/>
        <w:numPr>
          <w:ilvl w:val="0"/>
          <w:numId w:val="7"/>
        </w:numPr>
      </w:pPr>
      <w:r>
        <w:t>The receipt element also has an items element with a</w:t>
      </w:r>
      <w:r w:rsidR="000818F6">
        <w:t>n</w:t>
      </w:r>
      <w:r>
        <w:t xml:space="preserve"> id </w:t>
      </w:r>
      <w:r w:rsidR="000818F6">
        <w:t>attribute.</w:t>
      </w:r>
    </w:p>
    <w:p w14:paraId="56836F7C" w14:textId="7723A4C9" w:rsidR="002D0521" w:rsidRDefault="002D0521" w:rsidP="00860A16">
      <w:pPr>
        <w:pStyle w:val="ListParagraph"/>
        <w:numPr>
          <w:ilvl w:val="0"/>
          <w:numId w:val="7"/>
        </w:numPr>
      </w:pPr>
      <w:r>
        <w:t xml:space="preserve">Item element contains a name, price, currency, quantity and tax percentage element. To specify the name of item, price of item, currency used to purchase the item, the quantity of items </w:t>
      </w:r>
      <w:r w:rsidR="000818F6">
        <w:t>bought,</w:t>
      </w:r>
      <w:r>
        <w:t xml:space="preserve"> and the tax applied to the item.</w:t>
      </w:r>
    </w:p>
    <w:p w14:paraId="70345D07" w14:textId="2DA4E97B" w:rsidR="002D0521" w:rsidRDefault="002D0521" w:rsidP="002D0521"/>
    <w:p w14:paraId="2A9DD1E0" w14:textId="77777777" w:rsidR="002D0521" w:rsidRDefault="002D0521" w:rsidP="002D0521"/>
    <w:p w14:paraId="0509A57A" w14:textId="45B6EFFD" w:rsidR="00860A16" w:rsidRDefault="002D0521" w:rsidP="002D0521">
      <w:r w:rsidRPr="002D0521">
        <w:t>The above constraints ensure that each "receipt" element contains all the necessary information about a sale, including the date, seller, location, and items sold, with unique identifiers for each element to avoid duplication or confusion. The constraints also ensure that all necessary information is included for each "item" element, including the name, price, quantity, and tax percentage.</w:t>
      </w:r>
    </w:p>
    <w:p w14:paraId="3EC9EBFF" w14:textId="636F5E51" w:rsidR="00860A16" w:rsidRDefault="00860A16" w:rsidP="00860A16">
      <w:pPr>
        <w:ind w:left="357"/>
      </w:pPr>
    </w:p>
    <w:p w14:paraId="42822A9C" w14:textId="16A96CB4" w:rsidR="00860A16" w:rsidRDefault="00860A16" w:rsidP="00860A16">
      <w:pPr>
        <w:ind w:left="357"/>
      </w:pPr>
    </w:p>
    <w:p w14:paraId="7CBBFA8C" w14:textId="5287BFCC" w:rsidR="00860A16" w:rsidRDefault="00860A16" w:rsidP="00860A16">
      <w:pPr>
        <w:ind w:left="357"/>
      </w:pPr>
    </w:p>
    <w:p w14:paraId="3CD5E787" w14:textId="751FE787" w:rsidR="00860A16" w:rsidRDefault="00860A16" w:rsidP="00860A16">
      <w:pPr>
        <w:ind w:left="357"/>
      </w:pPr>
    </w:p>
    <w:p w14:paraId="64021CCD" w14:textId="77777777" w:rsidR="00860A16" w:rsidRPr="00860A16" w:rsidRDefault="00860A16" w:rsidP="00860A16">
      <w:pPr>
        <w:ind w:left="357"/>
      </w:pPr>
    </w:p>
    <w:p w14:paraId="278190E9" w14:textId="6FC1D60D" w:rsidR="00995427" w:rsidRDefault="00995427" w:rsidP="00995427">
      <w:pPr>
        <w:pStyle w:val="Heading2"/>
      </w:pPr>
      <w:r>
        <w:t>JSON structure recommendation</w:t>
      </w:r>
    </w:p>
    <w:p w14:paraId="7A3DA096" w14:textId="747E4B5D" w:rsidR="00995427" w:rsidRDefault="00930EDE" w:rsidP="00930EDE">
      <w:pPr>
        <w:ind w:left="357"/>
      </w:pPr>
      <w:r>
        <w:t xml:space="preserve">I would use a collection of name/value pairs for JSON. </w:t>
      </w:r>
    </w:p>
    <w:p w14:paraId="2C1E15F7" w14:textId="77777777" w:rsidR="00273E94" w:rsidRDefault="00273E94" w:rsidP="00930EDE">
      <w:pPr>
        <w:ind w:left="357"/>
      </w:pPr>
    </w:p>
    <w:p w14:paraId="5A700AFB" w14:textId="58E126B1" w:rsidR="00273E94" w:rsidRDefault="00273E94" w:rsidP="00273E94">
      <w:pPr>
        <w:ind w:left="357"/>
        <w:rPr>
          <w:lang w:val="en-AE"/>
        </w:rPr>
      </w:pPr>
      <w:r w:rsidRPr="00273E94">
        <w:rPr>
          <w:lang w:val="en-AE"/>
        </w:rPr>
        <w:t>In the JSON representation, each "receipt" element is within an object, which includes all the necessary information about the sale, such as the ID, date, seller, location, and items sold. Within each "receipt" object, the "when," "seller," "where," and "items" elements are encapsulated within their own objects, with attributes and values as appropriate.</w:t>
      </w:r>
    </w:p>
    <w:p w14:paraId="695A9954" w14:textId="70E0BB5A" w:rsidR="00273E94" w:rsidRDefault="00273E94" w:rsidP="00930EDE">
      <w:pPr>
        <w:ind w:left="357"/>
        <w:rPr>
          <w:lang w:val="en-AE"/>
        </w:rPr>
      </w:pPr>
    </w:p>
    <w:p w14:paraId="788072B7" w14:textId="67E6D72F" w:rsidR="00273E94" w:rsidRDefault="00273E94" w:rsidP="00930EDE">
      <w:pPr>
        <w:ind w:left="357"/>
      </w:pPr>
      <w:r w:rsidRPr="00273E94">
        <w:t>Each "receipt" element in the JSON representation is contained within an object that contains all the required details about the sale, including the ID, date, seller, location, and the items sold. The "when," "seller," "where," and "items" elements are contained within separate "receipt" objects, each with the proper attributes and values.</w:t>
      </w:r>
    </w:p>
    <w:p w14:paraId="1DDA23CE" w14:textId="4D061C4C" w:rsidR="00273E94" w:rsidRDefault="00273E94" w:rsidP="00930EDE">
      <w:pPr>
        <w:ind w:left="357"/>
      </w:pPr>
      <w:r w:rsidRPr="00273E94">
        <w:lastRenderedPageBreak/>
        <w:t>Overall, this structure streamlines the data without omitting any crucial details and presents it in a more readable, manageable manner.</w:t>
      </w:r>
    </w:p>
    <w:p w14:paraId="1216F74B" w14:textId="36F116E4" w:rsidR="00BB0036" w:rsidRDefault="00BB0036" w:rsidP="00BB0036">
      <w:pPr>
        <w:pStyle w:val="Heading1"/>
      </w:pPr>
      <w:r>
        <w:t>Post-documentation</w:t>
      </w:r>
    </w:p>
    <w:p w14:paraId="5A080CC8" w14:textId="3FB2CB63" w:rsidR="00BB0036" w:rsidRDefault="00611E05" w:rsidP="00BB0036">
      <w:r>
        <w:t>The task given was to parse 3 XML files using SAX or DOM and store it as JSON objects.</w:t>
      </w:r>
      <w:r>
        <w:br/>
        <w:t xml:space="preserve">After a lot of trial and error I was able to do the required task. The </w:t>
      </w:r>
      <w:proofErr w:type="spellStart"/>
      <w:r>
        <w:t>SimpleParser</w:t>
      </w:r>
      <w:proofErr w:type="spellEnd"/>
      <w:r>
        <w:t xml:space="preserve"> java file has 4 methods. </w:t>
      </w:r>
    </w:p>
    <w:p w14:paraId="493173D3" w14:textId="09353DD9" w:rsidR="00611E05" w:rsidRDefault="00611E05" w:rsidP="00BB0036"/>
    <w:p w14:paraId="5A92594A" w14:textId="13096171" w:rsidR="00611E05" w:rsidRDefault="00611E05" w:rsidP="00A917BD">
      <w:r>
        <w:t xml:space="preserve">The main method takes 2 arguments. Since, the task I was given was to use 2 arguments: the XML file path and JSON file path. The code is in such a way that if the user inputs 1 </w:t>
      </w:r>
      <w:r w:rsidR="00A917BD">
        <w:t>argument,</w:t>
      </w:r>
      <w:r>
        <w:t xml:space="preserve"> then it gives and output: ‘</w:t>
      </w:r>
      <w:r w:rsidRPr="00611E05">
        <w:rPr>
          <w:lang w:val="en-AE"/>
        </w:rPr>
        <w:t>2 arguments needed</w:t>
      </w:r>
      <w:r>
        <w:rPr>
          <w:lang w:val="en-AE"/>
        </w:rPr>
        <w:t>.’ However, if 2 arguments are given it parses XML file into JSON objects using the next method ‘</w:t>
      </w:r>
      <w:proofErr w:type="spellStart"/>
      <w:r>
        <w:rPr>
          <w:lang w:val="en-AE"/>
        </w:rPr>
        <w:t>parseXMLtoJSON</w:t>
      </w:r>
      <w:proofErr w:type="spellEnd"/>
      <w:r>
        <w:rPr>
          <w:lang w:val="en-AE"/>
        </w:rPr>
        <w:t xml:space="preserve">’. </w:t>
      </w:r>
      <w:r>
        <w:rPr>
          <w:lang w:val="en-AE"/>
        </w:rPr>
        <w:br/>
      </w:r>
      <w:r>
        <w:rPr>
          <w:lang w:val="en-AE"/>
        </w:rPr>
        <w:br/>
      </w:r>
      <w:r>
        <w:t>T</w:t>
      </w:r>
      <w:r w:rsidRPr="00611E05">
        <w:t xml:space="preserve">he </w:t>
      </w:r>
      <w:proofErr w:type="spellStart"/>
      <w:r w:rsidRPr="00611E05">
        <w:t>parseXMLtoJSON</w:t>
      </w:r>
      <w:proofErr w:type="spellEnd"/>
      <w:r w:rsidRPr="00611E05">
        <w:t xml:space="preserve"> method is responsible for parsing the XML file and creating a</w:t>
      </w:r>
      <w:r w:rsidR="00A917BD">
        <w:t xml:space="preserve"> </w:t>
      </w:r>
      <w:r w:rsidRPr="00611E05">
        <w:t xml:space="preserve">JSON object. It uses </w:t>
      </w:r>
      <w:r w:rsidR="00A917BD">
        <w:t>DOM. I used DOM because it parses XML into a tree structure, this makes it easier to navigate since I use recursion too. I could’ve uses SAX too since the XML files have a lot of repeating elements. DOM was personally easier for me to use</w:t>
      </w:r>
      <w:r w:rsidR="00633AA0">
        <w:rPr>
          <w:rStyle w:val="FootnoteReference"/>
        </w:rPr>
        <w:footnoteReference w:id="1"/>
      </w:r>
      <w:r w:rsidR="00A917BD">
        <w:t>. Furthermore, the method does is obtains root elements and stores it</w:t>
      </w:r>
      <w:r w:rsidRPr="00611E05">
        <w:t xml:space="preserve"> in a </w:t>
      </w:r>
      <w:proofErr w:type="spellStart"/>
      <w:r w:rsidRPr="00611E05">
        <w:t>JsonObject</w:t>
      </w:r>
      <w:proofErr w:type="spellEnd"/>
      <w:r w:rsidRPr="00611E05">
        <w:t xml:space="preserve">. The attributes of the root element are then added to the </w:t>
      </w:r>
      <w:proofErr w:type="spellStart"/>
      <w:r w:rsidRPr="00611E05">
        <w:t>JsonObject</w:t>
      </w:r>
      <w:proofErr w:type="spellEnd"/>
      <w:r w:rsidRPr="00611E05">
        <w:t>, and the child nodes are processed using recursion.</w:t>
      </w:r>
    </w:p>
    <w:p w14:paraId="42E95034" w14:textId="0BB6B7BB" w:rsidR="00A917BD" w:rsidRDefault="00A917BD" w:rsidP="00A917BD"/>
    <w:p w14:paraId="7BB3366E" w14:textId="58A1B40B" w:rsidR="00A917BD" w:rsidRDefault="00A917BD" w:rsidP="00A917BD">
      <w:r w:rsidRPr="00A917BD">
        <w:t xml:space="preserve">The </w:t>
      </w:r>
      <w:proofErr w:type="spellStart"/>
      <w:r w:rsidRPr="00A917BD">
        <w:t>processNode</w:t>
      </w:r>
      <w:proofErr w:type="spellEnd"/>
      <w:r w:rsidRPr="00A917BD">
        <w:t xml:space="preserve"> method is called</w:t>
      </w:r>
      <w:r>
        <w:t xml:space="preserve"> in the </w:t>
      </w:r>
      <w:proofErr w:type="spellStart"/>
      <w:r>
        <w:t>parseXMLtoJSON</w:t>
      </w:r>
      <w:proofErr w:type="spellEnd"/>
      <w:r>
        <w:t xml:space="preserve"> method. It </w:t>
      </w:r>
      <w:r w:rsidRPr="00A917BD">
        <w:t>recursively traverse</w:t>
      </w:r>
      <w:r>
        <w:t xml:space="preserve">s </w:t>
      </w:r>
      <w:r w:rsidRPr="00A917BD">
        <w:t>the nodes of the XML document and build</w:t>
      </w:r>
      <w:r>
        <w:t>s</w:t>
      </w:r>
      <w:r w:rsidRPr="00A917BD">
        <w:t xml:space="preserve"> a JSON object</w:t>
      </w:r>
      <w:r w:rsidR="00633AA0">
        <w:rPr>
          <w:rStyle w:val="FootnoteReference"/>
        </w:rPr>
        <w:footnoteReference w:id="2"/>
      </w:r>
      <w:r w:rsidRPr="00A917BD">
        <w:t xml:space="preserve">. It adds the values of child nodes to a StringBuilder and creates a new </w:t>
      </w:r>
      <w:proofErr w:type="spellStart"/>
      <w:r w:rsidRPr="00A917BD">
        <w:t>JsonObject</w:t>
      </w:r>
      <w:proofErr w:type="spellEnd"/>
      <w:r w:rsidRPr="00A917BD">
        <w:t xml:space="preserve"> for each element node encountered. If the child node has the same name as an existing child node, the method adds the new object to an existing </w:t>
      </w:r>
      <w:proofErr w:type="spellStart"/>
      <w:r w:rsidRPr="00A917BD">
        <w:t>JsonArray</w:t>
      </w:r>
      <w:proofErr w:type="spellEnd"/>
      <w:r w:rsidR="00633AA0">
        <w:rPr>
          <w:rStyle w:val="FootnoteReference"/>
        </w:rPr>
        <w:footnoteReference w:id="3"/>
      </w:r>
      <w:r w:rsidRPr="00A917BD">
        <w:t xml:space="preserve">. Otherwise, it adds the new object to the </w:t>
      </w:r>
      <w:proofErr w:type="spellStart"/>
      <w:r w:rsidRPr="00A917BD">
        <w:t>JsonObject</w:t>
      </w:r>
      <w:proofErr w:type="spellEnd"/>
      <w:r w:rsidRPr="00A917BD">
        <w:t>.</w:t>
      </w:r>
      <w:r>
        <w:br/>
      </w:r>
      <w:r>
        <w:br/>
        <w:t>This whole thing is done using GSON which stores the object and stores them as strings.</w:t>
      </w:r>
      <w:r w:rsidR="00633AA0">
        <w:rPr>
          <w:rStyle w:val="FootnoteReference"/>
        </w:rPr>
        <w:footnoteReference w:id="4"/>
      </w:r>
    </w:p>
    <w:p w14:paraId="274364BD" w14:textId="5F7C79C1" w:rsidR="00A917BD" w:rsidRDefault="00A917BD" w:rsidP="00A917BD"/>
    <w:p w14:paraId="4557CBD0" w14:textId="13E809E9" w:rsidR="00A917BD" w:rsidRDefault="00A917BD" w:rsidP="00A917BD">
      <w:r w:rsidRPr="00A917BD">
        <w:t xml:space="preserve">The </w:t>
      </w:r>
      <w:proofErr w:type="spellStart"/>
      <w:r w:rsidRPr="00A917BD">
        <w:t>saveJSON</w:t>
      </w:r>
      <w:proofErr w:type="spellEnd"/>
      <w:r w:rsidRPr="00A917BD">
        <w:t xml:space="preserve"> method uses the Files class to write the JSON string to the specified </w:t>
      </w:r>
      <w:r>
        <w:t xml:space="preserve">JSON </w:t>
      </w:r>
      <w:r w:rsidRPr="00A917BD">
        <w:t>file path.</w:t>
      </w:r>
    </w:p>
    <w:p w14:paraId="47D0D914" w14:textId="3224BF44" w:rsidR="00A917BD" w:rsidRDefault="00A917BD" w:rsidP="00A917BD"/>
    <w:p w14:paraId="46CA55DD" w14:textId="6608D31A" w:rsidR="00A917BD" w:rsidRDefault="00A917BD" w:rsidP="00A917BD">
      <w:r>
        <w:t xml:space="preserve">I tried to make the Java code as concise, simple, and readable. Since, I used DOM it may not be able to handle all complex and very large XML data. </w:t>
      </w:r>
    </w:p>
    <w:p w14:paraId="446341B1" w14:textId="2EDBEC35" w:rsidR="00A917BD" w:rsidRDefault="00A917BD" w:rsidP="00A917BD"/>
    <w:p w14:paraId="46017CFA" w14:textId="77777777" w:rsidR="00A917BD" w:rsidRPr="00BB0036" w:rsidRDefault="00A917BD" w:rsidP="00A917BD"/>
    <w:p w14:paraId="0DA455CA" w14:textId="77777777" w:rsidR="00995427" w:rsidRPr="00995427" w:rsidRDefault="00995427" w:rsidP="00995427"/>
    <w:sectPr w:rsidR="00995427" w:rsidRPr="00995427" w:rsidSect="003A3F47">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4EE49" w14:textId="77777777" w:rsidR="00E464A2" w:rsidRDefault="00E464A2" w:rsidP="00DD3140">
      <w:r>
        <w:separator/>
      </w:r>
    </w:p>
  </w:endnote>
  <w:endnote w:type="continuationSeparator" w:id="0">
    <w:p w14:paraId="698E8710" w14:textId="77777777" w:rsidR="00E464A2" w:rsidRDefault="00E464A2" w:rsidP="00DD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708927"/>
      <w:docPartObj>
        <w:docPartGallery w:val="Page Numbers (Bottom of Page)"/>
        <w:docPartUnique/>
      </w:docPartObj>
    </w:sdtPr>
    <w:sdtContent>
      <w:p w14:paraId="125B6AD4" w14:textId="0F6A991B"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A9A9" w14:textId="77777777" w:rsidR="00DD3140" w:rsidRDefault="00DD3140" w:rsidP="00DD31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56906"/>
      <w:docPartObj>
        <w:docPartGallery w:val="Page Numbers (Bottom of Page)"/>
        <w:docPartUnique/>
      </w:docPartObj>
    </w:sdtPr>
    <w:sdtContent>
      <w:p w14:paraId="0FD6A17B" w14:textId="7C07C994"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96DD4" w14:textId="77777777" w:rsidR="00DD3140" w:rsidRDefault="00DD3140" w:rsidP="00DD31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80A1" w14:textId="77777777" w:rsidR="00E464A2" w:rsidRDefault="00E464A2" w:rsidP="00DD3140">
      <w:r>
        <w:separator/>
      </w:r>
    </w:p>
  </w:footnote>
  <w:footnote w:type="continuationSeparator" w:id="0">
    <w:p w14:paraId="6A739C2E" w14:textId="77777777" w:rsidR="00E464A2" w:rsidRDefault="00E464A2" w:rsidP="00DD3140">
      <w:r>
        <w:continuationSeparator/>
      </w:r>
    </w:p>
  </w:footnote>
  <w:footnote w:id="1">
    <w:p w14:paraId="69EBF2EE" w14:textId="512D79AD" w:rsidR="00633AA0" w:rsidRPr="00633AA0" w:rsidRDefault="00633AA0">
      <w:pPr>
        <w:pStyle w:val="FootnoteText"/>
        <w:rPr>
          <w:b/>
          <w:bCs/>
          <w:lang w:val="en-US"/>
        </w:rPr>
      </w:pPr>
      <w:r>
        <w:rPr>
          <w:rStyle w:val="FootnoteReference"/>
        </w:rPr>
        <w:footnoteRef/>
      </w:r>
      <w:r>
        <w:t xml:space="preserve"> </w:t>
      </w:r>
      <w:r w:rsidRPr="00633AA0">
        <w:t>https://www.youtube.com/watch?v=2JH5YeQ68H8</w:t>
      </w:r>
    </w:p>
  </w:footnote>
  <w:footnote w:id="2">
    <w:p w14:paraId="34AD2B39" w14:textId="2A8031F6" w:rsidR="00633AA0" w:rsidRPr="00633AA0" w:rsidRDefault="00633AA0">
      <w:pPr>
        <w:pStyle w:val="FootnoteText"/>
        <w:rPr>
          <w:lang w:val="en-US"/>
        </w:rPr>
      </w:pPr>
      <w:r>
        <w:rPr>
          <w:rStyle w:val="FootnoteReference"/>
        </w:rPr>
        <w:footnoteRef/>
      </w:r>
      <w:r>
        <w:t xml:space="preserve"> </w:t>
      </w:r>
      <w:r w:rsidRPr="00633AA0">
        <w:t>https://stackoverflow.com/questions/48189766/java-xml-parsing-recursively-find-element</w:t>
      </w:r>
    </w:p>
  </w:footnote>
  <w:footnote w:id="3">
    <w:p w14:paraId="76380DA1" w14:textId="18F55E59" w:rsidR="00633AA0" w:rsidRPr="00633AA0" w:rsidRDefault="00633AA0">
      <w:pPr>
        <w:pStyle w:val="FootnoteText"/>
        <w:rPr>
          <w:lang w:val="en-US"/>
        </w:rPr>
      </w:pPr>
      <w:r>
        <w:rPr>
          <w:rStyle w:val="FootnoteReference"/>
        </w:rPr>
        <w:footnoteRef/>
      </w:r>
      <w:r>
        <w:t xml:space="preserve"> </w:t>
      </w:r>
      <w:r w:rsidRPr="00633AA0">
        <w:t>https://stackoverflow.com/questions/35148704/java-reading-nodes-recursively-from-xml-returns-just-text-nodes</w:t>
      </w:r>
    </w:p>
  </w:footnote>
  <w:footnote w:id="4">
    <w:p w14:paraId="4E84EDCD" w14:textId="7448CCAD" w:rsidR="00633AA0" w:rsidRPr="00633AA0" w:rsidRDefault="00633AA0">
      <w:pPr>
        <w:pStyle w:val="FootnoteText"/>
        <w:rPr>
          <w:lang w:val="en-US"/>
        </w:rPr>
      </w:pPr>
      <w:r>
        <w:rPr>
          <w:rStyle w:val="FootnoteReference"/>
        </w:rPr>
        <w:footnoteRef/>
      </w:r>
      <w:r>
        <w:t xml:space="preserve"> </w:t>
      </w:r>
      <w:r w:rsidRPr="00633AA0">
        <w:t>https://www.youtube.com/watch?v=cclaCWf2i-M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53B4" w14:textId="290428AD" w:rsidR="00DD3140" w:rsidRDefault="00DD3140">
    <w:pPr>
      <w:pStyle w:val="Header"/>
    </w:pPr>
    <w:r>
      <w:t>CSCU9T4/CSCU9TF</w:t>
    </w:r>
    <w:r>
      <w:ptab w:relativeTo="margin" w:alignment="center" w:leader="none"/>
    </w:r>
    <w:r>
      <w:ptab w:relativeTo="margin" w:alignment="right" w:leader="none"/>
    </w:r>
    <w:r w:rsidR="00A917BD">
      <w:t>3142837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5A3"/>
    <w:multiLevelType w:val="hybridMultilevel"/>
    <w:tmpl w:val="4C5CEB58"/>
    <w:lvl w:ilvl="0" w:tplc="8104F27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23886"/>
    <w:multiLevelType w:val="hybridMultilevel"/>
    <w:tmpl w:val="333856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E7BB8"/>
    <w:multiLevelType w:val="hybridMultilevel"/>
    <w:tmpl w:val="48D8D9E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1393"/>
    <w:multiLevelType w:val="hybridMultilevel"/>
    <w:tmpl w:val="528C2B84"/>
    <w:lvl w:ilvl="0" w:tplc="F47AAF36">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C798F"/>
    <w:multiLevelType w:val="hybridMultilevel"/>
    <w:tmpl w:val="90F2088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D17C22"/>
    <w:multiLevelType w:val="hybridMultilevel"/>
    <w:tmpl w:val="F34ADE4C"/>
    <w:lvl w:ilvl="0" w:tplc="4C09000F">
      <w:start w:val="1"/>
      <w:numFmt w:val="decimal"/>
      <w:lvlText w:val="%1."/>
      <w:lvlJc w:val="left"/>
      <w:pPr>
        <w:ind w:left="1077" w:hanging="360"/>
      </w:pPr>
    </w:lvl>
    <w:lvl w:ilvl="1" w:tplc="4C090019" w:tentative="1">
      <w:start w:val="1"/>
      <w:numFmt w:val="lowerLetter"/>
      <w:lvlText w:val="%2."/>
      <w:lvlJc w:val="left"/>
      <w:pPr>
        <w:ind w:left="1797" w:hanging="360"/>
      </w:pPr>
    </w:lvl>
    <w:lvl w:ilvl="2" w:tplc="4C09001B" w:tentative="1">
      <w:start w:val="1"/>
      <w:numFmt w:val="lowerRoman"/>
      <w:lvlText w:val="%3."/>
      <w:lvlJc w:val="right"/>
      <w:pPr>
        <w:ind w:left="2517" w:hanging="180"/>
      </w:pPr>
    </w:lvl>
    <w:lvl w:ilvl="3" w:tplc="4C09000F" w:tentative="1">
      <w:start w:val="1"/>
      <w:numFmt w:val="decimal"/>
      <w:lvlText w:val="%4."/>
      <w:lvlJc w:val="left"/>
      <w:pPr>
        <w:ind w:left="3237" w:hanging="360"/>
      </w:pPr>
    </w:lvl>
    <w:lvl w:ilvl="4" w:tplc="4C090019" w:tentative="1">
      <w:start w:val="1"/>
      <w:numFmt w:val="lowerLetter"/>
      <w:lvlText w:val="%5."/>
      <w:lvlJc w:val="left"/>
      <w:pPr>
        <w:ind w:left="3957" w:hanging="360"/>
      </w:pPr>
    </w:lvl>
    <w:lvl w:ilvl="5" w:tplc="4C09001B" w:tentative="1">
      <w:start w:val="1"/>
      <w:numFmt w:val="lowerRoman"/>
      <w:lvlText w:val="%6."/>
      <w:lvlJc w:val="right"/>
      <w:pPr>
        <w:ind w:left="4677" w:hanging="180"/>
      </w:pPr>
    </w:lvl>
    <w:lvl w:ilvl="6" w:tplc="4C09000F" w:tentative="1">
      <w:start w:val="1"/>
      <w:numFmt w:val="decimal"/>
      <w:lvlText w:val="%7."/>
      <w:lvlJc w:val="left"/>
      <w:pPr>
        <w:ind w:left="5397" w:hanging="360"/>
      </w:pPr>
    </w:lvl>
    <w:lvl w:ilvl="7" w:tplc="4C090019" w:tentative="1">
      <w:start w:val="1"/>
      <w:numFmt w:val="lowerLetter"/>
      <w:lvlText w:val="%8."/>
      <w:lvlJc w:val="left"/>
      <w:pPr>
        <w:ind w:left="6117" w:hanging="360"/>
      </w:pPr>
    </w:lvl>
    <w:lvl w:ilvl="8" w:tplc="4C09001B" w:tentative="1">
      <w:start w:val="1"/>
      <w:numFmt w:val="lowerRoman"/>
      <w:lvlText w:val="%9."/>
      <w:lvlJc w:val="right"/>
      <w:pPr>
        <w:ind w:left="6837" w:hanging="180"/>
      </w:pPr>
    </w:lvl>
  </w:abstractNum>
  <w:abstractNum w:abstractNumId="6" w15:restartNumberingAfterBreak="0">
    <w:nsid w:val="75CB31E9"/>
    <w:multiLevelType w:val="hybridMultilevel"/>
    <w:tmpl w:val="E23E23D8"/>
    <w:lvl w:ilvl="0" w:tplc="70D28D86">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4925504">
    <w:abstractNumId w:val="1"/>
  </w:num>
  <w:num w:numId="2" w16cid:durableId="457183828">
    <w:abstractNumId w:val="4"/>
  </w:num>
  <w:num w:numId="3" w16cid:durableId="257955249">
    <w:abstractNumId w:val="2"/>
  </w:num>
  <w:num w:numId="4" w16cid:durableId="997079119">
    <w:abstractNumId w:val="3"/>
  </w:num>
  <w:num w:numId="5" w16cid:durableId="2069985947">
    <w:abstractNumId w:val="0"/>
  </w:num>
  <w:num w:numId="6" w16cid:durableId="1702587026">
    <w:abstractNumId w:val="6"/>
  </w:num>
  <w:num w:numId="7" w16cid:durableId="883752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40"/>
    <w:rsid w:val="000818F6"/>
    <w:rsid w:val="00230BB1"/>
    <w:rsid w:val="00273E94"/>
    <w:rsid w:val="002D0521"/>
    <w:rsid w:val="003A3F47"/>
    <w:rsid w:val="004F0892"/>
    <w:rsid w:val="005F6642"/>
    <w:rsid w:val="00611E05"/>
    <w:rsid w:val="00633AA0"/>
    <w:rsid w:val="00786575"/>
    <w:rsid w:val="00860A16"/>
    <w:rsid w:val="00902AD3"/>
    <w:rsid w:val="00930EDE"/>
    <w:rsid w:val="00995427"/>
    <w:rsid w:val="00A917BD"/>
    <w:rsid w:val="00BB0036"/>
    <w:rsid w:val="00BB2420"/>
    <w:rsid w:val="00D456A4"/>
    <w:rsid w:val="00DD3140"/>
    <w:rsid w:val="00E464A2"/>
    <w:rsid w:val="00ED3E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187D"/>
  <w15:chartTrackingRefBased/>
  <w15:docId w15:val="{77B0B861-62EC-2E43-9D88-48BF0F40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0036"/>
    <w:pPr>
      <w:keepNext/>
      <w:keepLines/>
      <w:numPr>
        <w:numId w:val="6"/>
      </w:numPr>
      <w:spacing w:before="240" w:after="12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5427"/>
    <w:pPr>
      <w:keepNext/>
      <w:keepLines/>
      <w:numPr>
        <w:numId w:val="4"/>
      </w:numPr>
      <w:spacing w:before="4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140"/>
    <w:rPr>
      <w:rFonts w:eastAsiaTheme="minorEastAsia"/>
      <w:sz w:val="22"/>
      <w:szCs w:val="22"/>
      <w:lang w:val="en-US" w:eastAsia="zh-CN"/>
    </w:rPr>
  </w:style>
  <w:style w:type="character" w:customStyle="1" w:styleId="NoSpacingChar">
    <w:name w:val="No Spacing Char"/>
    <w:basedOn w:val="DefaultParagraphFont"/>
    <w:link w:val="NoSpacing"/>
    <w:uiPriority w:val="1"/>
    <w:rsid w:val="00DD3140"/>
    <w:rPr>
      <w:rFonts w:eastAsiaTheme="minorEastAsia"/>
      <w:sz w:val="22"/>
      <w:szCs w:val="22"/>
      <w:lang w:val="en-US" w:eastAsia="zh-CN"/>
    </w:rPr>
  </w:style>
  <w:style w:type="paragraph" w:styleId="Title">
    <w:name w:val="Title"/>
    <w:basedOn w:val="Normal"/>
    <w:next w:val="Normal"/>
    <w:link w:val="TitleChar"/>
    <w:uiPriority w:val="10"/>
    <w:qFormat/>
    <w:rsid w:val="00DD31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140"/>
    <w:pPr>
      <w:tabs>
        <w:tab w:val="center" w:pos="4513"/>
        <w:tab w:val="right" w:pos="9026"/>
      </w:tabs>
    </w:pPr>
  </w:style>
  <w:style w:type="character" w:customStyle="1" w:styleId="HeaderChar">
    <w:name w:val="Header Char"/>
    <w:basedOn w:val="DefaultParagraphFont"/>
    <w:link w:val="Header"/>
    <w:uiPriority w:val="99"/>
    <w:rsid w:val="00DD3140"/>
  </w:style>
  <w:style w:type="paragraph" w:styleId="Footer">
    <w:name w:val="footer"/>
    <w:basedOn w:val="Normal"/>
    <w:link w:val="FooterChar"/>
    <w:uiPriority w:val="99"/>
    <w:unhideWhenUsed/>
    <w:rsid w:val="00DD3140"/>
    <w:pPr>
      <w:tabs>
        <w:tab w:val="center" w:pos="4513"/>
        <w:tab w:val="right" w:pos="9026"/>
      </w:tabs>
    </w:pPr>
  </w:style>
  <w:style w:type="character" w:customStyle="1" w:styleId="FooterChar">
    <w:name w:val="Footer Char"/>
    <w:basedOn w:val="DefaultParagraphFont"/>
    <w:link w:val="Footer"/>
    <w:uiPriority w:val="99"/>
    <w:rsid w:val="00DD3140"/>
  </w:style>
  <w:style w:type="character" w:styleId="PageNumber">
    <w:name w:val="page number"/>
    <w:basedOn w:val="DefaultParagraphFont"/>
    <w:uiPriority w:val="99"/>
    <w:semiHidden/>
    <w:unhideWhenUsed/>
    <w:rsid w:val="00DD3140"/>
  </w:style>
  <w:style w:type="paragraph" w:styleId="Subtitle">
    <w:name w:val="Subtitle"/>
    <w:basedOn w:val="Normal"/>
    <w:next w:val="Normal"/>
    <w:link w:val="SubtitleChar"/>
    <w:uiPriority w:val="11"/>
    <w:qFormat/>
    <w:rsid w:val="00DD31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31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B0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0A16"/>
    <w:pPr>
      <w:ind w:left="720"/>
      <w:contextualSpacing/>
    </w:pPr>
  </w:style>
  <w:style w:type="paragraph" w:styleId="FootnoteText">
    <w:name w:val="footnote text"/>
    <w:basedOn w:val="Normal"/>
    <w:link w:val="FootnoteTextChar"/>
    <w:uiPriority w:val="99"/>
    <w:semiHidden/>
    <w:unhideWhenUsed/>
    <w:rsid w:val="00633AA0"/>
    <w:rPr>
      <w:sz w:val="20"/>
      <w:szCs w:val="20"/>
    </w:rPr>
  </w:style>
  <w:style w:type="character" w:customStyle="1" w:styleId="FootnoteTextChar">
    <w:name w:val="Footnote Text Char"/>
    <w:basedOn w:val="DefaultParagraphFont"/>
    <w:link w:val="FootnoteText"/>
    <w:uiPriority w:val="99"/>
    <w:semiHidden/>
    <w:rsid w:val="00633AA0"/>
    <w:rPr>
      <w:sz w:val="20"/>
      <w:szCs w:val="20"/>
    </w:rPr>
  </w:style>
  <w:style w:type="character" w:styleId="FootnoteReference">
    <w:name w:val="footnote reference"/>
    <w:basedOn w:val="DefaultParagraphFont"/>
    <w:uiPriority w:val="99"/>
    <w:semiHidden/>
    <w:unhideWhenUsed/>
    <w:rsid w:val="00633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22897">
      <w:bodyDiv w:val="1"/>
      <w:marLeft w:val="0"/>
      <w:marRight w:val="0"/>
      <w:marTop w:val="0"/>
      <w:marBottom w:val="0"/>
      <w:divBdr>
        <w:top w:val="none" w:sz="0" w:space="0" w:color="auto"/>
        <w:left w:val="none" w:sz="0" w:space="0" w:color="auto"/>
        <w:bottom w:val="none" w:sz="0" w:space="0" w:color="auto"/>
        <w:right w:val="none" w:sz="0" w:space="0" w:color="auto"/>
      </w:divBdr>
    </w:div>
    <w:div w:id="18517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87449-7DAB-4483-95D2-466547A8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Brian Dean</cp:lastModifiedBy>
  <cp:revision>4</cp:revision>
  <dcterms:created xsi:type="dcterms:W3CDTF">2023-03-04T18:27:00Z</dcterms:created>
  <dcterms:modified xsi:type="dcterms:W3CDTF">2023-03-04T18:40:00Z</dcterms:modified>
</cp:coreProperties>
</file>