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37997F7" w:rsidR="00FF7B33" w:rsidRPr="00951C77" w:rsidRDefault="006D0F21" w:rsidP="00951C77">
      <w:pPr>
        <w:pStyle w:val="Title"/>
      </w:pPr>
      <w:r>
        <w:t xml:space="preserve">Sandia National Laboratories </w:t>
      </w:r>
      <w:r w:rsidR="00AD150F">
        <w:t>Project</w:t>
      </w:r>
      <w:r w:rsidR="002B0443">
        <w:t xml:space="preserve"> </w:t>
      </w:r>
      <w:r w:rsidR="00F67CA3">
        <w:t>Proposal</w:t>
      </w:r>
      <w:r w:rsidR="00FF7B33" w:rsidRPr="00951C77">
        <w:br/>
      </w:r>
      <w:r w:rsidR="00F67CA3">
        <w:t xml:space="preserve">Alzheimer’s </w:t>
      </w:r>
      <w:r>
        <w:t xml:space="preserve">and FTD Classification </w:t>
      </w:r>
      <w:r w:rsidR="00F67CA3">
        <w:t>from EEG Data</w:t>
      </w:r>
    </w:p>
    <w:p w14:paraId="5F871ED8" w14:textId="1AA6DE5B" w:rsidR="00FF7B33" w:rsidRPr="00FF7B33" w:rsidRDefault="00AD150F" w:rsidP="00126D77">
      <w:pPr>
        <w:pStyle w:val="Subtitle"/>
      </w:pPr>
      <w:r>
        <w:t>Brian Keith</w:t>
      </w:r>
      <w:r w:rsidR="006D0F21">
        <w:t>, January 2024</w:t>
      </w:r>
      <w:r w:rsidR="00FF7B33">
        <w:br/>
      </w:r>
      <w:r>
        <w:t>bkeith9</w:t>
      </w:r>
      <w:r w:rsidR="00FF7B33" w:rsidRPr="00FF7B33">
        <w:t>@</w:t>
      </w:r>
      <w:r w:rsidR="00FD25E7">
        <w:t>gatech.edu</w:t>
      </w:r>
    </w:p>
    <w:p w14:paraId="2186EF48" w14:textId="19788D44" w:rsidR="00784B78" w:rsidRPr="004D20D1" w:rsidRDefault="001C52FB" w:rsidP="004D20D1">
      <w:pPr>
        <w:pStyle w:val="Abstract"/>
        <w:rPr>
          <w:rFonts w:eastAsiaTheme="minorHAnsi"/>
        </w:rPr>
      </w:pPr>
      <w:r w:rsidRPr="0054029E">
        <w:rPr>
          <w:b/>
          <w:bCs/>
          <w:i/>
          <w:iCs/>
        </w:rPr>
        <w:t>Abstract</w:t>
      </w:r>
      <w:r w:rsidR="002E20C6" w:rsidRPr="00F67CA3">
        <w:rPr>
          <w:b/>
          <w:bCs/>
        </w:rPr>
        <w:t>—</w:t>
      </w:r>
      <w:r w:rsidR="00F67CA3">
        <w:rPr>
          <w:rFonts w:eastAsiaTheme="minorHAnsi"/>
        </w:rPr>
        <w:t xml:space="preserve">This paper will cover a high-level proposal for my project in conjunction with Sandia National Laboratory for the CSE 6748 course. The proposed project consists of taking data from </w:t>
      </w:r>
      <w:r w:rsidR="00F67CA3" w:rsidRPr="00F67CA3">
        <w:rPr>
          <w:rFonts w:eastAsiaTheme="minorHAnsi"/>
        </w:rPr>
        <w:t xml:space="preserve">electroencephalogram </w:t>
      </w:r>
      <w:r w:rsidR="00F67CA3">
        <w:rPr>
          <w:rFonts w:eastAsiaTheme="minorHAnsi"/>
        </w:rPr>
        <w:t>(EEG) readings to classify</w:t>
      </w:r>
      <w:r w:rsidR="000750D7">
        <w:rPr>
          <w:rFonts w:eastAsiaTheme="minorHAnsi"/>
        </w:rPr>
        <w:t xml:space="preserve"> </w:t>
      </w:r>
      <w:r w:rsidR="000750D7">
        <w:t xml:space="preserve">Alzheimer’s </w:t>
      </w:r>
      <w:r w:rsidR="00F67CA3">
        <w:rPr>
          <w:rFonts w:eastAsiaTheme="minorHAnsi"/>
        </w:rPr>
        <w:t>disease in patients</w:t>
      </w:r>
      <w:r w:rsidR="00E76413">
        <w:rPr>
          <w:rFonts w:eastAsiaTheme="minorHAnsi"/>
        </w:rPr>
        <w:t xml:space="preserve"> using machine learning techniques</w:t>
      </w:r>
      <w:r w:rsidR="00F67CA3">
        <w:rPr>
          <w:rFonts w:eastAsiaTheme="minorHAnsi"/>
        </w:rPr>
        <w:t xml:space="preserve">. The </w:t>
      </w:r>
      <w:r w:rsidR="00F03616">
        <w:rPr>
          <w:rFonts w:eastAsiaTheme="minorHAnsi"/>
        </w:rPr>
        <w:t xml:space="preserve">proposed </w:t>
      </w:r>
      <w:r w:rsidR="00F67CA3">
        <w:rPr>
          <w:rFonts w:eastAsiaTheme="minorHAnsi"/>
        </w:rPr>
        <w:t>data</w:t>
      </w:r>
      <w:r w:rsidR="00F03616">
        <w:rPr>
          <w:rFonts w:eastAsiaTheme="minorHAnsi"/>
        </w:rPr>
        <w:t xml:space="preserve">set </w:t>
      </w:r>
      <w:r w:rsidR="00F67CA3">
        <w:rPr>
          <w:rFonts w:eastAsiaTheme="minorHAnsi"/>
        </w:rPr>
        <w:t xml:space="preserve">for the project was provided by </w:t>
      </w:r>
      <w:proofErr w:type="spellStart"/>
      <w:r w:rsidR="00B87436" w:rsidRPr="002018A2">
        <w:rPr>
          <w:rFonts w:eastAsiaTheme="minorHAnsi"/>
        </w:rPr>
        <w:t>Miltiadous</w:t>
      </w:r>
      <w:proofErr w:type="spellEnd"/>
      <w:r w:rsidR="00B87436" w:rsidRPr="002018A2">
        <w:rPr>
          <w:rFonts w:eastAsiaTheme="minorHAnsi"/>
        </w:rPr>
        <w:t xml:space="preserve"> et al. (2023)</w:t>
      </w:r>
      <w:r w:rsidR="00F67CA3">
        <w:rPr>
          <w:rStyle w:val="EndnoteReference"/>
          <w:rFonts w:eastAsiaTheme="minorHAnsi"/>
        </w:rPr>
        <w:endnoteReference w:id="2"/>
      </w:r>
      <w:r w:rsidR="00E76413" w:rsidRPr="00E76413">
        <w:rPr>
          <w:rFonts w:eastAsiaTheme="minorHAnsi"/>
        </w:rPr>
        <w:t xml:space="preserve"> </w:t>
      </w:r>
      <w:r w:rsidR="00E76413">
        <w:rPr>
          <w:rFonts w:eastAsiaTheme="minorHAnsi"/>
        </w:rPr>
        <w:t>under and open access Creative Common CC B</w:t>
      </w:r>
      <w:r w:rsidR="002018A2">
        <w:rPr>
          <w:rFonts w:eastAsiaTheme="minorHAnsi"/>
        </w:rPr>
        <w:t>Y</w:t>
      </w:r>
      <w:r w:rsidR="00E76413">
        <w:rPr>
          <w:rFonts w:eastAsiaTheme="minorHAnsi"/>
        </w:rPr>
        <w:t xml:space="preserve"> license</w:t>
      </w:r>
      <w:r w:rsidR="002018A2">
        <w:rPr>
          <w:rStyle w:val="FootnoteReference"/>
          <w:rFonts w:eastAsiaTheme="minorHAnsi"/>
        </w:rPr>
        <w:footnoteReference w:id="2"/>
      </w:r>
      <w:r w:rsidR="00E76413">
        <w:rPr>
          <w:rFonts w:eastAsiaTheme="minorHAnsi"/>
        </w:rPr>
        <w:t>.</w:t>
      </w:r>
    </w:p>
    <w:p w14:paraId="4D2D0E0E" w14:textId="2CD8C1CC" w:rsidR="00B067A4" w:rsidRDefault="00BD6993" w:rsidP="00CC25B3">
      <w:pPr>
        <w:pStyle w:val="Heading1"/>
      </w:pPr>
      <w:r>
        <w:t>Introduction</w:t>
      </w:r>
    </w:p>
    <w:p w14:paraId="7BB1645F" w14:textId="48B6636F" w:rsidR="00B87436" w:rsidRDefault="004C3E4B" w:rsidP="00CC25B3">
      <w:r>
        <w:t xml:space="preserve">The </w:t>
      </w:r>
      <w:r w:rsidR="001C36ED">
        <w:t>brain</w:t>
      </w:r>
      <w:r>
        <w:t xml:space="preserve"> is one of the most crucial tools available to humans. However, there is a growing trend in Alzheimer’s as well as other neurodegenerative diseases which is projected to continue increase further over the coming 30 years</w:t>
      </w:r>
      <w:r>
        <w:rPr>
          <w:rStyle w:val="EndnoteReference"/>
        </w:rPr>
        <w:endnoteReference w:id="3"/>
      </w:r>
      <w:r>
        <w:t>.</w:t>
      </w:r>
      <w:r w:rsidR="009E1737">
        <w:t xml:space="preserve"> </w:t>
      </w:r>
      <w:r w:rsidR="00B87436">
        <w:t>When it comes to treatment of these diseases,</w:t>
      </w:r>
      <w:r w:rsidR="00C261F0">
        <w:t xml:space="preserve"> while there are no current treatments that can reverse Alzheimer’s disease, accurate and early diagnosis can help prepare families of the affected and extend the good quality of life years for individuals with the disease.</w:t>
      </w:r>
      <w:r w:rsidR="00B87436">
        <w:rPr>
          <w:rStyle w:val="EndnoteReference"/>
        </w:rPr>
        <w:endnoteReference w:id="4"/>
      </w:r>
    </w:p>
    <w:p w14:paraId="31CC2D45" w14:textId="31C36831" w:rsidR="009E1737" w:rsidRDefault="009E1737" w:rsidP="00CC25B3">
      <w:r>
        <w:t xml:space="preserve">While any medical diagnosis should include a variety of factors such as consultations with medical professionals and clinical diagnostics, one proposed method to assist medical professionals in diagnosing </w:t>
      </w:r>
      <w:r w:rsidR="001C36ED">
        <w:t>neurodegenerative diseases</w:t>
      </w:r>
      <w:r>
        <w:t xml:space="preserve"> is e</w:t>
      </w:r>
      <w:r w:rsidRPr="009E1737">
        <w:t>lectroencephalography</w:t>
      </w:r>
      <w:r>
        <w:t xml:space="preserve"> (EEG)</w:t>
      </w:r>
      <w:r w:rsidR="002552E3">
        <w:t>,</w:t>
      </w:r>
      <w:r w:rsidR="000750D7">
        <w:t xml:space="preserve"> which measures </w:t>
      </w:r>
      <w:r w:rsidR="000750D7" w:rsidRPr="000750D7">
        <w:t>brain electrical activity</w:t>
      </w:r>
      <w:r w:rsidR="000750D7">
        <w:t xml:space="preserve">. The signals from the EEG readings can then be used to </w:t>
      </w:r>
      <w:r w:rsidR="00397A1E">
        <w:t xml:space="preserve">automatically </w:t>
      </w:r>
      <w:r w:rsidR="000750D7">
        <w:t>find patterns that might indicate the presence of neurodegenerative diseases using machine learning models</w:t>
      </w:r>
      <w:r w:rsidR="000750D7">
        <w:rPr>
          <w:rStyle w:val="EndnoteReference"/>
        </w:rPr>
        <w:endnoteReference w:id="5"/>
      </w:r>
      <w:r w:rsidR="000750D7">
        <w:t>.</w:t>
      </w:r>
    </w:p>
    <w:p w14:paraId="3B17547C" w14:textId="17DA6250" w:rsidR="00216BED" w:rsidRDefault="002552E3" w:rsidP="00B916FA">
      <w:pPr>
        <w:pStyle w:val="Heading1"/>
      </w:pPr>
      <w:r>
        <w:t xml:space="preserve">Data Set </w:t>
      </w:r>
    </w:p>
    <w:p w14:paraId="2C4E5E1B" w14:textId="6654F4D5" w:rsidR="00AC75AE" w:rsidRDefault="00397A1E" w:rsidP="00397A1E">
      <w:r>
        <w:t xml:space="preserve">For this project, while at a later point I may determine that more data is needed, a recent publication by </w:t>
      </w:r>
      <w:proofErr w:type="spellStart"/>
      <w:r w:rsidRPr="00397A1E">
        <w:t>Miltiadous</w:t>
      </w:r>
      <w:proofErr w:type="spellEnd"/>
      <w:r w:rsidRPr="00397A1E">
        <w:t xml:space="preserve"> et al. (2023)</w:t>
      </w:r>
      <w:r>
        <w:t xml:space="preserve"> provides a comprehensive dataset of EEG readings from 88 different patients (3</w:t>
      </w:r>
      <w:r w:rsidRPr="00397A1E">
        <w:t xml:space="preserve">6 Alzheimer’s patients, 23 </w:t>
      </w:r>
      <w:r w:rsidRPr="00397A1E">
        <w:lastRenderedPageBreak/>
        <w:t>frontotemporal dementia</w:t>
      </w:r>
      <w:r>
        <w:t xml:space="preserve"> (FTD)</w:t>
      </w:r>
      <w:r w:rsidRPr="00397A1E">
        <w:t xml:space="preserve"> patients, and 29 healthy age-matched subjects</w:t>
      </w:r>
      <w:r>
        <w:t>)</w:t>
      </w:r>
      <w:r w:rsidR="00E76413">
        <w:t xml:space="preserve">. </w:t>
      </w:r>
      <w:r w:rsidR="00654417">
        <w:t xml:space="preserve">The data set contains data from 19 different sensors, </w:t>
      </w:r>
      <w:r w:rsidR="00654417" w:rsidRPr="00654417">
        <w:t xml:space="preserve">Fp1, Fp2, F7, F3, </w:t>
      </w:r>
      <w:proofErr w:type="spellStart"/>
      <w:r w:rsidR="00654417" w:rsidRPr="00654417">
        <w:t>Fz</w:t>
      </w:r>
      <w:proofErr w:type="spellEnd"/>
      <w:r w:rsidR="00654417" w:rsidRPr="00654417">
        <w:t xml:space="preserve">, F4, F8, T3, C3, </w:t>
      </w:r>
      <w:proofErr w:type="spellStart"/>
      <w:r w:rsidR="00654417" w:rsidRPr="00654417">
        <w:t>Cz</w:t>
      </w:r>
      <w:proofErr w:type="spellEnd"/>
      <w:r w:rsidR="00654417" w:rsidRPr="00654417">
        <w:t xml:space="preserve">, C4, T4, T5, P3, </w:t>
      </w:r>
      <w:proofErr w:type="spellStart"/>
      <w:r w:rsidR="00654417" w:rsidRPr="00654417">
        <w:t>Pz</w:t>
      </w:r>
      <w:proofErr w:type="spellEnd"/>
      <w:r w:rsidR="00654417" w:rsidRPr="00654417">
        <w:t>, P4, T6, O1, &amp; O2</w:t>
      </w:r>
      <w:r w:rsidR="00654417">
        <w:t xml:space="preserve"> at various points on the scalp of the patients.</w:t>
      </w:r>
      <w:r w:rsidR="001605AD">
        <w:t xml:space="preserve"> Additional information on the specifics of the dataset can be found </w:t>
      </w:r>
      <w:hyperlink r:id="rId8" w:history="1">
        <w:r w:rsidR="001605AD" w:rsidRPr="001605AD">
          <w:rPr>
            <w:rStyle w:val="Hyperlink"/>
          </w:rPr>
          <w:t>here</w:t>
        </w:r>
      </w:hyperlink>
      <w:r w:rsidR="001605AD">
        <w:t>.</w:t>
      </w:r>
    </w:p>
    <w:p w14:paraId="25831DF1" w14:textId="3CA76371" w:rsidR="00397A1E" w:rsidRDefault="00654417" w:rsidP="001605AD">
      <w:r>
        <w:t xml:space="preserve">The main reason that I chose this data set for analysis is because it was published with the goal of being used for additional research so it’s very well documented. In addition, the researchers also did some of the work required to preprocess the data and remove artifacts from the readings </w:t>
      </w:r>
      <w:r w:rsidR="001605AD">
        <w:t xml:space="preserve">such </w:t>
      </w:r>
      <w:r w:rsidR="001605AD" w:rsidRPr="001605AD">
        <w:t xml:space="preserve">muscle activity, blinking, </w:t>
      </w:r>
      <w:r w:rsidR="001605AD">
        <w:t xml:space="preserve">and </w:t>
      </w:r>
      <w:r w:rsidR="001605AD" w:rsidRPr="001605AD">
        <w:t>swallowing</w:t>
      </w:r>
      <w:r w:rsidR="001605AD">
        <w:t xml:space="preserve"> which might be difficult to remove myself without significant medical knowledge.</w:t>
      </w:r>
    </w:p>
    <w:p w14:paraId="783C2549" w14:textId="784651F4" w:rsidR="004C3E4B" w:rsidRDefault="002552E3" w:rsidP="004C3E4B">
      <w:pPr>
        <w:pStyle w:val="Heading1"/>
      </w:pPr>
      <w:r>
        <w:t xml:space="preserve">Proposed </w:t>
      </w:r>
      <w:r w:rsidR="00BA3C2B">
        <w:t>Goal</w:t>
      </w:r>
    </w:p>
    <w:p w14:paraId="366F4DF1" w14:textId="508B7F90" w:rsidR="004C3E4B" w:rsidRDefault="00BA3C2B" w:rsidP="001C36ED">
      <w:r>
        <w:t xml:space="preserve">The goal for the project will be </w:t>
      </w:r>
      <w:r w:rsidR="001605AD">
        <w:t xml:space="preserve">to build various models to classify individuals with neurodegenerative diseases. This will likely require significant experimentation with different classification models such as random forests, logistic regression, support vector machines. Ideally, I would like to build out </w:t>
      </w:r>
      <w:r w:rsidR="0046060D">
        <w:t>various</w:t>
      </w:r>
      <w:r w:rsidR="001605AD">
        <w:t xml:space="preserve"> models and compare the performance to get the best possible outcomes.</w:t>
      </w:r>
    </w:p>
    <w:p w14:paraId="2B16B007" w14:textId="77777777" w:rsidR="00800764" w:rsidRDefault="0046060D" w:rsidP="001C36ED">
      <w:r>
        <w:t xml:space="preserve">To generate the features for the model, I will use signal decomposition with fast Fourier transforms to decompose the EEG signal data into the relative band power for five different frequency ranges: </w:t>
      </w:r>
      <w:r w:rsidRPr="0046060D">
        <w:t>Delta 0.5–4 Hz, Theta 4–8 Hz, Alpha 8–12 Hz, Beta 12–25 Hz, Gamma 25–48 Hz.</w:t>
      </w:r>
      <w:r>
        <w:t xml:space="preserve"> The idea is to apply this transformation to all 19 of the sensors to use as features in the model for a total of 95 features. </w:t>
      </w:r>
    </w:p>
    <w:p w14:paraId="11C18DD9" w14:textId="28C5107F" w:rsidR="0046060D" w:rsidRDefault="00800764" w:rsidP="001C36ED">
      <w:r>
        <w:t>One concern I have is that this may be too many features for some of the models I’m planning to develop so I may need to do some feature evaluation during the process to determine if there are some frequency ranges in specific portions of the brain which are more indicative of neurologic communication issues.</w:t>
      </w:r>
    </w:p>
    <w:p w14:paraId="646B1B01" w14:textId="3DEAD9BD" w:rsidR="00800764" w:rsidRDefault="0046060D" w:rsidP="0046060D">
      <w:r>
        <w:t>To validate the models, I plan to use leave one out cross validation for the training and testing datasets. As for measuring performance, I plan to use a variety of metrics related to classification models based on confusion matrices such as accuracy, sensitivity, and specificity.</w:t>
      </w:r>
    </w:p>
    <w:p w14:paraId="4D888AA3" w14:textId="5648428C" w:rsidR="00800764" w:rsidRDefault="00800764" w:rsidP="00800764">
      <w:pPr>
        <w:pStyle w:val="Heading1"/>
      </w:pPr>
      <w:r>
        <w:lastRenderedPageBreak/>
        <w:t>Conclusion</w:t>
      </w:r>
    </w:p>
    <w:p w14:paraId="78F7A28B" w14:textId="5B52EAC4" w:rsidR="00800764" w:rsidRDefault="00800764" w:rsidP="00800764">
      <w:r>
        <w:t xml:space="preserve">While I do not have any experience in the medical field, I think it is a very interesting problem that fits within the scope of signal processing and modeling proposed by </w:t>
      </w:r>
      <w:r w:rsidRPr="00800764">
        <w:t>Sandia National Laboratories</w:t>
      </w:r>
      <w:r>
        <w:t xml:space="preserve"> and would make a good project. I am open to </w:t>
      </w:r>
      <w:r w:rsidR="00401889">
        <w:t>hearing</w:t>
      </w:r>
      <w:r>
        <w:t xml:space="preserve"> feedback or criticisms on the topic I’ve chosen and am looking forward to tackling this problem.</w:t>
      </w:r>
    </w:p>
    <w:p w14:paraId="27E3F32F" w14:textId="2E71B4A8" w:rsidR="007B71EC" w:rsidRDefault="006D2F51" w:rsidP="00B916FA">
      <w:pPr>
        <w:pStyle w:val="Heading1"/>
      </w:pPr>
      <w:r>
        <w:t>References</w:t>
      </w:r>
    </w:p>
    <w:sectPr w:rsidR="007B71EC" w:rsidSect="00510885">
      <w:headerReference w:type="even" r:id="rId9"/>
      <w:headerReference w:type="default" r:id="rId10"/>
      <w:footerReference w:type="even" r:id="rId11"/>
      <w:footerReference w:type="default" r:id="rId12"/>
      <w:footnotePr>
        <w:numFmt w:val="lowerRoman"/>
      </w:footnotePr>
      <w:endnotePr>
        <w:numFmt w:val="decimal"/>
      </w:endnotePr>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0445" w14:textId="77777777" w:rsidR="00510885" w:rsidRPr="00717DB9" w:rsidRDefault="00510885" w:rsidP="00717DB9">
      <w:pPr>
        <w:spacing w:line="240" w:lineRule="auto"/>
        <w:rPr>
          <w:sz w:val="2"/>
          <w:szCs w:val="2"/>
        </w:rPr>
      </w:pPr>
    </w:p>
  </w:endnote>
  <w:endnote w:type="continuationSeparator" w:id="0">
    <w:p w14:paraId="3FB127F1" w14:textId="77777777" w:rsidR="00510885" w:rsidRPr="00717DB9" w:rsidRDefault="00510885" w:rsidP="00717DB9">
      <w:pPr>
        <w:spacing w:line="240" w:lineRule="auto"/>
        <w:rPr>
          <w:sz w:val="2"/>
          <w:szCs w:val="2"/>
        </w:rPr>
      </w:pPr>
    </w:p>
  </w:endnote>
  <w:endnote w:type="continuationNotice" w:id="1">
    <w:p w14:paraId="23EE1976" w14:textId="77777777" w:rsidR="00510885" w:rsidRDefault="00510885">
      <w:pPr>
        <w:spacing w:after="0" w:line="240" w:lineRule="auto"/>
      </w:pPr>
    </w:p>
  </w:endnote>
  <w:endnote w:id="2">
    <w:p w14:paraId="72E9D78F" w14:textId="0FFF7A52" w:rsidR="00F03616" w:rsidRPr="0046060D" w:rsidRDefault="00F67CA3">
      <w:pPr>
        <w:pStyle w:val="EndnoteText"/>
      </w:pPr>
      <w:r w:rsidRPr="0046060D">
        <w:rPr>
          <w:rStyle w:val="EndnoteReference"/>
        </w:rPr>
        <w:endnoteRef/>
      </w:r>
      <w:r w:rsidRPr="0046060D">
        <w:t xml:space="preserve"> </w:t>
      </w:r>
      <w:r w:rsidR="00F03616" w:rsidRPr="0046060D">
        <w:t xml:space="preserve">Andreas </w:t>
      </w:r>
      <w:proofErr w:type="spellStart"/>
      <w:r w:rsidR="00F03616" w:rsidRPr="0046060D">
        <w:t>Miltiadous</w:t>
      </w:r>
      <w:proofErr w:type="spellEnd"/>
      <w:r w:rsidR="00F03616" w:rsidRPr="0046060D">
        <w:t xml:space="preserve"> and Katerina D. </w:t>
      </w:r>
      <w:proofErr w:type="spellStart"/>
      <w:r w:rsidR="00F03616" w:rsidRPr="0046060D">
        <w:t>Tzimourta</w:t>
      </w:r>
      <w:proofErr w:type="spellEnd"/>
      <w:r w:rsidR="00F03616" w:rsidRPr="0046060D">
        <w:t xml:space="preserve"> and Theodora </w:t>
      </w:r>
      <w:proofErr w:type="spellStart"/>
      <w:r w:rsidR="00F03616" w:rsidRPr="0046060D">
        <w:t>Afrantou</w:t>
      </w:r>
      <w:proofErr w:type="spellEnd"/>
      <w:r w:rsidR="00F03616" w:rsidRPr="0046060D">
        <w:t xml:space="preserve"> and Panagiotis Ioannidis and Nikolaos Grigoriadis and Dimitrios G. </w:t>
      </w:r>
      <w:proofErr w:type="spellStart"/>
      <w:r w:rsidR="00F03616" w:rsidRPr="0046060D">
        <w:t>Tsalikakis</w:t>
      </w:r>
      <w:proofErr w:type="spellEnd"/>
      <w:r w:rsidR="00F03616" w:rsidRPr="0046060D">
        <w:t xml:space="preserve"> and Pantelis Angelidis and Markos G. </w:t>
      </w:r>
      <w:proofErr w:type="spellStart"/>
      <w:r w:rsidR="00F03616" w:rsidRPr="0046060D">
        <w:t>Tsipouras</w:t>
      </w:r>
      <w:proofErr w:type="spellEnd"/>
      <w:r w:rsidR="00F03616" w:rsidRPr="0046060D">
        <w:t xml:space="preserve"> and Evripidis Glavas and Nikolaos </w:t>
      </w:r>
      <w:proofErr w:type="spellStart"/>
      <w:r w:rsidR="00F03616" w:rsidRPr="0046060D">
        <w:t>Giannakeas</w:t>
      </w:r>
      <w:proofErr w:type="spellEnd"/>
      <w:r w:rsidR="00F03616" w:rsidRPr="0046060D">
        <w:t xml:space="preserve"> and Alexandros T. </w:t>
      </w:r>
      <w:proofErr w:type="spellStart"/>
      <w:r w:rsidR="00F03616" w:rsidRPr="0046060D">
        <w:t>Tzallas</w:t>
      </w:r>
      <w:proofErr w:type="spellEnd"/>
      <w:r w:rsidR="00F03616" w:rsidRPr="0046060D">
        <w:t xml:space="preserve"> (2023). A dataset of EEG recordings from: Alzheimer's disease, Frontotemporal dementia and Healthy subjects. </w:t>
      </w:r>
      <w:proofErr w:type="spellStart"/>
      <w:r w:rsidR="00F03616" w:rsidRPr="0046060D">
        <w:t>OpenNeuro</w:t>
      </w:r>
      <w:proofErr w:type="spellEnd"/>
      <w:r w:rsidR="00F03616" w:rsidRPr="0046060D">
        <w:t xml:space="preserve">. [Dataset] </w:t>
      </w:r>
      <w:proofErr w:type="spellStart"/>
      <w:r w:rsidR="00F03616" w:rsidRPr="0046060D">
        <w:t>doi</w:t>
      </w:r>
      <w:proofErr w:type="spellEnd"/>
      <w:r w:rsidR="00F03616" w:rsidRPr="0046060D">
        <w:t>: doi:10.18112/openneuro.ds004504.v1.0.6</w:t>
      </w:r>
    </w:p>
  </w:endnote>
  <w:endnote w:id="3">
    <w:p w14:paraId="3E0802E6" w14:textId="5214C901" w:rsidR="00401889" w:rsidRPr="0046060D" w:rsidRDefault="004C3E4B">
      <w:pPr>
        <w:pStyle w:val="EndnoteText"/>
      </w:pPr>
      <w:r w:rsidRPr="0046060D">
        <w:rPr>
          <w:rStyle w:val="EndnoteReference"/>
        </w:rPr>
        <w:endnoteRef/>
      </w:r>
      <w:r w:rsidRPr="0046060D">
        <w:t xml:space="preserve"> Nichols, E., Steinmetz, J. D., </w:t>
      </w:r>
      <w:proofErr w:type="spellStart"/>
      <w:r w:rsidRPr="0046060D">
        <w:t>Vollset</w:t>
      </w:r>
      <w:proofErr w:type="spellEnd"/>
      <w:r w:rsidRPr="0046060D">
        <w:t xml:space="preserve">, S. E., </w:t>
      </w:r>
      <w:proofErr w:type="spellStart"/>
      <w:r w:rsidRPr="0046060D">
        <w:t>Fukutaki</w:t>
      </w:r>
      <w:proofErr w:type="spellEnd"/>
      <w:r w:rsidRPr="0046060D">
        <w:t xml:space="preserve">, K., </w:t>
      </w:r>
      <w:proofErr w:type="spellStart"/>
      <w:r w:rsidRPr="0046060D">
        <w:t>Chalek</w:t>
      </w:r>
      <w:proofErr w:type="spellEnd"/>
      <w:r w:rsidRPr="0046060D">
        <w:t xml:space="preserve">, J., Abd‐Allah, F., Abdoli, A., </w:t>
      </w:r>
      <w:proofErr w:type="spellStart"/>
      <w:r w:rsidRPr="0046060D">
        <w:t>Abualhasan</w:t>
      </w:r>
      <w:proofErr w:type="spellEnd"/>
      <w:r w:rsidRPr="0046060D">
        <w:t>, A., Abu‐</w:t>
      </w:r>
      <w:proofErr w:type="spellStart"/>
      <w:r w:rsidRPr="0046060D">
        <w:t>Gharbieh</w:t>
      </w:r>
      <w:proofErr w:type="spellEnd"/>
      <w:r w:rsidRPr="0046060D">
        <w:t xml:space="preserve">, E., Akram, T., Hamad, H. A., </w:t>
      </w:r>
      <w:proofErr w:type="spellStart"/>
      <w:r w:rsidRPr="0046060D">
        <w:t>Alahdab</w:t>
      </w:r>
      <w:proofErr w:type="spellEnd"/>
      <w:r w:rsidRPr="0046060D">
        <w:t xml:space="preserve">, F., </w:t>
      </w:r>
      <w:proofErr w:type="spellStart"/>
      <w:r w:rsidRPr="0046060D">
        <w:t>Alanezi</w:t>
      </w:r>
      <w:proofErr w:type="spellEnd"/>
      <w:r w:rsidRPr="0046060D">
        <w:t xml:space="preserve">, F. M., Alipour, V., </w:t>
      </w:r>
      <w:proofErr w:type="spellStart"/>
      <w:r w:rsidRPr="0046060D">
        <w:t>Almustanyir</w:t>
      </w:r>
      <w:proofErr w:type="spellEnd"/>
      <w:r w:rsidRPr="0046060D">
        <w:t xml:space="preserve">, S., Amu, H., Ansari, I., </w:t>
      </w:r>
      <w:proofErr w:type="spellStart"/>
      <w:r w:rsidRPr="0046060D">
        <w:t>Arabloo</w:t>
      </w:r>
      <w:proofErr w:type="spellEnd"/>
      <w:r w:rsidRPr="0046060D">
        <w:t xml:space="preserve">, J., Ashraf, T., . . . Vos, T. (2022). Estimation of the global prevalence of dementia in 2019 and forecasted prevalence in 2050: an analysis for the Global Burden of Disease Study 2019. The Lancet Public Health, 7(2), e105–e125. </w:t>
      </w:r>
      <w:hyperlink r:id="rId1" w:history="1">
        <w:r w:rsidR="00401889" w:rsidRPr="00D2311D">
          <w:rPr>
            <w:rStyle w:val="Hyperlink"/>
          </w:rPr>
          <w:t>https://doi.org/10.1016/s2468-2667(21)00249-8</w:t>
        </w:r>
      </w:hyperlink>
    </w:p>
  </w:endnote>
  <w:endnote w:id="4">
    <w:p w14:paraId="57623F5D" w14:textId="6F25BFBA" w:rsidR="00401889" w:rsidRPr="0046060D" w:rsidRDefault="00B87436">
      <w:pPr>
        <w:pStyle w:val="EndnoteText"/>
      </w:pPr>
      <w:r w:rsidRPr="0046060D">
        <w:rPr>
          <w:rStyle w:val="EndnoteReference"/>
        </w:rPr>
        <w:endnoteRef/>
      </w:r>
      <w:r w:rsidRPr="0046060D">
        <w:t xml:space="preserve"> Rasmussen, J., &amp; Langerman, H. (2019). Alzheimer’s Disease – Why We Need Early Diagnosis Degenerative Neurological and Neuromuscular Disease, Volume 9, 123–130. </w:t>
      </w:r>
      <w:hyperlink r:id="rId2" w:history="1">
        <w:r w:rsidR="00401889" w:rsidRPr="00D2311D">
          <w:rPr>
            <w:rStyle w:val="Hyperlink"/>
          </w:rPr>
          <w:t>https://doi.org/10.2147/dnnd.s228939</w:t>
        </w:r>
      </w:hyperlink>
    </w:p>
  </w:endnote>
  <w:endnote w:id="5">
    <w:p w14:paraId="2A0D1383" w14:textId="1AB62CD7" w:rsidR="000750D7" w:rsidRDefault="000750D7">
      <w:pPr>
        <w:pStyle w:val="EndnoteText"/>
      </w:pPr>
      <w:r w:rsidRPr="0046060D">
        <w:rPr>
          <w:rStyle w:val="EndnoteReference"/>
        </w:rPr>
        <w:endnoteRef/>
      </w:r>
      <w:r w:rsidRPr="0046060D">
        <w:t xml:space="preserve"> A. </w:t>
      </w:r>
      <w:proofErr w:type="spellStart"/>
      <w:r w:rsidRPr="0046060D">
        <w:t>Miltiadous</w:t>
      </w:r>
      <w:proofErr w:type="spellEnd"/>
      <w:r w:rsidRPr="0046060D">
        <w:t xml:space="preserve"> et al., "Machine Learning Algorithms for Epilepsy Detection Based on Published EEG Databases: A Systematic Review," in IEEE Access, vol. 11, pp. 564-594, 2023, </w:t>
      </w:r>
      <w:proofErr w:type="spellStart"/>
      <w:r w:rsidRPr="0046060D">
        <w:t>doi</w:t>
      </w:r>
      <w:proofErr w:type="spellEnd"/>
      <w:r w:rsidRPr="0046060D">
        <w:t>: 10.1109/ACCESS.2022.3232563.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70CE3" w14:textId="77777777" w:rsidR="00510885" w:rsidRPr="00396018" w:rsidRDefault="00510885" w:rsidP="00396018">
      <w:pPr>
        <w:pBdr>
          <w:bottom w:val="single" w:sz="12" w:space="1" w:color="auto"/>
        </w:pBdr>
        <w:spacing w:after="0" w:line="240" w:lineRule="auto"/>
        <w:rPr>
          <w:sz w:val="8"/>
          <w:szCs w:val="8"/>
        </w:rPr>
      </w:pPr>
    </w:p>
    <w:p w14:paraId="35F61B82" w14:textId="77777777" w:rsidR="00510885" w:rsidRPr="00396018" w:rsidRDefault="00510885" w:rsidP="00396018">
      <w:pPr>
        <w:spacing w:after="0" w:line="240" w:lineRule="auto"/>
        <w:rPr>
          <w:sz w:val="8"/>
          <w:szCs w:val="8"/>
        </w:rPr>
      </w:pPr>
    </w:p>
  </w:footnote>
  <w:footnote w:type="continuationSeparator" w:id="0">
    <w:p w14:paraId="7859E90D" w14:textId="77777777" w:rsidR="00510885" w:rsidRPr="00BB7AEF" w:rsidRDefault="00510885" w:rsidP="00BB7AEF">
      <w:pPr>
        <w:spacing w:after="0" w:line="20" w:lineRule="exact"/>
        <w:rPr>
          <w:sz w:val="2"/>
        </w:rPr>
      </w:pPr>
    </w:p>
  </w:footnote>
  <w:footnote w:type="continuationNotice" w:id="1">
    <w:p w14:paraId="5C5585CB" w14:textId="77777777" w:rsidR="00510885" w:rsidRPr="00AE67B5" w:rsidRDefault="00510885" w:rsidP="00AE67B5">
      <w:pPr>
        <w:spacing w:after="0" w:line="20" w:lineRule="exact"/>
        <w:rPr>
          <w:sz w:val="2"/>
        </w:rPr>
      </w:pPr>
    </w:p>
  </w:footnote>
  <w:footnote w:id="2">
    <w:p w14:paraId="47BF7ECD" w14:textId="18705BC3" w:rsidR="002018A2" w:rsidRPr="002018A2" w:rsidRDefault="002018A2">
      <w:pPr>
        <w:pStyle w:val="FootnoteText"/>
        <w:rPr>
          <w:sz w:val="16"/>
          <w:szCs w:val="16"/>
        </w:rPr>
      </w:pPr>
      <w:r w:rsidRPr="002018A2">
        <w:rPr>
          <w:rStyle w:val="FootnoteReference"/>
          <w:sz w:val="16"/>
          <w:szCs w:val="16"/>
        </w:rPr>
        <w:footnoteRef/>
      </w:r>
      <w:r w:rsidRPr="002018A2">
        <w:rPr>
          <w:sz w:val="16"/>
          <w:szCs w:val="16"/>
        </w:rPr>
        <w:t xml:space="preserve"> CC BY 4.0 Deed | Attribution 4.0 International | Creative Commons. (n.d.). </w:t>
      </w:r>
      <w:hyperlink r:id="rId1" w:history="1">
        <w:r w:rsidRPr="008219A7">
          <w:rPr>
            <w:rStyle w:val="Hyperlink"/>
            <w:sz w:val="16"/>
            <w:szCs w:val="16"/>
          </w:rPr>
          <w:t>https://creativecommons.org/licenses/by/4.0/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1ED97563"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D2E00">
          <w:rPr>
            <w:rStyle w:val="PageNumber"/>
            <w:noProof/>
          </w:rPr>
          <w:t>1</w: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1B222F10"/>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266205E8"/>
    <w:lvl w:ilvl="0" w:tplc="014CFE8E">
      <w:start w:val="1"/>
      <w:numFmt w:val="decimal"/>
      <w:pStyle w:val="FigureCaption"/>
      <w:lvlText w:val="Figure %1—"/>
      <w:lvlJc w:val="left"/>
      <w:pPr>
        <w:ind w:left="1440" w:firstLine="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547181135">
    <w:abstractNumId w:val="3"/>
  </w:num>
  <w:num w:numId="2" w16cid:durableId="1653022249">
    <w:abstractNumId w:val="0"/>
  </w:num>
  <w:num w:numId="3" w16cid:durableId="1483699336">
    <w:abstractNumId w:val="2"/>
  </w:num>
  <w:num w:numId="4" w16cid:durableId="1279027430">
    <w:abstractNumId w:val="1"/>
  </w:num>
  <w:num w:numId="5" w16cid:durableId="96296846">
    <w:abstractNumId w:val="4"/>
  </w:num>
  <w:num w:numId="6" w16cid:durableId="2031486942">
    <w:abstractNumId w:val="1"/>
    <w:lvlOverride w:ilvl="0">
      <w:startOverride w:val="1"/>
    </w:lvlOverride>
  </w:num>
  <w:num w:numId="7" w16cid:durableId="1142500093">
    <w:abstractNumId w:val="4"/>
    <w:lvlOverride w:ilvl="0">
      <w:startOverride w:val="1"/>
    </w:lvlOverride>
  </w:num>
  <w:num w:numId="8" w16cid:durableId="2017070963">
    <w:abstractNumId w:val="1"/>
    <w:lvlOverride w:ilvl="0">
      <w:startOverride w:val="1"/>
    </w:lvlOverride>
  </w:num>
  <w:num w:numId="9" w16cid:durableId="405035907">
    <w:abstractNumId w:val="1"/>
    <w:lvlOverride w:ilvl="0">
      <w:startOverride w:val="1"/>
    </w:lvlOverride>
  </w:num>
  <w:num w:numId="10" w16cid:durableId="877166004">
    <w:abstractNumId w:val="1"/>
    <w:lvlOverride w:ilvl="0">
      <w:startOverride w:val="1"/>
    </w:lvlOverride>
  </w:num>
  <w:num w:numId="11" w16cid:durableId="273171540">
    <w:abstractNumId w:val="1"/>
    <w:lvlOverride w:ilvl="0">
      <w:startOverride w:val="1"/>
    </w:lvlOverride>
  </w:num>
  <w:num w:numId="12" w16cid:durableId="1899046149">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autoHyphenation/>
  <w:consecutiveHyphenLimit w:val="2"/>
  <w:doNotHyphenateCaps/>
  <w:defaultTableStyle w:val="JDF"/>
  <w:characterSpacingControl w:val="doNotCompress"/>
  <w:footnotePr>
    <w:numFmt w:val="lowerRoman"/>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4E98"/>
    <w:rsid w:val="000107FF"/>
    <w:rsid w:val="000115A8"/>
    <w:rsid w:val="00015661"/>
    <w:rsid w:val="00016B16"/>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3F9A"/>
    <w:rsid w:val="000576D8"/>
    <w:rsid w:val="00060B34"/>
    <w:rsid w:val="00060DEA"/>
    <w:rsid w:val="000613DF"/>
    <w:rsid w:val="00062881"/>
    <w:rsid w:val="00064626"/>
    <w:rsid w:val="00066779"/>
    <w:rsid w:val="00071F4D"/>
    <w:rsid w:val="000733EC"/>
    <w:rsid w:val="000736BA"/>
    <w:rsid w:val="000750D7"/>
    <w:rsid w:val="0007537F"/>
    <w:rsid w:val="00077849"/>
    <w:rsid w:val="00082C2B"/>
    <w:rsid w:val="00082DC0"/>
    <w:rsid w:val="00084043"/>
    <w:rsid w:val="000842AF"/>
    <w:rsid w:val="0008560D"/>
    <w:rsid w:val="000870D5"/>
    <w:rsid w:val="00091B87"/>
    <w:rsid w:val="000A01AF"/>
    <w:rsid w:val="000A2CD6"/>
    <w:rsid w:val="000A418D"/>
    <w:rsid w:val="000A4411"/>
    <w:rsid w:val="000B1B4F"/>
    <w:rsid w:val="000B6003"/>
    <w:rsid w:val="000B6800"/>
    <w:rsid w:val="000B7565"/>
    <w:rsid w:val="000C1B2E"/>
    <w:rsid w:val="000C1C64"/>
    <w:rsid w:val="000C3515"/>
    <w:rsid w:val="000C415F"/>
    <w:rsid w:val="000C4171"/>
    <w:rsid w:val="000C4384"/>
    <w:rsid w:val="000C486C"/>
    <w:rsid w:val="000C5000"/>
    <w:rsid w:val="000C5174"/>
    <w:rsid w:val="000C5346"/>
    <w:rsid w:val="000D1C05"/>
    <w:rsid w:val="000D230A"/>
    <w:rsid w:val="000D24B3"/>
    <w:rsid w:val="000D2C19"/>
    <w:rsid w:val="000D3F15"/>
    <w:rsid w:val="000D6A8A"/>
    <w:rsid w:val="000E116D"/>
    <w:rsid w:val="000E1BD8"/>
    <w:rsid w:val="000E2391"/>
    <w:rsid w:val="000E4B49"/>
    <w:rsid w:val="000F4B61"/>
    <w:rsid w:val="000F4D0B"/>
    <w:rsid w:val="000F5ACE"/>
    <w:rsid w:val="000F6572"/>
    <w:rsid w:val="000F6C8C"/>
    <w:rsid w:val="001026FF"/>
    <w:rsid w:val="00103A29"/>
    <w:rsid w:val="0010464A"/>
    <w:rsid w:val="0010516F"/>
    <w:rsid w:val="00106BC3"/>
    <w:rsid w:val="0011139F"/>
    <w:rsid w:val="0011242C"/>
    <w:rsid w:val="00116F6B"/>
    <w:rsid w:val="00117ECF"/>
    <w:rsid w:val="00120C42"/>
    <w:rsid w:val="00121F38"/>
    <w:rsid w:val="001226B8"/>
    <w:rsid w:val="001227A5"/>
    <w:rsid w:val="0012450B"/>
    <w:rsid w:val="00124EC2"/>
    <w:rsid w:val="00125FB6"/>
    <w:rsid w:val="00126D77"/>
    <w:rsid w:val="00127B2F"/>
    <w:rsid w:val="00130698"/>
    <w:rsid w:val="00132FF3"/>
    <w:rsid w:val="00135B1D"/>
    <w:rsid w:val="001366F3"/>
    <w:rsid w:val="00141B95"/>
    <w:rsid w:val="0014375A"/>
    <w:rsid w:val="001468F9"/>
    <w:rsid w:val="001469EF"/>
    <w:rsid w:val="0014733E"/>
    <w:rsid w:val="00150453"/>
    <w:rsid w:val="001508F7"/>
    <w:rsid w:val="00151FB5"/>
    <w:rsid w:val="0015544A"/>
    <w:rsid w:val="00155B0E"/>
    <w:rsid w:val="00155D9A"/>
    <w:rsid w:val="00156F11"/>
    <w:rsid w:val="00157A83"/>
    <w:rsid w:val="001605AD"/>
    <w:rsid w:val="001609D3"/>
    <w:rsid w:val="00160B76"/>
    <w:rsid w:val="00161673"/>
    <w:rsid w:val="001641AC"/>
    <w:rsid w:val="00164951"/>
    <w:rsid w:val="00165193"/>
    <w:rsid w:val="0016672B"/>
    <w:rsid w:val="00167085"/>
    <w:rsid w:val="0017086D"/>
    <w:rsid w:val="0017206B"/>
    <w:rsid w:val="00172F24"/>
    <w:rsid w:val="00173B0C"/>
    <w:rsid w:val="00173D74"/>
    <w:rsid w:val="00173F22"/>
    <w:rsid w:val="00175365"/>
    <w:rsid w:val="00176C48"/>
    <w:rsid w:val="00176D08"/>
    <w:rsid w:val="00176FCE"/>
    <w:rsid w:val="00177EE5"/>
    <w:rsid w:val="00182071"/>
    <w:rsid w:val="00182F19"/>
    <w:rsid w:val="00183550"/>
    <w:rsid w:val="0018382A"/>
    <w:rsid w:val="00184E25"/>
    <w:rsid w:val="001879C8"/>
    <w:rsid w:val="00193F58"/>
    <w:rsid w:val="001942D7"/>
    <w:rsid w:val="00194787"/>
    <w:rsid w:val="0019503A"/>
    <w:rsid w:val="001A10F2"/>
    <w:rsid w:val="001A1AB8"/>
    <w:rsid w:val="001A228E"/>
    <w:rsid w:val="001A4533"/>
    <w:rsid w:val="001A48DF"/>
    <w:rsid w:val="001A5B1D"/>
    <w:rsid w:val="001A657B"/>
    <w:rsid w:val="001B3CF7"/>
    <w:rsid w:val="001B415A"/>
    <w:rsid w:val="001B681E"/>
    <w:rsid w:val="001C00F6"/>
    <w:rsid w:val="001C1681"/>
    <w:rsid w:val="001C260E"/>
    <w:rsid w:val="001C36ED"/>
    <w:rsid w:val="001C5252"/>
    <w:rsid w:val="001C52FB"/>
    <w:rsid w:val="001C60A6"/>
    <w:rsid w:val="001C737D"/>
    <w:rsid w:val="001C7DFD"/>
    <w:rsid w:val="001C7E2A"/>
    <w:rsid w:val="001D2B7D"/>
    <w:rsid w:val="001D3CBB"/>
    <w:rsid w:val="001D6B33"/>
    <w:rsid w:val="001D7B85"/>
    <w:rsid w:val="001D7DCD"/>
    <w:rsid w:val="001E0814"/>
    <w:rsid w:val="001E0F5D"/>
    <w:rsid w:val="001E16C1"/>
    <w:rsid w:val="001E1729"/>
    <w:rsid w:val="001E21C6"/>
    <w:rsid w:val="001E265E"/>
    <w:rsid w:val="001E2A54"/>
    <w:rsid w:val="001E30C7"/>
    <w:rsid w:val="001E56D1"/>
    <w:rsid w:val="001E5E5E"/>
    <w:rsid w:val="001F07CB"/>
    <w:rsid w:val="001F1496"/>
    <w:rsid w:val="001F1E50"/>
    <w:rsid w:val="001F265F"/>
    <w:rsid w:val="001F3428"/>
    <w:rsid w:val="001F4393"/>
    <w:rsid w:val="001F4AFC"/>
    <w:rsid w:val="001F5005"/>
    <w:rsid w:val="001F5AFD"/>
    <w:rsid w:val="002018A2"/>
    <w:rsid w:val="00203DBD"/>
    <w:rsid w:val="002052ED"/>
    <w:rsid w:val="00206ACA"/>
    <w:rsid w:val="002109C8"/>
    <w:rsid w:val="00211C14"/>
    <w:rsid w:val="002131DD"/>
    <w:rsid w:val="002132E3"/>
    <w:rsid w:val="00213B80"/>
    <w:rsid w:val="00216BED"/>
    <w:rsid w:val="0022085A"/>
    <w:rsid w:val="00223D65"/>
    <w:rsid w:val="0022524E"/>
    <w:rsid w:val="00226450"/>
    <w:rsid w:val="0022738A"/>
    <w:rsid w:val="00227B52"/>
    <w:rsid w:val="0023603E"/>
    <w:rsid w:val="00236BE1"/>
    <w:rsid w:val="0024142B"/>
    <w:rsid w:val="002418FE"/>
    <w:rsid w:val="002442CD"/>
    <w:rsid w:val="00244C89"/>
    <w:rsid w:val="00244DA3"/>
    <w:rsid w:val="0024557A"/>
    <w:rsid w:val="002505A5"/>
    <w:rsid w:val="00251DA6"/>
    <w:rsid w:val="002522E4"/>
    <w:rsid w:val="002540F0"/>
    <w:rsid w:val="002552E3"/>
    <w:rsid w:val="00257B56"/>
    <w:rsid w:val="00260A81"/>
    <w:rsid w:val="0026126F"/>
    <w:rsid w:val="00266C96"/>
    <w:rsid w:val="00270774"/>
    <w:rsid w:val="00270834"/>
    <w:rsid w:val="0027188D"/>
    <w:rsid w:val="00271FF2"/>
    <w:rsid w:val="00272991"/>
    <w:rsid w:val="00280001"/>
    <w:rsid w:val="00280650"/>
    <w:rsid w:val="00281FCB"/>
    <w:rsid w:val="002839B1"/>
    <w:rsid w:val="0028491E"/>
    <w:rsid w:val="00287386"/>
    <w:rsid w:val="00290E84"/>
    <w:rsid w:val="00293BC0"/>
    <w:rsid w:val="002948EC"/>
    <w:rsid w:val="00295B7E"/>
    <w:rsid w:val="0029645B"/>
    <w:rsid w:val="002A0428"/>
    <w:rsid w:val="002A09D4"/>
    <w:rsid w:val="002A346E"/>
    <w:rsid w:val="002A50D4"/>
    <w:rsid w:val="002B0443"/>
    <w:rsid w:val="002B1C35"/>
    <w:rsid w:val="002B2730"/>
    <w:rsid w:val="002B63CA"/>
    <w:rsid w:val="002B64D6"/>
    <w:rsid w:val="002B7FCB"/>
    <w:rsid w:val="002C10B1"/>
    <w:rsid w:val="002C1730"/>
    <w:rsid w:val="002C231C"/>
    <w:rsid w:val="002C2614"/>
    <w:rsid w:val="002C2EA0"/>
    <w:rsid w:val="002C318E"/>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0D42"/>
    <w:rsid w:val="0031149D"/>
    <w:rsid w:val="003125D2"/>
    <w:rsid w:val="00312B37"/>
    <w:rsid w:val="00314FD6"/>
    <w:rsid w:val="0031675A"/>
    <w:rsid w:val="00317D72"/>
    <w:rsid w:val="003208FB"/>
    <w:rsid w:val="00320984"/>
    <w:rsid w:val="00324EC0"/>
    <w:rsid w:val="003259C7"/>
    <w:rsid w:val="00326A4F"/>
    <w:rsid w:val="00327186"/>
    <w:rsid w:val="00332735"/>
    <w:rsid w:val="00340B08"/>
    <w:rsid w:val="00344483"/>
    <w:rsid w:val="00351C5A"/>
    <w:rsid w:val="00353B50"/>
    <w:rsid w:val="00354840"/>
    <w:rsid w:val="00356136"/>
    <w:rsid w:val="00356F39"/>
    <w:rsid w:val="00357D80"/>
    <w:rsid w:val="00360939"/>
    <w:rsid w:val="00361865"/>
    <w:rsid w:val="00361A3E"/>
    <w:rsid w:val="00361AC6"/>
    <w:rsid w:val="003621CB"/>
    <w:rsid w:val="00365ECE"/>
    <w:rsid w:val="00366883"/>
    <w:rsid w:val="00366B2D"/>
    <w:rsid w:val="00370DCB"/>
    <w:rsid w:val="00370F79"/>
    <w:rsid w:val="00373528"/>
    <w:rsid w:val="00373663"/>
    <w:rsid w:val="0037558A"/>
    <w:rsid w:val="00375FF8"/>
    <w:rsid w:val="003825F5"/>
    <w:rsid w:val="00383338"/>
    <w:rsid w:val="00383DAB"/>
    <w:rsid w:val="00385D86"/>
    <w:rsid w:val="00390FA2"/>
    <w:rsid w:val="00394516"/>
    <w:rsid w:val="00394E3E"/>
    <w:rsid w:val="00396018"/>
    <w:rsid w:val="003961A6"/>
    <w:rsid w:val="00397A1E"/>
    <w:rsid w:val="003A46EA"/>
    <w:rsid w:val="003A4970"/>
    <w:rsid w:val="003A62EB"/>
    <w:rsid w:val="003A7D06"/>
    <w:rsid w:val="003B079B"/>
    <w:rsid w:val="003B0B8B"/>
    <w:rsid w:val="003B4A52"/>
    <w:rsid w:val="003B5280"/>
    <w:rsid w:val="003B7F2C"/>
    <w:rsid w:val="003C2E77"/>
    <w:rsid w:val="003C3139"/>
    <w:rsid w:val="003C529A"/>
    <w:rsid w:val="003C7AA7"/>
    <w:rsid w:val="003D0ED4"/>
    <w:rsid w:val="003D1794"/>
    <w:rsid w:val="003D6955"/>
    <w:rsid w:val="003E098F"/>
    <w:rsid w:val="003E21C6"/>
    <w:rsid w:val="003E51C7"/>
    <w:rsid w:val="003E687F"/>
    <w:rsid w:val="003E7050"/>
    <w:rsid w:val="003E744D"/>
    <w:rsid w:val="003F106D"/>
    <w:rsid w:val="003F1DE5"/>
    <w:rsid w:val="003F7B8C"/>
    <w:rsid w:val="00401889"/>
    <w:rsid w:val="004027C6"/>
    <w:rsid w:val="00402ADE"/>
    <w:rsid w:val="00407341"/>
    <w:rsid w:val="004075D5"/>
    <w:rsid w:val="004078D4"/>
    <w:rsid w:val="004132B8"/>
    <w:rsid w:val="0041391B"/>
    <w:rsid w:val="004156C8"/>
    <w:rsid w:val="00417F0E"/>
    <w:rsid w:val="004224BC"/>
    <w:rsid w:val="00422A19"/>
    <w:rsid w:val="00422BCE"/>
    <w:rsid w:val="004248B1"/>
    <w:rsid w:val="00425FB1"/>
    <w:rsid w:val="00426676"/>
    <w:rsid w:val="0042796B"/>
    <w:rsid w:val="0043014A"/>
    <w:rsid w:val="0043030F"/>
    <w:rsid w:val="0043107E"/>
    <w:rsid w:val="004312E4"/>
    <w:rsid w:val="00432032"/>
    <w:rsid w:val="0043402F"/>
    <w:rsid w:val="004374E6"/>
    <w:rsid w:val="00443D14"/>
    <w:rsid w:val="004453DF"/>
    <w:rsid w:val="00450874"/>
    <w:rsid w:val="004508B1"/>
    <w:rsid w:val="00451B4A"/>
    <w:rsid w:val="00451E51"/>
    <w:rsid w:val="0045390F"/>
    <w:rsid w:val="0045755B"/>
    <w:rsid w:val="00460451"/>
    <w:rsid w:val="0046060D"/>
    <w:rsid w:val="00463D6D"/>
    <w:rsid w:val="00464893"/>
    <w:rsid w:val="0046527F"/>
    <w:rsid w:val="004676C6"/>
    <w:rsid w:val="00470D9A"/>
    <w:rsid w:val="004716D1"/>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3092"/>
    <w:rsid w:val="004B6072"/>
    <w:rsid w:val="004B75CF"/>
    <w:rsid w:val="004C1D21"/>
    <w:rsid w:val="004C1F3F"/>
    <w:rsid w:val="004C3E4B"/>
    <w:rsid w:val="004C5B6A"/>
    <w:rsid w:val="004C7019"/>
    <w:rsid w:val="004D20D1"/>
    <w:rsid w:val="004E725D"/>
    <w:rsid w:val="004F0C8B"/>
    <w:rsid w:val="004F2849"/>
    <w:rsid w:val="004F59AE"/>
    <w:rsid w:val="004F6A63"/>
    <w:rsid w:val="00500B31"/>
    <w:rsid w:val="0050283F"/>
    <w:rsid w:val="00504524"/>
    <w:rsid w:val="00505A7B"/>
    <w:rsid w:val="0050660D"/>
    <w:rsid w:val="005075D1"/>
    <w:rsid w:val="00507A8F"/>
    <w:rsid w:val="00510885"/>
    <w:rsid w:val="00510B25"/>
    <w:rsid w:val="00511091"/>
    <w:rsid w:val="0051240B"/>
    <w:rsid w:val="00512A74"/>
    <w:rsid w:val="0051349A"/>
    <w:rsid w:val="00513F4E"/>
    <w:rsid w:val="00515652"/>
    <w:rsid w:val="00515A70"/>
    <w:rsid w:val="00520730"/>
    <w:rsid w:val="005253BF"/>
    <w:rsid w:val="005256E3"/>
    <w:rsid w:val="005258D7"/>
    <w:rsid w:val="00525B65"/>
    <w:rsid w:val="00525D58"/>
    <w:rsid w:val="005304FB"/>
    <w:rsid w:val="00531346"/>
    <w:rsid w:val="00531C40"/>
    <w:rsid w:val="0053288B"/>
    <w:rsid w:val="005332DA"/>
    <w:rsid w:val="005351A8"/>
    <w:rsid w:val="00535673"/>
    <w:rsid w:val="005369E2"/>
    <w:rsid w:val="0054029E"/>
    <w:rsid w:val="0054353C"/>
    <w:rsid w:val="005436CB"/>
    <w:rsid w:val="00544939"/>
    <w:rsid w:val="00547E40"/>
    <w:rsid w:val="0055158D"/>
    <w:rsid w:val="0055510F"/>
    <w:rsid w:val="005568AA"/>
    <w:rsid w:val="00556A31"/>
    <w:rsid w:val="005574D5"/>
    <w:rsid w:val="00560E4C"/>
    <w:rsid w:val="00564E59"/>
    <w:rsid w:val="00564E61"/>
    <w:rsid w:val="005704B7"/>
    <w:rsid w:val="005710B4"/>
    <w:rsid w:val="00571AF4"/>
    <w:rsid w:val="00572228"/>
    <w:rsid w:val="00572C26"/>
    <w:rsid w:val="00573057"/>
    <w:rsid w:val="005735E7"/>
    <w:rsid w:val="00574BFB"/>
    <w:rsid w:val="00575049"/>
    <w:rsid w:val="005765CF"/>
    <w:rsid w:val="00577F82"/>
    <w:rsid w:val="0058014E"/>
    <w:rsid w:val="00580D8A"/>
    <w:rsid w:val="00582118"/>
    <w:rsid w:val="005838F8"/>
    <w:rsid w:val="00585205"/>
    <w:rsid w:val="005946D4"/>
    <w:rsid w:val="0059530D"/>
    <w:rsid w:val="005961B9"/>
    <w:rsid w:val="00597142"/>
    <w:rsid w:val="005A67C5"/>
    <w:rsid w:val="005A757A"/>
    <w:rsid w:val="005B0A9F"/>
    <w:rsid w:val="005B2641"/>
    <w:rsid w:val="005B3112"/>
    <w:rsid w:val="005B7109"/>
    <w:rsid w:val="005C15AC"/>
    <w:rsid w:val="005C20EF"/>
    <w:rsid w:val="005C277F"/>
    <w:rsid w:val="005C35A0"/>
    <w:rsid w:val="005C44D9"/>
    <w:rsid w:val="005C5B9C"/>
    <w:rsid w:val="005C7195"/>
    <w:rsid w:val="005C7986"/>
    <w:rsid w:val="005D2A31"/>
    <w:rsid w:val="005D561E"/>
    <w:rsid w:val="005D618E"/>
    <w:rsid w:val="005E41E0"/>
    <w:rsid w:val="005E7273"/>
    <w:rsid w:val="005F1D1C"/>
    <w:rsid w:val="005F4469"/>
    <w:rsid w:val="005F44C5"/>
    <w:rsid w:val="005F592D"/>
    <w:rsid w:val="0060098C"/>
    <w:rsid w:val="0060186D"/>
    <w:rsid w:val="00601AF3"/>
    <w:rsid w:val="006038FC"/>
    <w:rsid w:val="0060451B"/>
    <w:rsid w:val="00604A9F"/>
    <w:rsid w:val="00604BAA"/>
    <w:rsid w:val="0060759C"/>
    <w:rsid w:val="006078B1"/>
    <w:rsid w:val="00610FD9"/>
    <w:rsid w:val="00611EDA"/>
    <w:rsid w:val="00613F6B"/>
    <w:rsid w:val="006213C0"/>
    <w:rsid w:val="0062248D"/>
    <w:rsid w:val="006239DF"/>
    <w:rsid w:val="00623CC4"/>
    <w:rsid w:val="00623D7F"/>
    <w:rsid w:val="0062657D"/>
    <w:rsid w:val="0062704B"/>
    <w:rsid w:val="00627A0B"/>
    <w:rsid w:val="00631C61"/>
    <w:rsid w:val="00633795"/>
    <w:rsid w:val="00633FF5"/>
    <w:rsid w:val="00635310"/>
    <w:rsid w:val="006403FC"/>
    <w:rsid w:val="00641121"/>
    <w:rsid w:val="00641ADD"/>
    <w:rsid w:val="00645E4C"/>
    <w:rsid w:val="00647F1D"/>
    <w:rsid w:val="0065221C"/>
    <w:rsid w:val="0065265B"/>
    <w:rsid w:val="006529B0"/>
    <w:rsid w:val="00652FE8"/>
    <w:rsid w:val="0065402E"/>
    <w:rsid w:val="006542D6"/>
    <w:rsid w:val="00654417"/>
    <w:rsid w:val="00655789"/>
    <w:rsid w:val="00656180"/>
    <w:rsid w:val="00656EF8"/>
    <w:rsid w:val="00661942"/>
    <w:rsid w:val="00661E5A"/>
    <w:rsid w:val="00663701"/>
    <w:rsid w:val="006650DC"/>
    <w:rsid w:val="006666B5"/>
    <w:rsid w:val="00670915"/>
    <w:rsid w:val="00671B18"/>
    <w:rsid w:val="0067327C"/>
    <w:rsid w:val="00674519"/>
    <w:rsid w:val="00674DBB"/>
    <w:rsid w:val="0068186E"/>
    <w:rsid w:val="00681B94"/>
    <w:rsid w:val="006833E5"/>
    <w:rsid w:val="00684943"/>
    <w:rsid w:val="006854EC"/>
    <w:rsid w:val="00685DB6"/>
    <w:rsid w:val="0068600F"/>
    <w:rsid w:val="006878DF"/>
    <w:rsid w:val="006929CB"/>
    <w:rsid w:val="00693C50"/>
    <w:rsid w:val="006A1552"/>
    <w:rsid w:val="006A2ACB"/>
    <w:rsid w:val="006A2C3C"/>
    <w:rsid w:val="006A3962"/>
    <w:rsid w:val="006A46B2"/>
    <w:rsid w:val="006A4963"/>
    <w:rsid w:val="006A5CC2"/>
    <w:rsid w:val="006B469E"/>
    <w:rsid w:val="006B7398"/>
    <w:rsid w:val="006B7700"/>
    <w:rsid w:val="006B7CA6"/>
    <w:rsid w:val="006C0765"/>
    <w:rsid w:val="006C1FEE"/>
    <w:rsid w:val="006C500F"/>
    <w:rsid w:val="006C6D0A"/>
    <w:rsid w:val="006D0F21"/>
    <w:rsid w:val="006D2120"/>
    <w:rsid w:val="006D2F51"/>
    <w:rsid w:val="006D3558"/>
    <w:rsid w:val="006D6EA5"/>
    <w:rsid w:val="006D799A"/>
    <w:rsid w:val="006D7E6A"/>
    <w:rsid w:val="006E2CDA"/>
    <w:rsid w:val="006E6FF9"/>
    <w:rsid w:val="006E742D"/>
    <w:rsid w:val="006F6F00"/>
    <w:rsid w:val="007008BF"/>
    <w:rsid w:val="00701574"/>
    <w:rsid w:val="0070167C"/>
    <w:rsid w:val="00703884"/>
    <w:rsid w:val="0070506F"/>
    <w:rsid w:val="0070617C"/>
    <w:rsid w:val="007070F0"/>
    <w:rsid w:val="007154B3"/>
    <w:rsid w:val="00716A64"/>
    <w:rsid w:val="0071719B"/>
    <w:rsid w:val="007173A1"/>
    <w:rsid w:val="00717DB9"/>
    <w:rsid w:val="00720A70"/>
    <w:rsid w:val="00722529"/>
    <w:rsid w:val="00722D95"/>
    <w:rsid w:val="00723076"/>
    <w:rsid w:val="00723246"/>
    <w:rsid w:val="00723B25"/>
    <w:rsid w:val="00724411"/>
    <w:rsid w:val="00727D87"/>
    <w:rsid w:val="007338C9"/>
    <w:rsid w:val="007340B7"/>
    <w:rsid w:val="007361B1"/>
    <w:rsid w:val="00740699"/>
    <w:rsid w:val="007457C2"/>
    <w:rsid w:val="007462DF"/>
    <w:rsid w:val="0074738A"/>
    <w:rsid w:val="0075325C"/>
    <w:rsid w:val="00753C68"/>
    <w:rsid w:val="00755175"/>
    <w:rsid w:val="00755A94"/>
    <w:rsid w:val="00757391"/>
    <w:rsid w:val="00762020"/>
    <w:rsid w:val="00762612"/>
    <w:rsid w:val="00762B76"/>
    <w:rsid w:val="00763478"/>
    <w:rsid w:val="007640DD"/>
    <w:rsid w:val="00764914"/>
    <w:rsid w:val="00764E0F"/>
    <w:rsid w:val="00766C59"/>
    <w:rsid w:val="007672CC"/>
    <w:rsid w:val="0077229B"/>
    <w:rsid w:val="00773868"/>
    <w:rsid w:val="00773A55"/>
    <w:rsid w:val="007776CD"/>
    <w:rsid w:val="0078111A"/>
    <w:rsid w:val="00783A6E"/>
    <w:rsid w:val="00784B78"/>
    <w:rsid w:val="00786AA8"/>
    <w:rsid w:val="007878D4"/>
    <w:rsid w:val="007A092D"/>
    <w:rsid w:val="007A2B4F"/>
    <w:rsid w:val="007A3CCE"/>
    <w:rsid w:val="007A4B7C"/>
    <w:rsid w:val="007A6738"/>
    <w:rsid w:val="007A6994"/>
    <w:rsid w:val="007A6F58"/>
    <w:rsid w:val="007A71BC"/>
    <w:rsid w:val="007B097F"/>
    <w:rsid w:val="007B0FC8"/>
    <w:rsid w:val="007B18A8"/>
    <w:rsid w:val="007B3252"/>
    <w:rsid w:val="007B6574"/>
    <w:rsid w:val="007B71EC"/>
    <w:rsid w:val="007C2231"/>
    <w:rsid w:val="007C3FE3"/>
    <w:rsid w:val="007C5EC0"/>
    <w:rsid w:val="007C7506"/>
    <w:rsid w:val="007D1EA5"/>
    <w:rsid w:val="007D5DB3"/>
    <w:rsid w:val="007D6D53"/>
    <w:rsid w:val="007E20ED"/>
    <w:rsid w:val="007E5392"/>
    <w:rsid w:val="007F2230"/>
    <w:rsid w:val="007F4A49"/>
    <w:rsid w:val="007F6D17"/>
    <w:rsid w:val="007F6F9E"/>
    <w:rsid w:val="00800764"/>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0E47"/>
    <w:rsid w:val="00831C5D"/>
    <w:rsid w:val="00832B1C"/>
    <w:rsid w:val="00833BFD"/>
    <w:rsid w:val="00835FA3"/>
    <w:rsid w:val="00841265"/>
    <w:rsid w:val="00843C57"/>
    <w:rsid w:val="008473FD"/>
    <w:rsid w:val="00847761"/>
    <w:rsid w:val="00850A78"/>
    <w:rsid w:val="00851223"/>
    <w:rsid w:val="0085213D"/>
    <w:rsid w:val="0085378C"/>
    <w:rsid w:val="00854A8E"/>
    <w:rsid w:val="00856868"/>
    <w:rsid w:val="008568A3"/>
    <w:rsid w:val="00857966"/>
    <w:rsid w:val="00860227"/>
    <w:rsid w:val="00860A57"/>
    <w:rsid w:val="00865103"/>
    <w:rsid w:val="008673FB"/>
    <w:rsid w:val="00872901"/>
    <w:rsid w:val="008729F9"/>
    <w:rsid w:val="0088014F"/>
    <w:rsid w:val="00880F0A"/>
    <w:rsid w:val="00881D0B"/>
    <w:rsid w:val="00882604"/>
    <w:rsid w:val="008839E3"/>
    <w:rsid w:val="008864B6"/>
    <w:rsid w:val="008878F4"/>
    <w:rsid w:val="0089007B"/>
    <w:rsid w:val="0089603E"/>
    <w:rsid w:val="008965FE"/>
    <w:rsid w:val="008A08BD"/>
    <w:rsid w:val="008A2DCF"/>
    <w:rsid w:val="008A7193"/>
    <w:rsid w:val="008A7209"/>
    <w:rsid w:val="008B1116"/>
    <w:rsid w:val="008B117D"/>
    <w:rsid w:val="008B26C9"/>
    <w:rsid w:val="008B54EB"/>
    <w:rsid w:val="008C10D9"/>
    <w:rsid w:val="008D1678"/>
    <w:rsid w:val="008D1ABD"/>
    <w:rsid w:val="008D2D0A"/>
    <w:rsid w:val="008D4A94"/>
    <w:rsid w:val="008D4C91"/>
    <w:rsid w:val="008D516F"/>
    <w:rsid w:val="008D529D"/>
    <w:rsid w:val="008D5F44"/>
    <w:rsid w:val="008D79CB"/>
    <w:rsid w:val="008E0E38"/>
    <w:rsid w:val="008E10D4"/>
    <w:rsid w:val="008E6076"/>
    <w:rsid w:val="008E60B3"/>
    <w:rsid w:val="008E6C35"/>
    <w:rsid w:val="008E72DC"/>
    <w:rsid w:val="008E7428"/>
    <w:rsid w:val="008F21AF"/>
    <w:rsid w:val="008F35EB"/>
    <w:rsid w:val="008F39A4"/>
    <w:rsid w:val="008F49F9"/>
    <w:rsid w:val="008F5E34"/>
    <w:rsid w:val="008F5F83"/>
    <w:rsid w:val="00900DF3"/>
    <w:rsid w:val="009023D1"/>
    <w:rsid w:val="00902FC4"/>
    <w:rsid w:val="00905E9C"/>
    <w:rsid w:val="00907467"/>
    <w:rsid w:val="009105DC"/>
    <w:rsid w:val="009239B2"/>
    <w:rsid w:val="00925331"/>
    <w:rsid w:val="00927C2B"/>
    <w:rsid w:val="009322EE"/>
    <w:rsid w:val="0093545C"/>
    <w:rsid w:val="00941BF5"/>
    <w:rsid w:val="009431E6"/>
    <w:rsid w:val="00947290"/>
    <w:rsid w:val="009476F0"/>
    <w:rsid w:val="0095024D"/>
    <w:rsid w:val="00951C77"/>
    <w:rsid w:val="009540A3"/>
    <w:rsid w:val="00956BD3"/>
    <w:rsid w:val="00957B31"/>
    <w:rsid w:val="00957FDD"/>
    <w:rsid w:val="00960205"/>
    <w:rsid w:val="0096250C"/>
    <w:rsid w:val="00963658"/>
    <w:rsid w:val="00964083"/>
    <w:rsid w:val="009703B6"/>
    <w:rsid w:val="00971F12"/>
    <w:rsid w:val="0097462D"/>
    <w:rsid w:val="009747B0"/>
    <w:rsid w:val="00975C05"/>
    <w:rsid w:val="009766B9"/>
    <w:rsid w:val="009827C3"/>
    <w:rsid w:val="009832DD"/>
    <w:rsid w:val="00985046"/>
    <w:rsid w:val="00990990"/>
    <w:rsid w:val="0099108D"/>
    <w:rsid w:val="00991E3E"/>
    <w:rsid w:val="00993132"/>
    <w:rsid w:val="00993B55"/>
    <w:rsid w:val="00994583"/>
    <w:rsid w:val="009947FE"/>
    <w:rsid w:val="00994B2F"/>
    <w:rsid w:val="009A0588"/>
    <w:rsid w:val="009A2E02"/>
    <w:rsid w:val="009A3B1C"/>
    <w:rsid w:val="009A5B14"/>
    <w:rsid w:val="009B0151"/>
    <w:rsid w:val="009B02A5"/>
    <w:rsid w:val="009B6743"/>
    <w:rsid w:val="009B7A17"/>
    <w:rsid w:val="009C08D8"/>
    <w:rsid w:val="009C17A5"/>
    <w:rsid w:val="009C1A53"/>
    <w:rsid w:val="009C216A"/>
    <w:rsid w:val="009C282D"/>
    <w:rsid w:val="009C2A4D"/>
    <w:rsid w:val="009C3F68"/>
    <w:rsid w:val="009C4542"/>
    <w:rsid w:val="009D06F1"/>
    <w:rsid w:val="009D22EF"/>
    <w:rsid w:val="009D22F3"/>
    <w:rsid w:val="009D2E00"/>
    <w:rsid w:val="009D4549"/>
    <w:rsid w:val="009D4DAC"/>
    <w:rsid w:val="009D4EEF"/>
    <w:rsid w:val="009D51D1"/>
    <w:rsid w:val="009D758D"/>
    <w:rsid w:val="009E1737"/>
    <w:rsid w:val="009E2C14"/>
    <w:rsid w:val="009E2F1C"/>
    <w:rsid w:val="009E2F44"/>
    <w:rsid w:val="009E51CE"/>
    <w:rsid w:val="009E574D"/>
    <w:rsid w:val="009E646C"/>
    <w:rsid w:val="009F0750"/>
    <w:rsid w:val="009F20B1"/>
    <w:rsid w:val="009F436A"/>
    <w:rsid w:val="009F4E73"/>
    <w:rsid w:val="009F56DE"/>
    <w:rsid w:val="009F7C5B"/>
    <w:rsid w:val="00A0489D"/>
    <w:rsid w:val="00A06825"/>
    <w:rsid w:val="00A0741D"/>
    <w:rsid w:val="00A1032B"/>
    <w:rsid w:val="00A12200"/>
    <w:rsid w:val="00A160DB"/>
    <w:rsid w:val="00A1782F"/>
    <w:rsid w:val="00A179C4"/>
    <w:rsid w:val="00A17A2C"/>
    <w:rsid w:val="00A21453"/>
    <w:rsid w:val="00A2208B"/>
    <w:rsid w:val="00A24F29"/>
    <w:rsid w:val="00A2511C"/>
    <w:rsid w:val="00A3265B"/>
    <w:rsid w:val="00A34D9A"/>
    <w:rsid w:val="00A35CD7"/>
    <w:rsid w:val="00A3622B"/>
    <w:rsid w:val="00A367BA"/>
    <w:rsid w:val="00A37E91"/>
    <w:rsid w:val="00A40A23"/>
    <w:rsid w:val="00A43232"/>
    <w:rsid w:val="00A4333E"/>
    <w:rsid w:val="00A43B24"/>
    <w:rsid w:val="00A43ED8"/>
    <w:rsid w:val="00A46351"/>
    <w:rsid w:val="00A5492D"/>
    <w:rsid w:val="00A553C4"/>
    <w:rsid w:val="00A572E3"/>
    <w:rsid w:val="00A619FB"/>
    <w:rsid w:val="00A62E52"/>
    <w:rsid w:val="00A66338"/>
    <w:rsid w:val="00A66B78"/>
    <w:rsid w:val="00A7047E"/>
    <w:rsid w:val="00A704D1"/>
    <w:rsid w:val="00A727E6"/>
    <w:rsid w:val="00A747A0"/>
    <w:rsid w:val="00A74BC6"/>
    <w:rsid w:val="00A75197"/>
    <w:rsid w:val="00A801B5"/>
    <w:rsid w:val="00A8026B"/>
    <w:rsid w:val="00A82ECA"/>
    <w:rsid w:val="00A849E6"/>
    <w:rsid w:val="00A84AC9"/>
    <w:rsid w:val="00A86465"/>
    <w:rsid w:val="00A9001A"/>
    <w:rsid w:val="00A90791"/>
    <w:rsid w:val="00A91E83"/>
    <w:rsid w:val="00AA2587"/>
    <w:rsid w:val="00AA2F32"/>
    <w:rsid w:val="00AA31C2"/>
    <w:rsid w:val="00AA645E"/>
    <w:rsid w:val="00AA7119"/>
    <w:rsid w:val="00AA79B2"/>
    <w:rsid w:val="00AA7FED"/>
    <w:rsid w:val="00AB0875"/>
    <w:rsid w:val="00AB3C0D"/>
    <w:rsid w:val="00AB4FE0"/>
    <w:rsid w:val="00AC0237"/>
    <w:rsid w:val="00AC0AC0"/>
    <w:rsid w:val="00AC1278"/>
    <w:rsid w:val="00AC329D"/>
    <w:rsid w:val="00AC47DB"/>
    <w:rsid w:val="00AC58F8"/>
    <w:rsid w:val="00AC6E0B"/>
    <w:rsid w:val="00AC75AE"/>
    <w:rsid w:val="00AC76AD"/>
    <w:rsid w:val="00AD150F"/>
    <w:rsid w:val="00AE0D65"/>
    <w:rsid w:val="00AE3E19"/>
    <w:rsid w:val="00AE57E1"/>
    <w:rsid w:val="00AE67B5"/>
    <w:rsid w:val="00AE67D0"/>
    <w:rsid w:val="00AE6807"/>
    <w:rsid w:val="00AF270E"/>
    <w:rsid w:val="00AF51C9"/>
    <w:rsid w:val="00AF601A"/>
    <w:rsid w:val="00AF6EBA"/>
    <w:rsid w:val="00B02C06"/>
    <w:rsid w:val="00B031E6"/>
    <w:rsid w:val="00B04A10"/>
    <w:rsid w:val="00B067A4"/>
    <w:rsid w:val="00B127CB"/>
    <w:rsid w:val="00B1611A"/>
    <w:rsid w:val="00B16C49"/>
    <w:rsid w:val="00B170AF"/>
    <w:rsid w:val="00B218AF"/>
    <w:rsid w:val="00B23830"/>
    <w:rsid w:val="00B247B4"/>
    <w:rsid w:val="00B271B7"/>
    <w:rsid w:val="00B308FD"/>
    <w:rsid w:val="00B33389"/>
    <w:rsid w:val="00B40174"/>
    <w:rsid w:val="00B40D27"/>
    <w:rsid w:val="00B416DC"/>
    <w:rsid w:val="00B448A9"/>
    <w:rsid w:val="00B4491E"/>
    <w:rsid w:val="00B52F0F"/>
    <w:rsid w:val="00B53F17"/>
    <w:rsid w:val="00B60C0C"/>
    <w:rsid w:val="00B616BE"/>
    <w:rsid w:val="00B651F2"/>
    <w:rsid w:val="00B65552"/>
    <w:rsid w:val="00B65D3D"/>
    <w:rsid w:val="00B67D2F"/>
    <w:rsid w:val="00B7616D"/>
    <w:rsid w:val="00B76173"/>
    <w:rsid w:val="00B80F47"/>
    <w:rsid w:val="00B83D7C"/>
    <w:rsid w:val="00B850B9"/>
    <w:rsid w:val="00B872B9"/>
    <w:rsid w:val="00B87326"/>
    <w:rsid w:val="00B873A7"/>
    <w:rsid w:val="00B87436"/>
    <w:rsid w:val="00B907B1"/>
    <w:rsid w:val="00B916FA"/>
    <w:rsid w:val="00B9450C"/>
    <w:rsid w:val="00B947E2"/>
    <w:rsid w:val="00B95593"/>
    <w:rsid w:val="00B95AEF"/>
    <w:rsid w:val="00B96FDF"/>
    <w:rsid w:val="00B974BC"/>
    <w:rsid w:val="00B97B5B"/>
    <w:rsid w:val="00BA1B91"/>
    <w:rsid w:val="00BA1E90"/>
    <w:rsid w:val="00BA3C2B"/>
    <w:rsid w:val="00BA7230"/>
    <w:rsid w:val="00BA7630"/>
    <w:rsid w:val="00BA7C6F"/>
    <w:rsid w:val="00BB7AEF"/>
    <w:rsid w:val="00BC27C9"/>
    <w:rsid w:val="00BC324F"/>
    <w:rsid w:val="00BC3D73"/>
    <w:rsid w:val="00BC3E00"/>
    <w:rsid w:val="00BC3EEF"/>
    <w:rsid w:val="00BC466F"/>
    <w:rsid w:val="00BC527D"/>
    <w:rsid w:val="00BC6AC5"/>
    <w:rsid w:val="00BC6DDA"/>
    <w:rsid w:val="00BC6F36"/>
    <w:rsid w:val="00BC745E"/>
    <w:rsid w:val="00BD00E1"/>
    <w:rsid w:val="00BD208F"/>
    <w:rsid w:val="00BD2B3B"/>
    <w:rsid w:val="00BD2B48"/>
    <w:rsid w:val="00BD41ED"/>
    <w:rsid w:val="00BD4F0C"/>
    <w:rsid w:val="00BD57A2"/>
    <w:rsid w:val="00BD5831"/>
    <w:rsid w:val="00BD5911"/>
    <w:rsid w:val="00BD5E30"/>
    <w:rsid w:val="00BD5E4D"/>
    <w:rsid w:val="00BD6993"/>
    <w:rsid w:val="00BD6C29"/>
    <w:rsid w:val="00BE18EF"/>
    <w:rsid w:val="00BE2770"/>
    <w:rsid w:val="00BE415C"/>
    <w:rsid w:val="00BF0817"/>
    <w:rsid w:val="00BF1AE1"/>
    <w:rsid w:val="00BF207D"/>
    <w:rsid w:val="00BF27BF"/>
    <w:rsid w:val="00BF437F"/>
    <w:rsid w:val="00BF5004"/>
    <w:rsid w:val="00BF51B0"/>
    <w:rsid w:val="00BF724F"/>
    <w:rsid w:val="00C0044A"/>
    <w:rsid w:val="00C01579"/>
    <w:rsid w:val="00C02835"/>
    <w:rsid w:val="00C030C3"/>
    <w:rsid w:val="00C07485"/>
    <w:rsid w:val="00C078BF"/>
    <w:rsid w:val="00C1381F"/>
    <w:rsid w:val="00C15B38"/>
    <w:rsid w:val="00C20B3A"/>
    <w:rsid w:val="00C23142"/>
    <w:rsid w:val="00C261F0"/>
    <w:rsid w:val="00C27E30"/>
    <w:rsid w:val="00C31BDB"/>
    <w:rsid w:val="00C32823"/>
    <w:rsid w:val="00C33CBD"/>
    <w:rsid w:val="00C34925"/>
    <w:rsid w:val="00C34C45"/>
    <w:rsid w:val="00C370AB"/>
    <w:rsid w:val="00C42036"/>
    <w:rsid w:val="00C440FC"/>
    <w:rsid w:val="00C47E18"/>
    <w:rsid w:val="00C502CC"/>
    <w:rsid w:val="00C5342F"/>
    <w:rsid w:val="00C536EA"/>
    <w:rsid w:val="00C53D78"/>
    <w:rsid w:val="00C54D3D"/>
    <w:rsid w:val="00C6114B"/>
    <w:rsid w:val="00C625DC"/>
    <w:rsid w:val="00C627DD"/>
    <w:rsid w:val="00C6496F"/>
    <w:rsid w:val="00C65766"/>
    <w:rsid w:val="00C67614"/>
    <w:rsid w:val="00C707E0"/>
    <w:rsid w:val="00C70978"/>
    <w:rsid w:val="00C723D1"/>
    <w:rsid w:val="00C747D7"/>
    <w:rsid w:val="00C77125"/>
    <w:rsid w:val="00C77715"/>
    <w:rsid w:val="00C8256C"/>
    <w:rsid w:val="00C82A9B"/>
    <w:rsid w:val="00C86398"/>
    <w:rsid w:val="00C87192"/>
    <w:rsid w:val="00C91FB9"/>
    <w:rsid w:val="00C92B75"/>
    <w:rsid w:val="00C93659"/>
    <w:rsid w:val="00C958E5"/>
    <w:rsid w:val="00C95EE0"/>
    <w:rsid w:val="00CA04F2"/>
    <w:rsid w:val="00CA06C6"/>
    <w:rsid w:val="00CA22EF"/>
    <w:rsid w:val="00CA24C1"/>
    <w:rsid w:val="00CA3D27"/>
    <w:rsid w:val="00CA61E4"/>
    <w:rsid w:val="00CB0DCB"/>
    <w:rsid w:val="00CB251D"/>
    <w:rsid w:val="00CB3280"/>
    <w:rsid w:val="00CB3D03"/>
    <w:rsid w:val="00CB426B"/>
    <w:rsid w:val="00CB442B"/>
    <w:rsid w:val="00CB7C25"/>
    <w:rsid w:val="00CC0FF1"/>
    <w:rsid w:val="00CC2094"/>
    <w:rsid w:val="00CC25B3"/>
    <w:rsid w:val="00CC4D84"/>
    <w:rsid w:val="00CC5B4D"/>
    <w:rsid w:val="00CC6D5E"/>
    <w:rsid w:val="00CD1AF2"/>
    <w:rsid w:val="00CD3F85"/>
    <w:rsid w:val="00CD7EB7"/>
    <w:rsid w:val="00CE0563"/>
    <w:rsid w:val="00CE3B21"/>
    <w:rsid w:val="00CF03D0"/>
    <w:rsid w:val="00CF06FF"/>
    <w:rsid w:val="00CF1360"/>
    <w:rsid w:val="00CF166B"/>
    <w:rsid w:val="00CF3A89"/>
    <w:rsid w:val="00CF3D13"/>
    <w:rsid w:val="00CF4FF0"/>
    <w:rsid w:val="00D029E0"/>
    <w:rsid w:val="00D03064"/>
    <w:rsid w:val="00D06DA0"/>
    <w:rsid w:val="00D074AB"/>
    <w:rsid w:val="00D112AC"/>
    <w:rsid w:val="00D11EFF"/>
    <w:rsid w:val="00D120ED"/>
    <w:rsid w:val="00D144BF"/>
    <w:rsid w:val="00D17872"/>
    <w:rsid w:val="00D21B21"/>
    <w:rsid w:val="00D21F21"/>
    <w:rsid w:val="00D242B2"/>
    <w:rsid w:val="00D2472D"/>
    <w:rsid w:val="00D25E1A"/>
    <w:rsid w:val="00D2630C"/>
    <w:rsid w:val="00D2687B"/>
    <w:rsid w:val="00D308CA"/>
    <w:rsid w:val="00D30FD7"/>
    <w:rsid w:val="00D32B2A"/>
    <w:rsid w:val="00D35E39"/>
    <w:rsid w:val="00D3689C"/>
    <w:rsid w:val="00D41AF3"/>
    <w:rsid w:val="00D4250D"/>
    <w:rsid w:val="00D4270E"/>
    <w:rsid w:val="00D42A2A"/>
    <w:rsid w:val="00D42F2E"/>
    <w:rsid w:val="00D435BD"/>
    <w:rsid w:val="00D45525"/>
    <w:rsid w:val="00D47D32"/>
    <w:rsid w:val="00D47DFE"/>
    <w:rsid w:val="00D501FF"/>
    <w:rsid w:val="00D5034D"/>
    <w:rsid w:val="00D50820"/>
    <w:rsid w:val="00D50A68"/>
    <w:rsid w:val="00D518D5"/>
    <w:rsid w:val="00D51D2E"/>
    <w:rsid w:val="00D51EF8"/>
    <w:rsid w:val="00D525D4"/>
    <w:rsid w:val="00D546B1"/>
    <w:rsid w:val="00D55237"/>
    <w:rsid w:val="00D6025B"/>
    <w:rsid w:val="00D61400"/>
    <w:rsid w:val="00D6194B"/>
    <w:rsid w:val="00D63247"/>
    <w:rsid w:val="00D63922"/>
    <w:rsid w:val="00D65A0C"/>
    <w:rsid w:val="00D7050F"/>
    <w:rsid w:val="00D712A2"/>
    <w:rsid w:val="00D71396"/>
    <w:rsid w:val="00D72529"/>
    <w:rsid w:val="00D726A1"/>
    <w:rsid w:val="00D73F1E"/>
    <w:rsid w:val="00D75314"/>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1F62"/>
    <w:rsid w:val="00DB249D"/>
    <w:rsid w:val="00DB36F4"/>
    <w:rsid w:val="00DB648C"/>
    <w:rsid w:val="00DB66B4"/>
    <w:rsid w:val="00DB7596"/>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5C27"/>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1FD1"/>
    <w:rsid w:val="00E526E9"/>
    <w:rsid w:val="00E5764A"/>
    <w:rsid w:val="00E61D4D"/>
    <w:rsid w:val="00E61FFD"/>
    <w:rsid w:val="00E62EE9"/>
    <w:rsid w:val="00E64680"/>
    <w:rsid w:val="00E6664C"/>
    <w:rsid w:val="00E671AA"/>
    <w:rsid w:val="00E71A6A"/>
    <w:rsid w:val="00E71DDC"/>
    <w:rsid w:val="00E758DC"/>
    <w:rsid w:val="00E76413"/>
    <w:rsid w:val="00E76D13"/>
    <w:rsid w:val="00E8133C"/>
    <w:rsid w:val="00E834EC"/>
    <w:rsid w:val="00E85386"/>
    <w:rsid w:val="00E86D4C"/>
    <w:rsid w:val="00E877EE"/>
    <w:rsid w:val="00E953DD"/>
    <w:rsid w:val="00E96C48"/>
    <w:rsid w:val="00E96CCA"/>
    <w:rsid w:val="00E972F7"/>
    <w:rsid w:val="00EA1AA9"/>
    <w:rsid w:val="00EA466B"/>
    <w:rsid w:val="00EA713F"/>
    <w:rsid w:val="00EA7B3D"/>
    <w:rsid w:val="00EB43F1"/>
    <w:rsid w:val="00EB5073"/>
    <w:rsid w:val="00EB781B"/>
    <w:rsid w:val="00EC2A34"/>
    <w:rsid w:val="00EC4403"/>
    <w:rsid w:val="00EC7657"/>
    <w:rsid w:val="00ED13D6"/>
    <w:rsid w:val="00ED1A30"/>
    <w:rsid w:val="00ED1DE9"/>
    <w:rsid w:val="00ED27FE"/>
    <w:rsid w:val="00EE2292"/>
    <w:rsid w:val="00EE531D"/>
    <w:rsid w:val="00EE7741"/>
    <w:rsid w:val="00EF2818"/>
    <w:rsid w:val="00EF2CE8"/>
    <w:rsid w:val="00EF4C12"/>
    <w:rsid w:val="00EF7839"/>
    <w:rsid w:val="00F01C05"/>
    <w:rsid w:val="00F02CFB"/>
    <w:rsid w:val="00F03616"/>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10D8"/>
    <w:rsid w:val="00F335C3"/>
    <w:rsid w:val="00F35B54"/>
    <w:rsid w:val="00F3634B"/>
    <w:rsid w:val="00F4028C"/>
    <w:rsid w:val="00F42F5D"/>
    <w:rsid w:val="00F43083"/>
    <w:rsid w:val="00F47227"/>
    <w:rsid w:val="00F47F65"/>
    <w:rsid w:val="00F51A59"/>
    <w:rsid w:val="00F530B4"/>
    <w:rsid w:val="00F53319"/>
    <w:rsid w:val="00F6070E"/>
    <w:rsid w:val="00F6300A"/>
    <w:rsid w:val="00F63B3F"/>
    <w:rsid w:val="00F6596B"/>
    <w:rsid w:val="00F65F4F"/>
    <w:rsid w:val="00F67CA3"/>
    <w:rsid w:val="00F70249"/>
    <w:rsid w:val="00F719C7"/>
    <w:rsid w:val="00F72959"/>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15CD"/>
    <w:rsid w:val="00FB39F0"/>
    <w:rsid w:val="00FB3E7E"/>
    <w:rsid w:val="00FB609A"/>
    <w:rsid w:val="00FB616F"/>
    <w:rsid w:val="00FB6E06"/>
    <w:rsid w:val="00FC33FB"/>
    <w:rsid w:val="00FC46FA"/>
    <w:rsid w:val="00FC59CC"/>
    <w:rsid w:val="00FC6BB3"/>
    <w:rsid w:val="00FC7515"/>
    <w:rsid w:val="00FC7B1E"/>
    <w:rsid w:val="00FD0F20"/>
    <w:rsid w:val="00FD0F3D"/>
    <w:rsid w:val="00FD25E7"/>
    <w:rsid w:val="00FD355B"/>
    <w:rsid w:val="00FD3BE7"/>
    <w:rsid w:val="00FD3EBD"/>
    <w:rsid w:val="00FD477B"/>
    <w:rsid w:val="00FD5F33"/>
    <w:rsid w:val="00FD7859"/>
    <w:rsid w:val="00FE03A2"/>
    <w:rsid w:val="00FE500D"/>
    <w:rsid w:val="00FE6E71"/>
    <w:rsid w:val="00FE77A6"/>
    <w:rsid w:val="00FF2E87"/>
    <w:rsid w:val="00FF711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A5"/>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B916FA"/>
    <w:pPr>
      <w:keepNext/>
      <w:keepLines/>
      <w:numPr>
        <w:numId w:val="2"/>
      </w:numPr>
      <w:suppressAutoHyphens/>
      <w:spacing w:before="220" w:after="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B916FA"/>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3B079B"/>
    <w:rPr>
      <w:rFonts w:ascii="Courier" w:hAnsi="Courier"/>
      <w:b w:val="0"/>
      <w:i w:val="0"/>
      <w:spacing w:val="0"/>
      <w:sz w:val="20"/>
      <w:bdr w:val="none" w:sz="0" w:space="0" w:color="auto"/>
      <w:shd w:val="clear" w:color="auto" w:fill="F2F2F2" w:themeFill="background1" w:themeFillShade="F2"/>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103A29"/>
    <w:rPr>
      <w:color w:val="954F72" w:themeColor="followedHyperlink"/>
      <w:u w:val="single"/>
    </w:rPr>
  </w:style>
  <w:style w:type="table" w:customStyle="1" w:styleId="JDF1">
    <w:name w:val="JDF1"/>
    <w:basedOn w:val="TableNormal"/>
    <w:uiPriority w:val="99"/>
    <w:rsid w:val="005D561E"/>
    <w:pPr>
      <w:spacing w:after="0" w:line="280" w:lineRule="exact"/>
    </w:pPr>
    <w:rPr>
      <w:rFonts w:ascii="Palatino Linotype" w:eastAsia="Calibri" w:hAnsi="Palatino Linotype" w:cs="Times New Roman (Body CS)"/>
      <w:spacing w:val="2"/>
      <w:kern w:val="11"/>
      <w:sz w:val="17"/>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table" w:customStyle="1" w:styleId="JDF2">
    <w:name w:val="JDF2"/>
    <w:basedOn w:val="TableNormal"/>
    <w:uiPriority w:val="99"/>
    <w:rsid w:val="005D561E"/>
    <w:pPr>
      <w:spacing w:after="0" w:line="280" w:lineRule="exact"/>
    </w:pPr>
    <w:rPr>
      <w:rFonts w:ascii="Palatino Linotype" w:eastAsia="Calibri" w:hAnsi="Palatino Linotype" w:cs="Times New Roman (Body CS)"/>
      <w:spacing w:val="2"/>
      <w:kern w:val="11"/>
      <w:sz w:val="17"/>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character" w:styleId="PlaceholderText">
    <w:name w:val="Placeholder Text"/>
    <w:basedOn w:val="DefaultParagraphFont"/>
    <w:uiPriority w:val="99"/>
    <w:semiHidden/>
    <w:rsid w:val="002C2614"/>
    <w:rPr>
      <w:color w:val="808080"/>
    </w:rPr>
  </w:style>
  <w:style w:type="paragraph" w:styleId="EndnoteText">
    <w:name w:val="endnote text"/>
    <w:basedOn w:val="Normal"/>
    <w:link w:val="EndnoteTextChar"/>
    <w:uiPriority w:val="99"/>
    <w:semiHidden/>
    <w:unhideWhenUsed/>
    <w:rsid w:val="006D2F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D2F51"/>
    <w:rPr>
      <w:rFonts w:ascii="Palatino Linotype" w:eastAsia="Times New Roman" w:hAnsi="Palatino Linotype" w:cs="Times New Roman"/>
      <w:spacing w:val="2"/>
      <w:kern w:val="16"/>
      <w:sz w:val="20"/>
      <w:szCs w:val="20"/>
      <w14:ligatures w14:val="standardContextual"/>
      <w14:numForm w14:val="oldStyle"/>
      <w14:numSpacing w14:val="proportional"/>
    </w:rPr>
  </w:style>
  <w:style w:type="character" w:styleId="EndnoteReference">
    <w:name w:val="endnote reference"/>
    <w:basedOn w:val="DefaultParagraphFont"/>
    <w:uiPriority w:val="99"/>
    <w:semiHidden/>
    <w:unhideWhenUsed/>
    <w:rsid w:val="006D2F51"/>
    <w:rPr>
      <w:vertAlign w:val="superscript"/>
    </w:rPr>
  </w:style>
  <w:style w:type="paragraph" w:styleId="Bibliography">
    <w:name w:val="Bibliography"/>
    <w:basedOn w:val="Normal"/>
    <w:next w:val="Normal"/>
    <w:uiPriority w:val="37"/>
    <w:unhideWhenUsed/>
    <w:rsid w:val="00FC46FA"/>
  </w:style>
  <w:style w:type="character" w:styleId="BookTitle">
    <w:name w:val="Book Title"/>
    <w:basedOn w:val="DefaultParagraphFont"/>
    <w:uiPriority w:val="33"/>
    <w:rsid w:val="009105D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114">
      <w:bodyDiv w:val="1"/>
      <w:marLeft w:val="0"/>
      <w:marRight w:val="0"/>
      <w:marTop w:val="0"/>
      <w:marBottom w:val="0"/>
      <w:divBdr>
        <w:top w:val="none" w:sz="0" w:space="0" w:color="auto"/>
        <w:left w:val="none" w:sz="0" w:space="0" w:color="auto"/>
        <w:bottom w:val="none" w:sz="0" w:space="0" w:color="auto"/>
        <w:right w:val="none" w:sz="0" w:space="0" w:color="auto"/>
      </w:divBdr>
      <w:divsChild>
        <w:div w:id="1847088521">
          <w:marLeft w:val="-720"/>
          <w:marRight w:val="0"/>
          <w:marTop w:val="0"/>
          <w:marBottom w:val="0"/>
          <w:divBdr>
            <w:top w:val="none" w:sz="0" w:space="0" w:color="auto"/>
            <w:left w:val="none" w:sz="0" w:space="0" w:color="auto"/>
            <w:bottom w:val="none" w:sz="0" w:space="0" w:color="auto"/>
            <w:right w:val="none" w:sz="0" w:space="0" w:color="auto"/>
          </w:divBdr>
        </w:div>
      </w:divsChild>
    </w:div>
    <w:div w:id="45179079">
      <w:bodyDiv w:val="1"/>
      <w:marLeft w:val="0"/>
      <w:marRight w:val="0"/>
      <w:marTop w:val="0"/>
      <w:marBottom w:val="0"/>
      <w:divBdr>
        <w:top w:val="none" w:sz="0" w:space="0" w:color="auto"/>
        <w:left w:val="none" w:sz="0" w:space="0" w:color="auto"/>
        <w:bottom w:val="none" w:sz="0" w:space="0" w:color="auto"/>
        <w:right w:val="none" w:sz="0" w:space="0" w:color="auto"/>
      </w:divBdr>
    </w:div>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70878285">
      <w:bodyDiv w:val="1"/>
      <w:marLeft w:val="0"/>
      <w:marRight w:val="0"/>
      <w:marTop w:val="0"/>
      <w:marBottom w:val="0"/>
      <w:divBdr>
        <w:top w:val="none" w:sz="0" w:space="0" w:color="auto"/>
        <w:left w:val="none" w:sz="0" w:space="0" w:color="auto"/>
        <w:bottom w:val="none" w:sz="0" w:space="0" w:color="auto"/>
        <w:right w:val="none" w:sz="0" w:space="0" w:color="auto"/>
      </w:divBdr>
    </w:div>
    <w:div w:id="174348978">
      <w:bodyDiv w:val="1"/>
      <w:marLeft w:val="0"/>
      <w:marRight w:val="0"/>
      <w:marTop w:val="0"/>
      <w:marBottom w:val="0"/>
      <w:divBdr>
        <w:top w:val="none" w:sz="0" w:space="0" w:color="auto"/>
        <w:left w:val="none" w:sz="0" w:space="0" w:color="auto"/>
        <w:bottom w:val="none" w:sz="0" w:space="0" w:color="auto"/>
        <w:right w:val="none" w:sz="0" w:space="0" w:color="auto"/>
      </w:divBdr>
      <w:divsChild>
        <w:div w:id="1497190259">
          <w:marLeft w:val="0"/>
          <w:marRight w:val="0"/>
          <w:marTop w:val="0"/>
          <w:marBottom w:val="0"/>
          <w:divBdr>
            <w:top w:val="none" w:sz="0" w:space="0" w:color="auto"/>
            <w:left w:val="none" w:sz="0" w:space="0" w:color="auto"/>
            <w:bottom w:val="none" w:sz="0" w:space="0" w:color="auto"/>
            <w:right w:val="none" w:sz="0" w:space="0" w:color="auto"/>
          </w:divBdr>
          <w:divsChild>
            <w:div w:id="3539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73">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62805576">
      <w:bodyDiv w:val="1"/>
      <w:marLeft w:val="0"/>
      <w:marRight w:val="0"/>
      <w:marTop w:val="0"/>
      <w:marBottom w:val="0"/>
      <w:divBdr>
        <w:top w:val="none" w:sz="0" w:space="0" w:color="auto"/>
        <w:left w:val="none" w:sz="0" w:space="0" w:color="auto"/>
        <w:bottom w:val="none" w:sz="0" w:space="0" w:color="auto"/>
        <w:right w:val="none" w:sz="0" w:space="0" w:color="auto"/>
      </w:divBdr>
    </w:div>
    <w:div w:id="288246587">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9265">
      <w:bodyDiv w:val="1"/>
      <w:marLeft w:val="0"/>
      <w:marRight w:val="0"/>
      <w:marTop w:val="0"/>
      <w:marBottom w:val="0"/>
      <w:divBdr>
        <w:top w:val="none" w:sz="0" w:space="0" w:color="auto"/>
        <w:left w:val="none" w:sz="0" w:space="0" w:color="auto"/>
        <w:bottom w:val="none" w:sz="0" w:space="0" w:color="auto"/>
        <w:right w:val="none" w:sz="0" w:space="0" w:color="auto"/>
      </w:divBdr>
      <w:divsChild>
        <w:div w:id="965936849">
          <w:marLeft w:val="0"/>
          <w:marRight w:val="0"/>
          <w:marTop w:val="0"/>
          <w:marBottom w:val="0"/>
          <w:divBdr>
            <w:top w:val="none" w:sz="0" w:space="0" w:color="auto"/>
            <w:left w:val="none" w:sz="0" w:space="0" w:color="auto"/>
            <w:bottom w:val="none" w:sz="0" w:space="0" w:color="auto"/>
            <w:right w:val="none" w:sz="0" w:space="0" w:color="auto"/>
          </w:divBdr>
          <w:divsChild>
            <w:div w:id="17035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277">
      <w:bodyDiv w:val="1"/>
      <w:marLeft w:val="0"/>
      <w:marRight w:val="0"/>
      <w:marTop w:val="0"/>
      <w:marBottom w:val="0"/>
      <w:divBdr>
        <w:top w:val="none" w:sz="0" w:space="0" w:color="auto"/>
        <w:left w:val="none" w:sz="0" w:space="0" w:color="auto"/>
        <w:bottom w:val="none" w:sz="0" w:space="0" w:color="auto"/>
        <w:right w:val="none" w:sz="0" w:space="0" w:color="auto"/>
      </w:divBdr>
      <w:divsChild>
        <w:div w:id="340088662">
          <w:marLeft w:val="0"/>
          <w:marRight w:val="0"/>
          <w:marTop w:val="0"/>
          <w:marBottom w:val="0"/>
          <w:divBdr>
            <w:top w:val="none" w:sz="0" w:space="0" w:color="auto"/>
            <w:left w:val="none" w:sz="0" w:space="0" w:color="auto"/>
            <w:bottom w:val="none" w:sz="0" w:space="0" w:color="auto"/>
            <w:right w:val="none" w:sz="0" w:space="0" w:color="auto"/>
          </w:divBdr>
          <w:divsChild>
            <w:div w:id="176313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0030">
      <w:bodyDiv w:val="1"/>
      <w:marLeft w:val="0"/>
      <w:marRight w:val="0"/>
      <w:marTop w:val="0"/>
      <w:marBottom w:val="0"/>
      <w:divBdr>
        <w:top w:val="none" w:sz="0" w:space="0" w:color="auto"/>
        <w:left w:val="none" w:sz="0" w:space="0" w:color="auto"/>
        <w:bottom w:val="none" w:sz="0" w:space="0" w:color="auto"/>
        <w:right w:val="none" w:sz="0" w:space="0" w:color="auto"/>
      </w:divBdr>
    </w:div>
    <w:div w:id="423962850">
      <w:bodyDiv w:val="1"/>
      <w:marLeft w:val="0"/>
      <w:marRight w:val="0"/>
      <w:marTop w:val="0"/>
      <w:marBottom w:val="0"/>
      <w:divBdr>
        <w:top w:val="none" w:sz="0" w:space="0" w:color="auto"/>
        <w:left w:val="none" w:sz="0" w:space="0" w:color="auto"/>
        <w:bottom w:val="none" w:sz="0" w:space="0" w:color="auto"/>
        <w:right w:val="none" w:sz="0" w:space="0" w:color="auto"/>
      </w:divBdr>
    </w:div>
    <w:div w:id="470291363">
      <w:bodyDiv w:val="1"/>
      <w:marLeft w:val="0"/>
      <w:marRight w:val="0"/>
      <w:marTop w:val="0"/>
      <w:marBottom w:val="0"/>
      <w:divBdr>
        <w:top w:val="none" w:sz="0" w:space="0" w:color="auto"/>
        <w:left w:val="none" w:sz="0" w:space="0" w:color="auto"/>
        <w:bottom w:val="none" w:sz="0" w:space="0" w:color="auto"/>
        <w:right w:val="none" w:sz="0" w:space="0" w:color="auto"/>
      </w:divBdr>
      <w:divsChild>
        <w:div w:id="1986855026">
          <w:marLeft w:val="-720"/>
          <w:marRight w:val="0"/>
          <w:marTop w:val="0"/>
          <w:marBottom w:val="0"/>
          <w:divBdr>
            <w:top w:val="none" w:sz="0" w:space="0" w:color="auto"/>
            <w:left w:val="none" w:sz="0" w:space="0" w:color="auto"/>
            <w:bottom w:val="none" w:sz="0" w:space="0" w:color="auto"/>
            <w:right w:val="none" w:sz="0" w:space="0" w:color="auto"/>
          </w:divBdr>
        </w:div>
      </w:divsChild>
    </w:div>
    <w:div w:id="507719404">
      <w:bodyDiv w:val="1"/>
      <w:marLeft w:val="0"/>
      <w:marRight w:val="0"/>
      <w:marTop w:val="0"/>
      <w:marBottom w:val="0"/>
      <w:divBdr>
        <w:top w:val="none" w:sz="0" w:space="0" w:color="auto"/>
        <w:left w:val="none" w:sz="0" w:space="0" w:color="auto"/>
        <w:bottom w:val="none" w:sz="0" w:space="0" w:color="auto"/>
        <w:right w:val="none" w:sz="0" w:space="0" w:color="auto"/>
      </w:divBdr>
    </w:div>
    <w:div w:id="523176900">
      <w:bodyDiv w:val="1"/>
      <w:marLeft w:val="0"/>
      <w:marRight w:val="0"/>
      <w:marTop w:val="0"/>
      <w:marBottom w:val="0"/>
      <w:divBdr>
        <w:top w:val="none" w:sz="0" w:space="0" w:color="auto"/>
        <w:left w:val="none" w:sz="0" w:space="0" w:color="auto"/>
        <w:bottom w:val="none" w:sz="0" w:space="0" w:color="auto"/>
        <w:right w:val="none" w:sz="0" w:space="0" w:color="auto"/>
      </w:divBdr>
      <w:divsChild>
        <w:div w:id="478888942">
          <w:marLeft w:val="0"/>
          <w:marRight w:val="0"/>
          <w:marTop w:val="0"/>
          <w:marBottom w:val="0"/>
          <w:divBdr>
            <w:top w:val="none" w:sz="0" w:space="0" w:color="auto"/>
            <w:left w:val="none" w:sz="0" w:space="0" w:color="auto"/>
            <w:bottom w:val="none" w:sz="0" w:space="0" w:color="auto"/>
            <w:right w:val="none" w:sz="0" w:space="0" w:color="auto"/>
          </w:divBdr>
          <w:divsChild>
            <w:div w:id="7563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333">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17369290">
      <w:bodyDiv w:val="1"/>
      <w:marLeft w:val="0"/>
      <w:marRight w:val="0"/>
      <w:marTop w:val="0"/>
      <w:marBottom w:val="0"/>
      <w:divBdr>
        <w:top w:val="none" w:sz="0" w:space="0" w:color="auto"/>
        <w:left w:val="none" w:sz="0" w:space="0" w:color="auto"/>
        <w:bottom w:val="none" w:sz="0" w:space="0" w:color="auto"/>
        <w:right w:val="none" w:sz="0" w:space="0" w:color="auto"/>
      </w:divBdr>
      <w:divsChild>
        <w:div w:id="163323346">
          <w:marLeft w:val="-720"/>
          <w:marRight w:val="0"/>
          <w:marTop w:val="0"/>
          <w:marBottom w:val="0"/>
          <w:divBdr>
            <w:top w:val="none" w:sz="0" w:space="0" w:color="auto"/>
            <w:left w:val="none" w:sz="0" w:space="0" w:color="auto"/>
            <w:bottom w:val="none" w:sz="0" w:space="0" w:color="auto"/>
            <w:right w:val="none" w:sz="0" w:space="0" w:color="auto"/>
          </w:divBdr>
        </w:div>
      </w:divsChild>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87198">
      <w:bodyDiv w:val="1"/>
      <w:marLeft w:val="0"/>
      <w:marRight w:val="0"/>
      <w:marTop w:val="0"/>
      <w:marBottom w:val="0"/>
      <w:divBdr>
        <w:top w:val="none" w:sz="0" w:space="0" w:color="auto"/>
        <w:left w:val="none" w:sz="0" w:space="0" w:color="auto"/>
        <w:bottom w:val="none" w:sz="0" w:space="0" w:color="auto"/>
        <w:right w:val="none" w:sz="0" w:space="0" w:color="auto"/>
      </w:divBdr>
      <w:divsChild>
        <w:div w:id="1651321033">
          <w:marLeft w:val="-720"/>
          <w:marRight w:val="0"/>
          <w:marTop w:val="0"/>
          <w:marBottom w:val="0"/>
          <w:divBdr>
            <w:top w:val="none" w:sz="0" w:space="0" w:color="auto"/>
            <w:left w:val="none" w:sz="0" w:space="0" w:color="auto"/>
            <w:bottom w:val="none" w:sz="0" w:space="0" w:color="auto"/>
            <w:right w:val="none" w:sz="0" w:space="0" w:color="auto"/>
          </w:divBdr>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9863530">
      <w:bodyDiv w:val="1"/>
      <w:marLeft w:val="0"/>
      <w:marRight w:val="0"/>
      <w:marTop w:val="0"/>
      <w:marBottom w:val="0"/>
      <w:divBdr>
        <w:top w:val="none" w:sz="0" w:space="0" w:color="auto"/>
        <w:left w:val="none" w:sz="0" w:space="0" w:color="auto"/>
        <w:bottom w:val="none" w:sz="0" w:space="0" w:color="auto"/>
        <w:right w:val="none" w:sz="0" w:space="0" w:color="auto"/>
      </w:divBdr>
    </w:div>
    <w:div w:id="749229411">
      <w:bodyDiv w:val="1"/>
      <w:marLeft w:val="0"/>
      <w:marRight w:val="0"/>
      <w:marTop w:val="0"/>
      <w:marBottom w:val="0"/>
      <w:divBdr>
        <w:top w:val="none" w:sz="0" w:space="0" w:color="auto"/>
        <w:left w:val="none" w:sz="0" w:space="0" w:color="auto"/>
        <w:bottom w:val="none" w:sz="0" w:space="0" w:color="auto"/>
        <w:right w:val="none" w:sz="0" w:space="0" w:color="auto"/>
      </w:divBdr>
    </w:div>
    <w:div w:id="762996008">
      <w:bodyDiv w:val="1"/>
      <w:marLeft w:val="0"/>
      <w:marRight w:val="0"/>
      <w:marTop w:val="0"/>
      <w:marBottom w:val="0"/>
      <w:divBdr>
        <w:top w:val="none" w:sz="0" w:space="0" w:color="auto"/>
        <w:left w:val="none" w:sz="0" w:space="0" w:color="auto"/>
        <w:bottom w:val="none" w:sz="0" w:space="0" w:color="auto"/>
        <w:right w:val="none" w:sz="0" w:space="0" w:color="auto"/>
      </w:divBdr>
      <w:divsChild>
        <w:div w:id="1647587613">
          <w:marLeft w:val="-720"/>
          <w:marRight w:val="0"/>
          <w:marTop w:val="0"/>
          <w:marBottom w:val="0"/>
          <w:divBdr>
            <w:top w:val="none" w:sz="0" w:space="0" w:color="auto"/>
            <w:left w:val="none" w:sz="0" w:space="0" w:color="auto"/>
            <w:bottom w:val="none" w:sz="0" w:space="0" w:color="auto"/>
            <w:right w:val="none" w:sz="0" w:space="0" w:color="auto"/>
          </w:divBdr>
        </w:div>
      </w:divsChild>
    </w:div>
    <w:div w:id="768815550">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68420395">
      <w:bodyDiv w:val="1"/>
      <w:marLeft w:val="0"/>
      <w:marRight w:val="0"/>
      <w:marTop w:val="0"/>
      <w:marBottom w:val="0"/>
      <w:divBdr>
        <w:top w:val="none" w:sz="0" w:space="0" w:color="auto"/>
        <w:left w:val="none" w:sz="0" w:space="0" w:color="auto"/>
        <w:bottom w:val="none" w:sz="0" w:space="0" w:color="auto"/>
        <w:right w:val="none" w:sz="0" w:space="0" w:color="auto"/>
      </w:divBdr>
      <w:divsChild>
        <w:div w:id="369232334">
          <w:marLeft w:val="0"/>
          <w:marRight w:val="0"/>
          <w:marTop w:val="0"/>
          <w:marBottom w:val="0"/>
          <w:divBdr>
            <w:top w:val="none" w:sz="0" w:space="0" w:color="auto"/>
            <w:left w:val="none" w:sz="0" w:space="0" w:color="auto"/>
            <w:bottom w:val="none" w:sz="0" w:space="0" w:color="auto"/>
            <w:right w:val="none" w:sz="0" w:space="0" w:color="auto"/>
          </w:divBdr>
          <w:divsChild>
            <w:div w:id="1903448229">
              <w:marLeft w:val="0"/>
              <w:marRight w:val="0"/>
              <w:marTop w:val="0"/>
              <w:marBottom w:val="0"/>
              <w:divBdr>
                <w:top w:val="none" w:sz="0" w:space="0" w:color="auto"/>
                <w:left w:val="none" w:sz="0" w:space="0" w:color="auto"/>
                <w:bottom w:val="none" w:sz="0" w:space="0" w:color="auto"/>
                <w:right w:val="none" w:sz="0" w:space="0" w:color="auto"/>
              </w:divBdr>
            </w:div>
            <w:div w:id="1623070146">
              <w:marLeft w:val="0"/>
              <w:marRight w:val="0"/>
              <w:marTop w:val="0"/>
              <w:marBottom w:val="0"/>
              <w:divBdr>
                <w:top w:val="none" w:sz="0" w:space="0" w:color="auto"/>
                <w:left w:val="none" w:sz="0" w:space="0" w:color="auto"/>
                <w:bottom w:val="none" w:sz="0" w:space="0" w:color="auto"/>
                <w:right w:val="none" w:sz="0" w:space="0" w:color="auto"/>
              </w:divBdr>
            </w:div>
            <w:div w:id="1304772742">
              <w:marLeft w:val="0"/>
              <w:marRight w:val="0"/>
              <w:marTop w:val="0"/>
              <w:marBottom w:val="0"/>
              <w:divBdr>
                <w:top w:val="none" w:sz="0" w:space="0" w:color="auto"/>
                <w:left w:val="none" w:sz="0" w:space="0" w:color="auto"/>
                <w:bottom w:val="none" w:sz="0" w:space="0" w:color="auto"/>
                <w:right w:val="none" w:sz="0" w:space="0" w:color="auto"/>
              </w:divBdr>
            </w:div>
            <w:div w:id="20205057">
              <w:marLeft w:val="0"/>
              <w:marRight w:val="0"/>
              <w:marTop w:val="0"/>
              <w:marBottom w:val="0"/>
              <w:divBdr>
                <w:top w:val="none" w:sz="0" w:space="0" w:color="auto"/>
                <w:left w:val="none" w:sz="0" w:space="0" w:color="auto"/>
                <w:bottom w:val="none" w:sz="0" w:space="0" w:color="auto"/>
                <w:right w:val="none" w:sz="0" w:space="0" w:color="auto"/>
              </w:divBdr>
            </w:div>
            <w:div w:id="546062780">
              <w:marLeft w:val="0"/>
              <w:marRight w:val="0"/>
              <w:marTop w:val="0"/>
              <w:marBottom w:val="0"/>
              <w:divBdr>
                <w:top w:val="none" w:sz="0" w:space="0" w:color="auto"/>
                <w:left w:val="none" w:sz="0" w:space="0" w:color="auto"/>
                <w:bottom w:val="none" w:sz="0" w:space="0" w:color="auto"/>
                <w:right w:val="none" w:sz="0" w:space="0" w:color="auto"/>
              </w:divBdr>
            </w:div>
            <w:div w:id="1682590239">
              <w:marLeft w:val="0"/>
              <w:marRight w:val="0"/>
              <w:marTop w:val="0"/>
              <w:marBottom w:val="0"/>
              <w:divBdr>
                <w:top w:val="none" w:sz="0" w:space="0" w:color="auto"/>
                <w:left w:val="none" w:sz="0" w:space="0" w:color="auto"/>
                <w:bottom w:val="none" w:sz="0" w:space="0" w:color="auto"/>
                <w:right w:val="none" w:sz="0" w:space="0" w:color="auto"/>
              </w:divBdr>
            </w:div>
            <w:div w:id="453403168">
              <w:marLeft w:val="0"/>
              <w:marRight w:val="0"/>
              <w:marTop w:val="0"/>
              <w:marBottom w:val="0"/>
              <w:divBdr>
                <w:top w:val="none" w:sz="0" w:space="0" w:color="auto"/>
                <w:left w:val="none" w:sz="0" w:space="0" w:color="auto"/>
                <w:bottom w:val="none" w:sz="0" w:space="0" w:color="auto"/>
                <w:right w:val="none" w:sz="0" w:space="0" w:color="auto"/>
              </w:divBdr>
            </w:div>
            <w:div w:id="423190557">
              <w:marLeft w:val="0"/>
              <w:marRight w:val="0"/>
              <w:marTop w:val="0"/>
              <w:marBottom w:val="0"/>
              <w:divBdr>
                <w:top w:val="none" w:sz="0" w:space="0" w:color="auto"/>
                <w:left w:val="none" w:sz="0" w:space="0" w:color="auto"/>
                <w:bottom w:val="none" w:sz="0" w:space="0" w:color="auto"/>
                <w:right w:val="none" w:sz="0" w:space="0" w:color="auto"/>
              </w:divBdr>
            </w:div>
            <w:div w:id="1822237411">
              <w:marLeft w:val="0"/>
              <w:marRight w:val="0"/>
              <w:marTop w:val="0"/>
              <w:marBottom w:val="0"/>
              <w:divBdr>
                <w:top w:val="none" w:sz="0" w:space="0" w:color="auto"/>
                <w:left w:val="none" w:sz="0" w:space="0" w:color="auto"/>
                <w:bottom w:val="none" w:sz="0" w:space="0" w:color="auto"/>
                <w:right w:val="none" w:sz="0" w:space="0" w:color="auto"/>
              </w:divBdr>
            </w:div>
            <w:div w:id="1839492034">
              <w:marLeft w:val="0"/>
              <w:marRight w:val="0"/>
              <w:marTop w:val="0"/>
              <w:marBottom w:val="0"/>
              <w:divBdr>
                <w:top w:val="none" w:sz="0" w:space="0" w:color="auto"/>
                <w:left w:val="none" w:sz="0" w:space="0" w:color="auto"/>
                <w:bottom w:val="none" w:sz="0" w:space="0" w:color="auto"/>
                <w:right w:val="none" w:sz="0" w:space="0" w:color="auto"/>
              </w:divBdr>
            </w:div>
            <w:div w:id="379549808">
              <w:marLeft w:val="0"/>
              <w:marRight w:val="0"/>
              <w:marTop w:val="0"/>
              <w:marBottom w:val="0"/>
              <w:divBdr>
                <w:top w:val="none" w:sz="0" w:space="0" w:color="auto"/>
                <w:left w:val="none" w:sz="0" w:space="0" w:color="auto"/>
                <w:bottom w:val="none" w:sz="0" w:space="0" w:color="auto"/>
                <w:right w:val="none" w:sz="0" w:space="0" w:color="auto"/>
              </w:divBdr>
            </w:div>
            <w:div w:id="4597192">
              <w:marLeft w:val="0"/>
              <w:marRight w:val="0"/>
              <w:marTop w:val="0"/>
              <w:marBottom w:val="0"/>
              <w:divBdr>
                <w:top w:val="none" w:sz="0" w:space="0" w:color="auto"/>
                <w:left w:val="none" w:sz="0" w:space="0" w:color="auto"/>
                <w:bottom w:val="none" w:sz="0" w:space="0" w:color="auto"/>
                <w:right w:val="none" w:sz="0" w:space="0" w:color="auto"/>
              </w:divBdr>
            </w:div>
            <w:div w:id="245959230">
              <w:marLeft w:val="0"/>
              <w:marRight w:val="0"/>
              <w:marTop w:val="0"/>
              <w:marBottom w:val="0"/>
              <w:divBdr>
                <w:top w:val="none" w:sz="0" w:space="0" w:color="auto"/>
                <w:left w:val="none" w:sz="0" w:space="0" w:color="auto"/>
                <w:bottom w:val="none" w:sz="0" w:space="0" w:color="auto"/>
                <w:right w:val="none" w:sz="0" w:space="0" w:color="auto"/>
              </w:divBdr>
            </w:div>
            <w:div w:id="1757899250">
              <w:marLeft w:val="0"/>
              <w:marRight w:val="0"/>
              <w:marTop w:val="0"/>
              <w:marBottom w:val="0"/>
              <w:divBdr>
                <w:top w:val="none" w:sz="0" w:space="0" w:color="auto"/>
                <w:left w:val="none" w:sz="0" w:space="0" w:color="auto"/>
                <w:bottom w:val="none" w:sz="0" w:space="0" w:color="auto"/>
                <w:right w:val="none" w:sz="0" w:space="0" w:color="auto"/>
              </w:divBdr>
            </w:div>
            <w:div w:id="303580767">
              <w:marLeft w:val="0"/>
              <w:marRight w:val="0"/>
              <w:marTop w:val="0"/>
              <w:marBottom w:val="0"/>
              <w:divBdr>
                <w:top w:val="none" w:sz="0" w:space="0" w:color="auto"/>
                <w:left w:val="none" w:sz="0" w:space="0" w:color="auto"/>
                <w:bottom w:val="none" w:sz="0" w:space="0" w:color="auto"/>
                <w:right w:val="none" w:sz="0" w:space="0" w:color="auto"/>
              </w:divBdr>
            </w:div>
            <w:div w:id="1441030118">
              <w:marLeft w:val="0"/>
              <w:marRight w:val="0"/>
              <w:marTop w:val="0"/>
              <w:marBottom w:val="0"/>
              <w:divBdr>
                <w:top w:val="none" w:sz="0" w:space="0" w:color="auto"/>
                <w:left w:val="none" w:sz="0" w:space="0" w:color="auto"/>
                <w:bottom w:val="none" w:sz="0" w:space="0" w:color="auto"/>
                <w:right w:val="none" w:sz="0" w:space="0" w:color="auto"/>
              </w:divBdr>
            </w:div>
            <w:div w:id="531114506">
              <w:marLeft w:val="0"/>
              <w:marRight w:val="0"/>
              <w:marTop w:val="0"/>
              <w:marBottom w:val="0"/>
              <w:divBdr>
                <w:top w:val="none" w:sz="0" w:space="0" w:color="auto"/>
                <w:left w:val="none" w:sz="0" w:space="0" w:color="auto"/>
                <w:bottom w:val="none" w:sz="0" w:space="0" w:color="auto"/>
                <w:right w:val="none" w:sz="0" w:space="0" w:color="auto"/>
              </w:divBdr>
            </w:div>
            <w:div w:id="1464271815">
              <w:marLeft w:val="0"/>
              <w:marRight w:val="0"/>
              <w:marTop w:val="0"/>
              <w:marBottom w:val="0"/>
              <w:divBdr>
                <w:top w:val="none" w:sz="0" w:space="0" w:color="auto"/>
                <w:left w:val="none" w:sz="0" w:space="0" w:color="auto"/>
                <w:bottom w:val="none" w:sz="0" w:space="0" w:color="auto"/>
                <w:right w:val="none" w:sz="0" w:space="0" w:color="auto"/>
              </w:divBdr>
            </w:div>
            <w:div w:id="2142265753">
              <w:marLeft w:val="0"/>
              <w:marRight w:val="0"/>
              <w:marTop w:val="0"/>
              <w:marBottom w:val="0"/>
              <w:divBdr>
                <w:top w:val="none" w:sz="0" w:space="0" w:color="auto"/>
                <w:left w:val="none" w:sz="0" w:space="0" w:color="auto"/>
                <w:bottom w:val="none" w:sz="0" w:space="0" w:color="auto"/>
                <w:right w:val="none" w:sz="0" w:space="0" w:color="auto"/>
              </w:divBdr>
            </w:div>
            <w:div w:id="1221287065">
              <w:marLeft w:val="0"/>
              <w:marRight w:val="0"/>
              <w:marTop w:val="0"/>
              <w:marBottom w:val="0"/>
              <w:divBdr>
                <w:top w:val="none" w:sz="0" w:space="0" w:color="auto"/>
                <w:left w:val="none" w:sz="0" w:space="0" w:color="auto"/>
                <w:bottom w:val="none" w:sz="0" w:space="0" w:color="auto"/>
                <w:right w:val="none" w:sz="0" w:space="0" w:color="auto"/>
              </w:divBdr>
            </w:div>
            <w:div w:id="1938713709">
              <w:marLeft w:val="0"/>
              <w:marRight w:val="0"/>
              <w:marTop w:val="0"/>
              <w:marBottom w:val="0"/>
              <w:divBdr>
                <w:top w:val="none" w:sz="0" w:space="0" w:color="auto"/>
                <w:left w:val="none" w:sz="0" w:space="0" w:color="auto"/>
                <w:bottom w:val="none" w:sz="0" w:space="0" w:color="auto"/>
                <w:right w:val="none" w:sz="0" w:space="0" w:color="auto"/>
              </w:divBdr>
            </w:div>
            <w:div w:id="1059668756">
              <w:marLeft w:val="0"/>
              <w:marRight w:val="0"/>
              <w:marTop w:val="0"/>
              <w:marBottom w:val="0"/>
              <w:divBdr>
                <w:top w:val="none" w:sz="0" w:space="0" w:color="auto"/>
                <w:left w:val="none" w:sz="0" w:space="0" w:color="auto"/>
                <w:bottom w:val="none" w:sz="0" w:space="0" w:color="auto"/>
                <w:right w:val="none" w:sz="0" w:space="0" w:color="auto"/>
              </w:divBdr>
            </w:div>
            <w:div w:id="16923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2111">
      <w:bodyDiv w:val="1"/>
      <w:marLeft w:val="0"/>
      <w:marRight w:val="0"/>
      <w:marTop w:val="0"/>
      <w:marBottom w:val="0"/>
      <w:divBdr>
        <w:top w:val="none" w:sz="0" w:space="0" w:color="auto"/>
        <w:left w:val="none" w:sz="0" w:space="0" w:color="auto"/>
        <w:bottom w:val="none" w:sz="0" w:space="0" w:color="auto"/>
        <w:right w:val="none" w:sz="0" w:space="0" w:color="auto"/>
      </w:divBdr>
      <w:divsChild>
        <w:div w:id="327363318">
          <w:marLeft w:val="0"/>
          <w:marRight w:val="0"/>
          <w:marTop w:val="0"/>
          <w:marBottom w:val="0"/>
          <w:divBdr>
            <w:top w:val="none" w:sz="0" w:space="0" w:color="auto"/>
            <w:left w:val="none" w:sz="0" w:space="0" w:color="auto"/>
            <w:bottom w:val="none" w:sz="0" w:space="0" w:color="auto"/>
            <w:right w:val="none" w:sz="0" w:space="0" w:color="auto"/>
          </w:divBdr>
          <w:divsChild>
            <w:div w:id="11956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014">
      <w:bodyDiv w:val="1"/>
      <w:marLeft w:val="0"/>
      <w:marRight w:val="0"/>
      <w:marTop w:val="0"/>
      <w:marBottom w:val="0"/>
      <w:divBdr>
        <w:top w:val="none" w:sz="0" w:space="0" w:color="auto"/>
        <w:left w:val="none" w:sz="0" w:space="0" w:color="auto"/>
        <w:bottom w:val="none" w:sz="0" w:space="0" w:color="auto"/>
        <w:right w:val="none" w:sz="0" w:space="0" w:color="auto"/>
      </w:divBdr>
      <w:divsChild>
        <w:div w:id="1854612187">
          <w:marLeft w:val="-720"/>
          <w:marRight w:val="0"/>
          <w:marTop w:val="0"/>
          <w:marBottom w:val="0"/>
          <w:divBdr>
            <w:top w:val="none" w:sz="0" w:space="0" w:color="auto"/>
            <w:left w:val="none" w:sz="0" w:space="0" w:color="auto"/>
            <w:bottom w:val="none" w:sz="0" w:space="0" w:color="auto"/>
            <w:right w:val="none" w:sz="0" w:space="0" w:color="auto"/>
          </w:divBdr>
        </w:div>
      </w:divsChild>
    </w:div>
    <w:div w:id="918102607">
      <w:bodyDiv w:val="1"/>
      <w:marLeft w:val="0"/>
      <w:marRight w:val="0"/>
      <w:marTop w:val="0"/>
      <w:marBottom w:val="0"/>
      <w:divBdr>
        <w:top w:val="none" w:sz="0" w:space="0" w:color="auto"/>
        <w:left w:val="none" w:sz="0" w:space="0" w:color="auto"/>
        <w:bottom w:val="none" w:sz="0" w:space="0" w:color="auto"/>
        <w:right w:val="none" w:sz="0" w:space="0" w:color="auto"/>
      </w:divBdr>
      <w:divsChild>
        <w:div w:id="328413289">
          <w:marLeft w:val="-720"/>
          <w:marRight w:val="0"/>
          <w:marTop w:val="0"/>
          <w:marBottom w:val="0"/>
          <w:divBdr>
            <w:top w:val="none" w:sz="0" w:space="0" w:color="auto"/>
            <w:left w:val="none" w:sz="0" w:space="0" w:color="auto"/>
            <w:bottom w:val="none" w:sz="0" w:space="0" w:color="auto"/>
            <w:right w:val="none" w:sz="0" w:space="0" w:color="auto"/>
          </w:divBdr>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1956789">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13603587">
      <w:bodyDiv w:val="1"/>
      <w:marLeft w:val="0"/>
      <w:marRight w:val="0"/>
      <w:marTop w:val="0"/>
      <w:marBottom w:val="0"/>
      <w:divBdr>
        <w:top w:val="none" w:sz="0" w:space="0" w:color="auto"/>
        <w:left w:val="none" w:sz="0" w:space="0" w:color="auto"/>
        <w:bottom w:val="none" w:sz="0" w:space="0" w:color="auto"/>
        <w:right w:val="none" w:sz="0" w:space="0" w:color="auto"/>
      </w:divBdr>
      <w:divsChild>
        <w:div w:id="287980243">
          <w:marLeft w:val="-720"/>
          <w:marRight w:val="0"/>
          <w:marTop w:val="0"/>
          <w:marBottom w:val="0"/>
          <w:divBdr>
            <w:top w:val="none" w:sz="0" w:space="0" w:color="auto"/>
            <w:left w:val="none" w:sz="0" w:space="0" w:color="auto"/>
            <w:bottom w:val="none" w:sz="0" w:space="0" w:color="auto"/>
            <w:right w:val="none" w:sz="0" w:space="0" w:color="auto"/>
          </w:divBdr>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32419043">
      <w:bodyDiv w:val="1"/>
      <w:marLeft w:val="0"/>
      <w:marRight w:val="0"/>
      <w:marTop w:val="0"/>
      <w:marBottom w:val="0"/>
      <w:divBdr>
        <w:top w:val="none" w:sz="0" w:space="0" w:color="auto"/>
        <w:left w:val="none" w:sz="0" w:space="0" w:color="auto"/>
        <w:bottom w:val="none" w:sz="0" w:space="0" w:color="auto"/>
        <w:right w:val="none" w:sz="0" w:space="0" w:color="auto"/>
      </w:divBdr>
      <w:divsChild>
        <w:div w:id="1071611581">
          <w:marLeft w:val="0"/>
          <w:marRight w:val="0"/>
          <w:marTop w:val="0"/>
          <w:marBottom w:val="0"/>
          <w:divBdr>
            <w:top w:val="none" w:sz="0" w:space="0" w:color="auto"/>
            <w:left w:val="none" w:sz="0" w:space="0" w:color="auto"/>
            <w:bottom w:val="none" w:sz="0" w:space="0" w:color="auto"/>
            <w:right w:val="none" w:sz="0" w:space="0" w:color="auto"/>
          </w:divBdr>
          <w:divsChild>
            <w:div w:id="14568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3313">
      <w:bodyDiv w:val="1"/>
      <w:marLeft w:val="0"/>
      <w:marRight w:val="0"/>
      <w:marTop w:val="0"/>
      <w:marBottom w:val="0"/>
      <w:divBdr>
        <w:top w:val="none" w:sz="0" w:space="0" w:color="auto"/>
        <w:left w:val="none" w:sz="0" w:space="0" w:color="auto"/>
        <w:bottom w:val="none" w:sz="0" w:space="0" w:color="auto"/>
        <w:right w:val="none" w:sz="0" w:space="0" w:color="auto"/>
      </w:divBdr>
      <w:divsChild>
        <w:div w:id="388696973">
          <w:marLeft w:val="0"/>
          <w:marRight w:val="0"/>
          <w:marTop w:val="0"/>
          <w:marBottom w:val="0"/>
          <w:divBdr>
            <w:top w:val="none" w:sz="0" w:space="0" w:color="auto"/>
            <w:left w:val="none" w:sz="0" w:space="0" w:color="auto"/>
            <w:bottom w:val="none" w:sz="0" w:space="0" w:color="auto"/>
            <w:right w:val="none" w:sz="0" w:space="0" w:color="auto"/>
          </w:divBdr>
          <w:divsChild>
            <w:div w:id="1858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3069">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57240879">
      <w:bodyDiv w:val="1"/>
      <w:marLeft w:val="0"/>
      <w:marRight w:val="0"/>
      <w:marTop w:val="0"/>
      <w:marBottom w:val="0"/>
      <w:divBdr>
        <w:top w:val="none" w:sz="0" w:space="0" w:color="auto"/>
        <w:left w:val="none" w:sz="0" w:space="0" w:color="auto"/>
        <w:bottom w:val="none" w:sz="0" w:space="0" w:color="auto"/>
        <w:right w:val="none" w:sz="0" w:space="0" w:color="auto"/>
      </w:divBdr>
      <w:divsChild>
        <w:div w:id="1609310645">
          <w:marLeft w:val="-720"/>
          <w:marRight w:val="0"/>
          <w:marTop w:val="0"/>
          <w:marBottom w:val="0"/>
          <w:divBdr>
            <w:top w:val="none" w:sz="0" w:space="0" w:color="auto"/>
            <w:left w:val="none" w:sz="0" w:space="0" w:color="auto"/>
            <w:bottom w:val="none" w:sz="0" w:space="0" w:color="auto"/>
            <w:right w:val="none" w:sz="0" w:space="0" w:color="auto"/>
          </w:divBdr>
        </w:div>
      </w:divsChild>
    </w:div>
    <w:div w:id="1057751930">
      <w:bodyDiv w:val="1"/>
      <w:marLeft w:val="0"/>
      <w:marRight w:val="0"/>
      <w:marTop w:val="0"/>
      <w:marBottom w:val="0"/>
      <w:divBdr>
        <w:top w:val="none" w:sz="0" w:space="0" w:color="auto"/>
        <w:left w:val="none" w:sz="0" w:space="0" w:color="auto"/>
        <w:bottom w:val="none" w:sz="0" w:space="0" w:color="auto"/>
        <w:right w:val="none" w:sz="0" w:space="0" w:color="auto"/>
      </w:divBdr>
    </w:div>
    <w:div w:id="1058824049">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0315018">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1751486">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79732">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49850182">
      <w:bodyDiv w:val="1"/>
      <w:marLeft w:val="0"/>
      <w:marRight w:val="0"/>
      <w:marTop w:val="0"/>
      <w:marBottom w:val="0"/>
      <w:divBdr>
        <w:top w:val="none" w:sz="0" w:space="0" w:color="auto"/>
        <w:left w:val="none" w:sz="0" w:space="0" w:color="auto"/>
        <w:bottom w:val="none" w:sz="0" w:space="0" w:color="auto"/>
        <w:right w:val="none" w:sz="0" w:space="0" w:color="auto"/>
      </w:divBdr>
      <w:divsChild>
        <w:div w:id="1893879799">
          <w:marLeft w:val="0"/>
          <w:marRight w:val="0"/>
          <w:marTop w:val="0"/>
          <w:marBottom w:val="0"/>
          <w:divBdr>
            <w:top w:val="none" w:sz="0" w:space="0" w:color="auto"/>
            <w:left w:val="none" w:sz="0" w:space="0" w:color="auto"/>
            <w:bottom w:val="none" w:sz="0" w:space="0" w:color="auto"/>
            <w:right w:val="none" w:sz="0" w:space="0" w:color="auto"/>
          </w:divBdr>
          <w:divsChild>
            <w:div w:id="9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74358048">
      <w:bodyDiv w:val="1"/>
      <w:marLeft w:val="0"/>
      <w:marRight w:val="0"/>
      <w:marTop w:val="0"/>
      <w:marBottom w:val="0"/>
      <w:divBdr>
        <w:top w:val="none" w:sz="0" w:space="0" w:color="auto"/>
        <w:left w:val="none" w:sz="0" w:space="0" w:color="auto"/>
        <w:bottom w:val="none" w:sz="0" w:space="0" w:color="auto"/>
        <w:right w:val="none" w:sz="0" w:space="0" w:color="auto"/>
      </w:divBdr>
      <w:divsChild>
        <w:div w:id="1305887083">
          <w:marLeft w:val="0"/>
          <w:marRight w:val="0"/>
          <w:marTop w:val="0"/>
          <w:marBottom w:val="0"/>
          <w:divBdr>
            <w:top w:val="none" w:sz="0" w:space="0" w:color="auto"/>
            <w:left w:val="none" w:sz="0" w:space="0" w:color="auto"/>
            <w:bottom w:val="none" w:sz="0" w:space="0" w:color="auto"/>
            <w:right w:val="none" w:sz="0" w:space="0" w:color="auto"/>
          </w:divBdr>
          <w:divsChild>
            <w:div w:id="98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4210">
      <w:bodyDiv w:val="1"/>
      <w:marLeft w:val="0"/>
      <w:marRight w:val="0"/>
      <w:marTop w:val="0"/>
      <w:marBottom w:val="0"/>
      <w:divBdr>
        <w:top w:val="none" w:sz="0" w:space="0" w:color="auto"/>
        <w:left w:val="none" w:sz="0" w:space="0" w:color="auto"/>
        <w:bottom w:val="none" w:sz="0" w:space="0" w:color="auto"/>
        <w:right w:val="none" w:sz="0" w:space="0" w:color="auto"/>
      </w:divBdr>
    </w:div>
    <w:div w:id="1389187474">
      <w:bodyDiv w:val="1"/>
      <w:marLeft w:val="0"/>
      <w:marRight w:val="0"/>
      <w:marTop w:val="0"/>
      <w:marBottom w:val="0"/>
      <w:divBdr>
        <w:top w:val="none" w:sz="0" w:space="0" w:color="auto"/>
        <w:left w:val="none" w:sz="0" w:space="0" w:color="auto"/>
        <w:bottom w:val="none" w:sz="0" w:space="0" w:color="auto"/>
        <w:right w:val="none" w:sz="0" w:space="0" w:color="auto"/>
      </w:divBdr>
      <w:divsChild>
        <w:div w:id="1958368948">
          <w:marLeft w:val="-720"/>
          <w:marRight w:val="0"/>
          <w:marTop w:val="0"/>
          <w:marBottom w:val="0"/>
          <w:divBdr>
            <w:top w:val="none" w:sz="0" w:space="0" w:color="auto"/>
            <w:left w:val="none" w:sz="0" w:space="0" w:color="auto"/>
            <w:bottom w:val="none" w:sz="0" w:space="0" w:color="auto"/>
            <w:right w:val="none" w:sz="0" w:space="0" w:color="auto"/>
          </w:divBdr>
        </w:div>
      </w:divsChild>
    </w:div>
    <w:div w:id="1402290031">
      <w:bodyDiv w:val="1"/>
      <w:marLeft w:val="0"/>
      <w:marRight w:val="0"/>
      <w:marTop w:val="0"/>
      <w:marBottom w:val="0"/>
      <w:divBdr>
        <w:top w:val="none" w:sz="0" w:space="0" w:color="auto"/>
        <w:left w:val="none" w:sz="0" w:space="0" w:color="auto"/>
        <w:bottom w:val="none" w:sz="0" w:space="0" w:color="auto"/>
        <w:right w:val="none" w:sz="0" w:space="0" w:color="auto"/>
      </w:divBdr>
    </w:div>
    <w:div w:id="1411318624">
      <w:bodyDiv w:val="1"/>
      <w:marLeft w:val="0"/>
      <w:marRight w:val="0"/>
      <w:marTop w:val="0"/>
      <w:marBottom w:val="0"/>
      <w:divBdr>
        <w:top w:val="none" w:sz="0" w:space="0" w:color="auto"/>
        <w:left w:val="none" w:sz="0" w:space="0" w:color="auto"/>
        <w:bottom w:val="none" w:sz="0" w:space="0" w:color="auto"/>
        <w:right w:val="none" w:sz="0" w:space="0" w:color="auto"/>
      </w:divBdr>
    </w:div>
    <w:div w:id="1449426724">
      <w:bodyDiv w:val="1"/>
      <w:marLeft w:val="0"/>
      <w:marRight w:val="0"/>
      <w:marTop w:val="0"/>
      <w:marBottom w:val="0"/>
      <w:divBdr>
        <w:top w:val="none" w:sz="0" w:space="0" w:color="auto"/>
        <w:left w:val="none" w:sz="0" w:space="0" w:color="auto"/>
        <w:bottom w:val="none" w:sz="0" w:space="0" w:color="auto"/>
        <w:right w:val="none" w:sz="0" w:space="0" w:color="auto"/>
      </w:divBdr>
      <w:divsChild>
        <w:div w:id="365255051">
          <w:marLeft w:val="0"/>
          <w:marRight w:val="0"/>
          <w:marTop w:val="0"/>
          <w:marBottom w:val="0"/>
          <w:divBdr>
            <w:top w:val="none" w:sz="0" w:space="0" w:color="auto"/>
            <w:left w:val="none" w:sz="0" w:space="0" w:color="auto"/>
            <w:bottom w:val="none" w:sz="0" w:space="0" w:color="auto"/>
            <w:right w:val="none" w:sz="0" w:space="0" w:color="auto"/>
          </w:divBdr>
          <w:divsChild>
            <w:div w:id="1166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9090">
      <w:bodyDiv w:val="1"/>
      <w:marLeft w:val="0"/>
      <w:marRight w:val="0"/>
      <w:marTop w:val="0"/>
      <w:marBottom w:val="0"/>
      <w:divBdr>
        <w:top w:val="none" w:sz="0" w:space="0" w:color="auto"/>
        <w:left w:val="none" w:sz="0" w:space="0" w:color="auto"/>
        <w:bottom w:val="none" w:sz="0" w:space="0" w:color="auto"/>
        <w:right w:val="none" w:sz="0" w:space="0" w:color="auto"/>
      </w:divBdr>
      <w:divsChild>
        <w:div w:id="1565405733">
          <w:marLeft w:val="-720"/>
          <w:marRight w:val="0"/>
          <w:marTop w:val="0"/>
          <w:marBottom w:val="0"/>
          <w:divBdr>
            <w:top w:val="none" w:sz="0" w:space="0" w:color="auto"/>
            <w:left w:val="none" w:sz="0" w:space="0" w:color="auto"/>
            <w:bottom w:val="none" w:sz="0" w:space="0" w:color="auto"/>
            <w:right w:val="none" w:sz="0" w:space="0" w:color="auto"/>
          </w:divBdr>
        </w:div>
      </w:divsChild>
    </w:div>
    <w:div w:id="147293763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8361">
      <w:bodyDiv w:val="1"/>
      <w:marLeft w:val="0"/>
      <w:marRight w:val="0"/>
      <w:marTop w:val="0"/>
      <w:marBottom w:val="0"/>
      <w:divBdr>
        <w:top w:val="none" w:sz="0" w:space="0" w:color="auto"/>
        <w:left w:val="none" w:sz="0" w:space="0" w:color="auto"/>
        <w:bottom w:val="none" w:sz="0" w:space="0" w:color="auto"/>
        <w:right w:val="none" w:sz="0" w:space="0" w:color="auto"/>
      </w:divBdr>
      <w:divsChild>
        <w:div w:id="1208686849">
          <w:marLeft w:val="-720"/>
          <w:marRight w:val="0"/>
          <w:marTop w:val="0"/>
          <w:marBottom w:val="0"/>
          <w:divBdr>
            <w:top w:val="none" w:sz="0" w:space="0" w:color="auto"/>
            <w:left w:val="none" w:sz="0" w:space="0" w:color="auto"/>
            <w:bottom w:val="none" w:sz="0" w:space="0" w:color="auto"/>
            <w:right w:val="none" w:sz="0" w:space="0" w:color="auto"/>
          </w:divBdr>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696342887">
      <w:bodyDiv w:val="1"/>
      <w:marLeft w:val="0"/>
      <w:marRight w:val="0"/>
      <w:marTop w:val="0"/>
      <w:marBottom w:val="0"/>
      <w:divBdr>
        <w:top w:val="none" w:sz="0" w:space="0" w:color="auto"/>
        <w:left w:val="none" w:sz="0" w:space="0" w:color="auto"/>
        <w:bottom w:val="none" w:sz="0" w:space="0" w:color="auto"/>
        <w:right w:val="none" w:sz="0" w:space="0" w:color="auto"/>
      </w:divBdr>
      <w:divsChild>
        <w:div w:id="817965872">
          <w:marLeft w:val="0"/>
          <w:marRight w:val="0"/>
          <w:marTop w:val="0"/>
          <w:marBottom w:val="0"/>
          <w:divBdr>
            <w:top w:val="none" w:sz="0" w:space="0" w:color="auto"/>
            <w:left w:val="none" w:sz="0" w:space="0" w:color="auto"/>
            <w:bottom w:val="none" w:sz="0" w:space="0" w:color="auto"/>
            <w:right w:val="none" w:sz="0" w:space="0" w:color="auto"/>
          </w:divBdr>
          <w:divsChild>
            <w:div w:id="20810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2502993">
      <w:bodyDiv w:val="1"/>
      <w:marLeft w:val="0"/>
      <w:marRight w:val="0"/>
      <w:marTop w:val="0"/>
      <w:marBottom w:val="0"/>
      <w:divBdr>
        <w:top w:val="none" w:sz="0" w:space="0" w:color="auto"/>
        <w:left w:val="none" w:sz="0" w:space="0" w:color="auto"/>
        <w:bottom w:val="none" w:sz="0" w:space="0" w:color="auto"/>
        <w:right w:val="none" w:sz="0" w:space="0" w:color="auto"/>
      </w:divBdr>
    </w:div>
    <w:div w:id="1753504647">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20214793">
      <w:bodyDiv w:val="1"/>
      <w:marLeft w:val="0"/>
      <w:marRight w:val="0"/>
      <w:marTop w:val="0"/>
      <w:marBottom w:val="0"/>
      <w:divBdr>
        <w:top w:val="none" w:sz="0" w:space="0" w:color="auto"/>
        <w:left w:val="none" w:sz="0" w:space="0" w:color="auto"/>
        <w:bottom w:val="none" w:sz="0" w:space="0" w:color="auto"/>
        <w:right w:val="none" w:sz="0" w:space="0" w:color="auto"/>
      </w:divBdr>
    </w:div>
    <w:div w:id="1938753694">
      <w:bodyDiv w:val="1"/>
      <w:marLeft w:val="0"/>
      <w:marRight w:val="0"/>
      <w:marTop w:val="0"/>
      <w:marBottom w:val="0"/>
      <w:divBdr>
        <w:top w:val="none" w:sz="0" w:space="0" w:color="auto"/>
        <w:left w:val="none" w:sz="0" w:space="0" w:color="auto"/>
        <w:bottom w:val="none" w:sz="0" w:space="0" w:color="auto"/>
        <w:right w:val="none" w:sz="0" w:space="0" w:color="auto"/>
      </w:divBdr>
      <w:divsChild>
        <w:div w:id="251010607">
          <w:marLeft w:val="0"/>
          <w:marRight w:val="0"/>
          <w:marTop w:val="0"/>
          <w:marBottom w:val="0"/>
          <w:divBdr>
            <w:top w:val="none" w:sz="0" w:space="0" w:color="auto"/>
            <w:left w:val="none" w:sz="0" w:space="0" w:color="auto"/>
            <w:bottom w:val="none" w:sz="0" w:space="0" w:color="auto"/>
            <w:right w:val="none" w:sz="0" w:space="0" w:color="auto"/>
          </w:divBdr>
          <w:divsChild>
            <w:div w:id="12079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502">
      <w:bodyDiv w:val="1"/>
      <w:marLeft w:val="0"/>
      <w:marRight w:val="0"/>
      <w:marTop w:val="0"/>
      <w:marBottom w:val="0"/>
      <w:divBdr>
        <w:top w:val="none" w:sz="0" w:space="0" w:color="auto"/>
        <w:left w:val="none" w:sz="0" w:space="0" w:color="auto"/>
        <w:bottom w:val="none" w:sz="0" w:space="0" w:color="auto"/>
        <w:right w:val="none" w:sz="0" w:space="0" w:color="auto"/>
      </w:divBdr>
    </w:div>
    <w:div w:id="1988976667">
      <w:bodyDiv w:val="1"/>
      <w:marLeft w:val="0"/>
      <w:marRight w:val="0"/>
      <w:marTop w:val="0"/>
      <w:marBottom w:val="0"/>
      <w:divBdr>
        <w:top w:val="none" w:sz="0" w:space="0" w:color="auto"/>
        <w:left w:val="none" w:sz="0" w:space="0" w:color="auto"/>
        <w:bottom w:val="none" w:sz="0" w:space="0" w:color="auto"/>
        <w:right w:val="none" w:sz="0" w:space="0" w:color="auto"/>
      </w:divBdr>
      <w:divsChild>
        <w:div w:id="2136554296">
          <w:marLeft w:val="-720"/>
          <w:marRight w:val="0"/>
          <w:marTop w:val="0"/>
          <w:marBottom w:val="0"/>
          <w:divBdr>
            <w:top w:val="none" w:sz="0" w:space="0" w:color="auto"/>
            <w:left w:val="none" w:sz="0" w:space="0" w:color="auto"/>
            <w:bottom w:val="none" w:sz="0" w:space="0" w:color="auto"/>
            <w:right w:val="none" w:sz="0" w:space="0" w:color="auto"/>
          </w:divBdr>
        </w:div>
      </w:divsChild>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18339042">
      <w:bodyDiv w:val="1"/>
      <w:marLeft w:val="0"/>
      <w:marRight w:val="0"/>
      <w:marTop w:val="0"/>
      <w:marBottom w:val="0"/>
      <w:divBdr>
        <w:top w:val="none" w:sz="0" w:space="0" w:color="auto"/>
        <w:left w:val="none" w:sz="0" w:space="0" w:color="auto"/>
        <w:bottom w:val="none" w:sz="0" w:space="0" w:color="auto"/>
        <w:right w:val="none" w:sz="0" w:space="0" w:color="auto"/>
      </w:divBdr>
    </w:div>
    <w:div w:id="2028678121">
      <w:bodyDiv w:val="1"/>
      <w:marLeft w:val="0"/>
      <w:marRight w:val="0"/>
      <w:marTop w:val="0"/>
      <w:marBottom w:val="0"/>
      <w:divBdr>
        <w:top w:val="none" w:sz="0" w:space="0" w:color="auto"/>
        <w:left w:val="none" w:sz="0" w:space="0" w:color="auto"/>
        <w:bottom w:val="none" w:sz="0" w:space="0" w:color="auto"/>
        <w:right w:val="none" w:sz="0" w:space="0" w:color="auto"/>
      </w:divBdr>
    </w:div>
    <w:div w:id="20992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neuro.org/datasets/ds004504/versions/1.0.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doi.org/10.2147/dnnd.s228939" TargetMode="External"/><Relationship Id="rId1" Type="http://schemas.openxmlformats.org/officeDocument/2006/relationships/hyperlink" Target="https://doi.org/10.1016/s2468-2667(21)00249-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Sev19</b:Tag>
    <b:SourceType>JournalArticle</b:SourceType>
    <b:Guid>{7E8FC6EE-D294-47B1-A8C3-69B52D300A0F}</b:Guid>
    <b:Title>Data-driven prediction of battery cycle life before capacity degradation</b:Title>
    <b:Year>2019</b:Year>
    <b:Author>
      <b:Author>
        <b:NameList>
          <b:Person>
            <b:Last>Severson </b:Last>
            <b:Middle>A.</b:Middle>
            <b:First>Kristen</b:First>
          </b:Person>
          <b:Person>
            <b:Last>Attia</b:Last>
            <b:Middle>M.</b:Middle>
            <b:First>Peter</b:First>
          </b:Person>
          <b:Person>
            <b:Last>Jin</b:Last>
            <b:First>Norman</b:First>
          </b:Person>
          <b:Person>
            <b:Last>Perkins</b:Last>
            <b:First>Nicholas</b:First>
          </b:Person>
          <b:Person>
            <b:Last>Jiang</b:Last>
            <b:First>Benben</b:First>
          </b:Person>
          <b:Person>
            <b:Last>Yang</b:Last>
            <b:First>Zi</b:First>
          </b:Person>
          <b:Person>
            <b:Last>Chen</b:Last>
            <b:Middle>H.</b:Middle>
            <b:First>Michael</b:First>
          </b:Person>
          <b:Person>
            <b:Last>Aykol</b:Last>
            <b:First>Muratahan</b:First>
          </b:Person>
          <b:Person>
            <b:Last>Herring</b:Last>
            <b:Middle>K.</b:Middle>
            <b:First>Patrick</b:First>
          </b:Person>
          <b:Person>
            <b:Last>Fraggedakis</b:Last>
            <b:First>Dimitrios</b:First>
          </b:Person>
          <b:Person>
            <b:Last>Bazant</b:Last>
            <b:Middle>Z.</b:Middle>
            <b:First>Martin</b:First>
          </b:Person>
          <b:Person>
            <b:Last>Harris</b:Last>
            <b:Middle>J.</b:Middle>
            <b:First>Stephen</b:First>
          </b:Person>
          <b:Person>
            <b:Last>Chueh</b:Last>
            <b:Middle>C.</b:Middle>
            <b:First>William</b:First>
          </b:Person>
          <b:Person>
            <b:Last>Braatz</b:Last>
            <b:Middle>D.</b:Middle>
            <b:First>Richard</b:First>
          </b:Person>
        </b:NameList>
      </b:Author>
    </b:Author>
    <b:JournalName>Nature Energy</b:JournalName>
    <b:Pages>383–391</b:Pages>
    <b:Volume>Volume 4</b:Volume>
    <b:RefOrder>1</b:RefOrder>
  </b:Source>
  <b:Source>
    <b:Tag>batch_2</b:Tag>
    <b:SourceType>DocumentFromInternetSite</b:SourceType>
    <b:Guid>{06E1FED4-B128-4534-BBC7-25E59ECB9EFD}</b:Guid>
    <b:Title>Batch - 2017-06-30</b:Title>
    <b:InternetSiteTitle>Project - Data-driven prediction of battery cycle life before capacity degradation</b:InternetSiteTitle>
    <b:Medium>2017-06-30_batchdata_updated_struct_errorcorrect.mat</b:Medium>
    <b:URL>https://data.matr.io/1/projects/5c48dd2bc625d700019f3204/batches/5c86bf14fa2ede00015ddd83</b:URL>
    <b:RefOrder>2</b:RefOrder>
  </b:Source>
  <b:Source>
    <b:Tag>batch_3</b:Tag>
    <b:SourceType>DocumentFromInternetSite</b:SourceType>
    <b:Guid>{14B03A23-5B16-4E58-85CB-5D68399439ED}</b:Guid>
    <b:Title>Batch - 2018-04-12</b:Title>
    <b:InternetSiteTitle>Project - Data-driven prediction of battery cycle life before capacity degradation</b:InternetSiteTitle>
    <b:Medium>2018-04-12_batchdata_updated_struct_errorcorrect.mat</b:Medium>
    <b:URL>https://data.matr.io/1/projects/5c48dd2bc625d700019f3204/batches/5c86bd64fa2ede00015ddbb3</b:URL>
    <b:RefOrder>3</b:RefOrder>
  </b:Source>
  <b:Source>
    <b:Tag>batch_1</b:Tag>
    <b:SourceType>DocumentFromInternetSite</b:SourceType>
    <b:Guid>{A438721E-BCFC-4A44-B26C-D9BFE5B33525}</b:Guid>
    <b:Title>Batch - 2017-05-12</b:Title>
    <b:Medium>2017-05-12_batchdata_updated_struct_errorcorrect.mat</b:Medium>
    <b:InternetSiteTitle>Project - Data-driven prediction of battery cycle life before capacity degradation</b:InternetSiteTitle>
    <b:URL>https://data.matr.io/1/projects/5c48dd2bc625d700019f3204/batches/5c86c0b5fa2ede00015ddf67</b:URL>
    <b:RefOrder>4</b:RefOrder>
  </b:Source>
</b:Sources>
</file>

<file path=customXml/itemProps1.xml><?xml version="1.0" encoding="utf-8"?>
<ds:datastoreItem xmlns:ds="http://schemas.openxmlformats.org/officeDocument/2006/customXml" ds:itemID="{9D5BB2FF-314E-4329-872F-ACD56E7A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3715</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Brian Keith</cp:lastModifiedBy>
  <cp:revision>127</cp:revision>
  <cp:lastPrinted>2023-12-03T20:18:00Z</cp:lastPrinted>
  <dcterms:created xsi:type="dcterms:W3CDTF">2019-05-10T20:56:00Z</dcterms:created>
  <dcterms:modified xsi:type="dcterms:W3CDTF">2024-01-27T23:00:00Z</dcterms:modified>
</cp:coreProperties>
</file>